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5B" w:rsidRPr="00197CF8" w:rsidRDefault="00A6645B" w:rsidP="00A6645B">
      <w:pPr>
        <w:rPr>
          <w:rFonts w:ascii="Times New Roman" w:hAnsi="Times New Roman" w:cs="Times New Roman"/>
          <w:b/>
          <w:sz w:val="32"/>
          <w:szCs w:val="32"/>
        </w:rPr>
      </w:pPr>
      <w:r w:rsidRPr="00197CF8">
        <w:rPr>
          <w:rFonts w:ascii="Times New Roman" w:hAnsi="Times New Roman" w:cs="Times New Roman"/>
          <w:b/>
          <w:sz w:val="32"/>
          <w:szCs w:val="32"/>
        </w:rPr>
        <w:t>OLEFIN: Outstanding Like Excellent Fantastic Invitational</w:t>
      </w:r>
    </w:p>
    <w:p w:rsidR="00A6645B" w:rsidRPr="00197CF8" w:rsidRDefault="00A6645B" w:rsidP="00A6645B">
      <w:pPr>
        <w:rPr>
          <w:rFonts w:ascii="Times New Roman" w:hAnsi="Times New Roman" w:cs="Times New Roman"/>
          <w:b/>
          <w:sz w:val="20"/>
          <w:szCs w:val="20"/>
        </w:rPr>
      </w:pPr>
      <w:r w:rsidRPr="00197CF8">
        <w:rPr>
          <w:rFonts w:ascii="Times New Roman" w:hAnsi="Times New Roman" w:cs="Times New Roman"/>
          <w:b/>
          <w:sz w:val="20"/>
          <w:szCs w:val="20"/>
        </w:rPr>
        <w:t>Edited and written by members of the 2010-2011 TJHSST QB team</w:t>
      </w:r>
    </w:p>
    <w:p w:rsidR="00A6645B" w:rsidRPr="000763C6" w:rsidRDefault="00A6645B" w:rsidP="00A6645B">
      <w:pPr>
        <w:rPr>
          <w:rFonts w:ascii="Times New Roman" w:hAnsi="Times New Roman" w:cs="Times New Roman"/>
          <w:sz w:val="28"/>
          <w:szCs w:val="28"/>
        </w:rPr>
      </w:pPr>
      <w:r>
        <w:rPr>
          <w:rFonts w:ascii="Times New Roman" w:hAnsi="Times New Roman" w:cs="Times New Roman"/>
          <w:sz w:val="28"/>
          <w:szCs w:val="28"/>
        </w:rPr>
        <w:t>ROUND 12</w:t>
      </w:r>
    </w:p>
    <w:p w:rsidR="00A6645B" w:rsidRDefault="00A6645B" w:rsidP="00A6645B">
      <w:pPr>
        <w:rPr>
          <w:rFonts w:ascii="Times New Roman" w:hAnsi="Times New Roman" w:cs="Times New Roman"/>
          <w:bCs/>
          <w:sz w:val="28"/>
          <w:szCs w:val="28"/>
        </w:rPr>
      </w:pPr>
      <w:r>
        <w:rPr>
          <w:rFonts w:ascii="Times New Roman" w:hAnsi="Times New Roman" w:cs="Times New Roman"/>
          <w:bCs/>
          <w:sz w:val="28"/>
          <w:szCs w:val="28"/>
        </w:rPr>
        <w:t>Tossups</w:t>
      </w:r>
    </w:p>
    <w:p w:rsidR="00A6645B" w:rsidRDefault="00A6645B" w:rsidP="00A6645B">
      <w:pPr>
        <w:rPr>
          <w:rFonts w:ascii="Times New Roman" w:hAnsi="Times New Roman" w:cs="Times New Roman"/>
          <w:b/>
          <w:bCs/>
          <w:sz w:val="24"/>
          <w:szCs w:val="24"/>
          <w:u w:val="single"/>
        </w:rPr>
      </w:pPr>
      <w:r w:rsidRPr="009D3062">
        <w:rPr>
          <w:rFonts w:ascii="Times New Roman" w:hAnsi="Times New Roman" w:cs="Times New Roman"/>
          <w:bCs/>
          <w:sz w:val="24"/>
          <w:szCs w:val="24"/>
        </w:rPr>
        <w:t xml:space="preserve">1. </w:t>
      </w:r>
      <w:r w:rsidRPr="009D3062">
        <w:rPr>
          <w:rFonts w:ascii="Times New Roman" w:hAnsi="Times New Roman" w:cs="Times New Roman"/>
          <w:b/>
          <w:bCs/>
          <w:sz w:val="24"/>
          <w:szCs w:val="24"/>
        </w:rPr>
        <w:t>One of this artist's paintings depicts the moonlit ruins of a Roman harbor and an ivy-overgrown pillar to center left; that painting is the last of several works depicting the rise and fall of civilization from pastoral beginnings. This artist also depicted a series in which an angel leads a man in a boat from his youth to old age. This figure is depicted in Asher Durand's (*)</w:t>
      </w:r>
      <w:r w:rsidRPr="009D3062">
        <w:rPr>
          <w:rFonts w:ascii="Times New Roman" w:hAnsi="Times New Roman" w:cs="Times New Roman"/>
          <w:bCs/>
          <w:sz w:val="24"/>
          <w:szCs w:val="24"/>
        </w:rPr>
        <w:t> </w:t>
      </w:r>
      <w:r w:rsidRPr="009D3062">
        <w:rPr>
          <w:rFonts w:ascii="Times New Roman" w:hAnsi="Times New Roman" w:cs="Times New Roman"/>
          <w:bCs/>
          <w:i/>
          <w:iCs/>
          <w:sz w:val="24"/>
          <w:szCs w:val="24"/>
        </w:rPr>
        <w:t>Kindred Spirits,</w:t>
      </w:r>
      <w:r w:rsidRPr="009D3062">
        <w:rPr>
          <w:rFonts w:ascii="Times New Roman" w:hAnsi="Times New Roman" w:cs="Times New Roman"/>
          <w:bCs/>
          <w:sz w:val="24"/>
          <w:szCs w:val="24"/>
        </w:rPr>
        <w:t> and this painter of </w:t>
      </w:r>
      <w:r w:rsidRPr="009D3062">
        <w:rPr>
          <w:rFonts w:ascii="Times New Roman" w:hAnsi="Times New Roman" w:cs="Times New Roman"/>
          <w:bCs/>
          <w:i/>
          <w:iCs/>
          <w:sz w:val="24"/>
          <w:szCs w:val="24"/>
        </w:rPr>
        <w:t>The Course of Empire</w:t>
      </w:r>
      <w:r w:rsidRPr="009D3062">
        <w:rPr>
          <w:rFonts w:ascii="Times New Roman" w:hAnsi="Times New Roman" w:cs="Times New Roman"/>
          <w:bCs/>
          <w:sz w:val="24"/>
          <w:szCs w:val="24"/>
        </w:rPr>
        <w:t> and </w:t>
      </w:r>
      <w:r w:rsidRPr="009D3062">
        <w:rPr>
          <w:rFonts w:ascii="Times New Roman" w:hAnsi="Times New Roman" w:cs="Times New Roman"/>
          <w:bCs/>
          <w:i/>
          <w:iCs/>
          <w:sz w:val="24"/>
          <w:szCs w:val="24"/>
        </w:rPr>
        <w:t>The Voyage of Life</w:t>
      </w:r>
      <w:r w:rsidRPr="009D3062">
        <w:rPr>
          <w:rFonts w:ascii="Times New Roman" w:hAnsi="Times New Roman" w:cs="Times New Roman"/>
          <w:bCs/>
          <w:sz w:val="24"/>
          <w:szCs w:val="24"/>
        </w:rPr>
        <w:t> also depicted a view from Mount Holyoke in which the left part of the canvas shows a thunderstorm, while the right side shows a sunny riverbend. For 10 points, identify this Hudson River School painter of </w:t>
      </w:r>
      <w:r w:rsidRPr="009D3062">
        <w:rPr>
          <w:rFonts w:ascii="Times New Roman" w:hAnsi="Times New Roman" w:cs="Times New Roman"/>
          <w:bCs/>
          <w:i/>
          <w:iCs/>
          <w:sz w:val="24"/>
          <w:szCs w:val="24"/>
        </w:rPr>
        <w:t>The Ox-Bow.</w:t>
      </w:r>
      <w:r w:rsidRPr="009D3062">
        <w:rPr>
          <w:rFonts w:ascii="Times New Roman" w:hAnsi="Times New Roman" w:cs="Times New Roman"/>
          <w:bCs/>
          <w:sz w:val="24"/>
          <w:szCs w:val="24"/>
        </w:rPr>
        <w:br/>
        <w:t>ANSWER: Thomas </w:t>
      </w:r>
      <w:r w:rsidRPr="009D3062">
        <w:rPr>
          <w:rFonts w:ascii="Times New Roman" w:hAnsi="Times New Roman" w:cs="Times New Roman"/>
          <w:b/>
          <w:bCs/>
          <w:sz w:val="24"/>
          <w:szCs w:val="24"/>
          <w:u w:val="single"/>
        </w:rPr>
        <w:t>Cole</w:t>
      </w:r>
    </w:p>
    <w:p w:rsidR="00A6645B" w:rsidRDefault="00A6645B" w:rsidP="00A6645B">
      <w:pPr>
        <w:rPr>
          <w:rFonts w:ascii="Times New Roman" w:hAnsi="Times New Roman" w:cs="Times New Roman"/>
          <w:b/>
          <w:bCs/>
          <w:sz w:val="24"/>
          <w:szCs w:val="24"/>
          <w:u w:val="single"/>
        </w:rPr>
      </w:pPr>
      <w:r w:rsidRPr="004E3307">
        <w:rPr>
          <w:rFonts w:ascii="Times New Roman" w:hAnsi="Times New Roman" w:cs="Times New Roman"/>
          <w:bCs/>
          <w:sz w:val="24"/>
          <w:szCs w:val="24"/>
        </w:rPr>
        <w:t xml:space="preserve">2. </w:t>
      </w:r>
      <w:r w:rsidRPr="009D3062">
        <w:rPr>
          <w:rFonts w:ascii="Times New Roman" w:hAnsi="Times New Roman" w:cs="Times New Roman"/>
          <w:b/>
          <w:bCs/>
          <w:sz w:val="24"/>
          <w:szCs w:val="24"/>
        </w:rPr>
        <w:t>This country's namesake defense league was formed by Winston Churchill. Constitutional reform in this country was investigated by the Simon Commission. This country's first Prime Minister wrote world history textbooks for his daughter. One independence leader of this country practiced (*)</w:t>
      </w:r>
      <w:r w:rsidRPr="009D3062">
        <w:rPr>
          <w:rFonts w:ascii="Times New Roman" w:hAnsi="Times New Roman" w:cs="Times New Roman"/>
          <w:bCs/>
          <w:sz w:val="24"/>
          <w:szCs w:val="24"/>
        </w:rPr>
        <w:t> </w:t>
      </w:r>
      <w:r w:rsidRPr="009D3062">
        <w:rPr>
          <w:rFonts w:ascii="Times New Roman" w:hAnsi="Times New Roman" w:cs="Times New Roman"/>
          <w:bCs/>
          <w:i/>
          <w:iCs/>
          <w:sz w:val="24"/>
          <w:szCs w:val="24"/>
        </w:rPr>
        <w:t>satyagraha</w:t>
      </w:r>
      <w:r w:rsidRPr="009D3062">
        <w:rPr>
          <w:rFonts w:ascii="Times New Roman" w:hAnsi="Times New Roman" w:cs="Times New Roman"/>
          <w:bCs/>
          <w:sz w:val="24"/>
          <w:szCs w:val="24"/>
        </w:rPr>
        <w:t> and was assassinated by Nathuram Godse. This country's first Prime Minister was Jawaharlal Nehru, who was a protege of the man who led the Salt March in this country. Differences between its namesake congress and the Muslim League led to the creation of Pakistan out of part of this country. For 10 points, name this Asian country whose independence Gandhi fought for.</w:t>
      </w:r>
      <w:r w:rsidRPr="009D3062">
        <w:rPr>
          <w:rFonts w:ascii="Times New Roman" w:hAnsi="Times New Roman" w:cs="Times New Roman"/>
          <w:bCs/>
          <w:sz w:val="24"/>
          <w:szCs w:val="24"/>
        </w:rPr>
        <w:br/>
        <w:t>ANSWER: </w:t>
      </w:r>
      <w:r w:rsidRPr="009D3062">
        <w:rPr>
          <w:rFonts w:ascii="Times New Roman" w:hAnsi="Times New Roman" w:cs="Times New Roman"/>
          <w:b/>
          <w:bCs/>
          <w:sz w:val="24"/>
          <w:szCs w:val="24"/>
          <w:u w:val="single"/>
        </w:rPr>
        <w:t>India</w:t>
      </w:r>
    </w:p>
    <w:p w:rsidR="00A6645B" w:rsidRDefault="00A6645B" w:rsidP="00A6645B">
      <w:pPr>
        <w:rPr>
          <w:rFonts w:ascii="Times New Roman" w:hAnsi="Times New Roman" w:cs="Times New Roman"/>
          <w:b/>
          <w:bCs/>
          <w:i/>
          <w:iCs/>
          <w:sz w:val="24"/>
          <w:szCs w:val="24"/>
          <w:u w:val="single"/>
        </w:rPr>
      </w:pPr>
      <w:r w:rsidRPr="004E3307">
        <w:rPr>
          <w:rFonts w:ascii="Times New Roman" w:hAnsi="Times New Roman" w:cs="Times New Roman"/>
          <w:bCs/>
          <w:sz w:val="24"/>
          <w:szCs w:val="24"/>
        </w:rPr>
        <w:t xml:space="preserve">3. </w:t>
      </w:r>
      <w:r w:rsidRPr="004E3307">
        <w:rPr>
          <w:rFonts w:ascii="Times New Roman" w:hAnsi="Times New Roman" w:cs="Times New Roman"/>
          <w:b/>
          <w:bCs/>
          <w:sz w:val="24"/>
          <w:szCs w:val="24"/>
        </w:rPr>
        <w:t>One character in this play says to another that "the jungle is dark, but full of diamonds," while another character from this play tells a story about Bill Singleman's death. The protagonist of this play dislikes Bernard, the son of his neighbor Charley, because he is a nerd. One character in this play steals a fountain pen from Bill Oliver's office, and that character's brother (*)</w:t>
      </w:r>
      <w:r w:rsidRPr="004E3307">
        <w:rPr>
          <w:rFonts w:ascii="Times New Roman" w:hAnsi="Times New Roman" w:cs="Times New Roman"/>
          <w:bCs/>
          <w:sz w:val="24"/>
          <w:szCs w:val="24"/>
        </w:rPr>
        <w:t> Happy is an assistant to an assistant buyer. After Biff confronts him, the protagonist of this play crashes his car and kills himself in an attempt to secure $20,000 in insurance money for his sons. For 10 points, identify this play about Willy Loman written by Arthur Miller.</w:t>
      </w:r>
      <w:r w:rsidRPr="004E3307">
        <w:rPr>
          <w:rFonts w:ascii="Times New Roman" w:hAnsi="Times New Roman" w:cs="Times New Roman"/>
          <w:bCs/>
          <w:sz w:val="24"/>
          <w:szCs w:val="24"/>
        </w:rPr>
        <w:br/>
        <w:t>ANSWER: </w:t>
      </w:r>
      <w:r w:rsidRPr="004E3307">
        <w:rPr>
          <w:rFonts w:ascii="Times New Roman" w:hAnsi="Times New Roman" w:cs="Times New Roman"/>
          <w:b/>
          <w:bCs/>
          <w:i/>
          <w:iCs/>
          <w:sz w:val="24"/>
          <w:szCs w:val="24"/>
          <w:u w:val="single"/>
        </w:rPr>
        <w:t>Death of a Salesman</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4. </w:t>
      </w:r>
      <w:r w:rsidRPr="004E3307">
        <w:rPr>
          <w:rFonts w:ascii="Times New Roman" w:hAnsi="Times New Roman" w:cs="Times New Roman"/>
          <w:b/>
          <w:bCs/>
          <w:sz w:val="24"/>
          <w:szCs w:val="24"/>
        </w:rPr>
        <w:t>This god transforms another into ash after his meditation is interrupted and the lingam is a phallic symbol of this figure. This figure obtained one of his most notable traits after drinking (*)</w:t>
      </w:r>
      <w:r w:rsidRPr="004E3307">
        <w:rPr>
          <w:rFonts w:ascii="Times New Roman" w:hAnsi="Times New Roman" w:cs="Times New Roman"/>
          <w:bCs/>
          <w:sz w:val="24"/>
          <w:szCs w:val="24"/>
        </w:rPr>
        <w:t xml:space="preserve"> Halahala, a poison produced in the creation of the nectar of immortality, while in his form Nataraja this god dances to fuel the creation and destruction of the world. This figure rides on the white bull Nandi and fathered with Parvati a god that rides a mouse; that god is </w:t>
      </w:r>
      <w:r w:rsidRPr="004E3307">
        <w:rPr>
          <w:rFonts w:ascii="Times New Roman" w:hAnsi="Times New Roman" w:cs="Times New Roman"/>
          <w:bCs/>
          <w:sz w:val="24"/>
          <w:szCs w:val="24"/>
        </w:rPr>
        <w:lastRenderedPageBreak/>
        <w:t>Ganesh. For 10 points, name this blue-throated god associated with Brahma and Vishnu who is the destroyer god of the Trimurti in Hinduism.</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Shiva</w:t>
      </w:r>
      <w:r w:rsidRPr="004E3307">
        <w:rPr>
          <w:rFonts w:ascii="Times New Roman" w:hAnsi="Times New Roman" w:cs="Times New Roman"/>
          <w:bCs/>
          <w:sz w:val="24"/>
          <w:szCs w:val="24"/>
        </w:rPr>
        <w:t> [accept </w:t>
      </w:r>
      <w:r w:rsidRPr="004E3307">
        <w:rPr>
          <w:rFonts w:ascii="Times New Roman" w:hAnsi="Times New Roman" w:cs="Times New Roman"/>
          <w:b/>
          <w:bCs/>
          <w:sz w:val="24"/>
          <w:szCs w:val="24"/>
          <w:u w:val="single"/>
        </w:rPr>
        <w:t>Rudra</w:t>
      </w:r>
      <w:r w:rsidRPr="004E3307">
        <w:rPr>
          <w:rFonts w:ascii="Times New Roman" w:hAnsi="Times New Roman" w:cs="Times New Roman"/>
          <w:bCs/>
          <w:sz w:val="24"/>
          <w:szCs w:val="24"/>
        </w:rPr>
        <w:t> before mention]</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5. </w:t>
      </w:r>
      <w:r w:rsidRPr="004E3307">
        <w:rPr>
          <w:rFonts w:ascii="Times New Roman" w:hAnsi="Times New Roman" w:cs="Times New Roman"/>
          <w:b/>
          <w:bCs/>
          <w:sz w:val="24"/>
          <w:szCs w:val="24"/>
        </w:rPr>
        <w:t>In metal complexes, the back variety of these interactions occur between the filled d orbitals of a metal and the empty orbitals of a ligand. The likelihood of these interactions to homolyse into radicals is inversely proportional to their strength. One (*)</w:t>
      </w:r>
      <w:r w:rsidRPr="004E3307">
        <w:rPr>
          <w:rFonts w:ascii="Times New Roman" w:hAnsi="Times New Roman" w:cs="Times New Roman"/>
          <w:bCs/>
          <w:sz w:val="24"/>
          <w:szCs w:val="24"/>
        </w:rPr>
        <w:t> sigma and two pi ones of these interactions combine to form the triple one of these in diatomic nitrogen, which is represented by three lines in a Lewis Dot Diagram. The one in nitrogen is non-polar, but those between atoms with greater electronegativity differences aren't. For 10 points, identify these interactions, types of which include covalent and ionic.</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bonds</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6. </w:t>
      </w:r>
      <w:r w:rsidRPr="004E3307">
        <w:rPr>
          <w:rFonts w:ascii="Times New Roman" w:hAnsi="Times New Roman" w:cs="Times New Roman"/>
          <w:b/>
          <w:bCs/>
          <w:sz w:val="24"/>
          <w:szCs w:val="24"/>
        </w:rPr>
        <w:t>In one work by this author, the protagonist is mistakenly thought to have been picking up Maitre Holbroque's pocketbook from the road when he only picked up the titular worthless object. This author of "Piece of String" also wrote about a prostitute who sleeps with a Prussian officer and is subsequently shunned by her train car in his story (*)</w:t>
      </w:r>
      <w:r w:rsidRPr="004E3307">
        <w:rPr>
          <w:rFonts w:ascii="Times New Roman" w:hAnsi="Times New Roman" w:cs="Times New Roman"/>
          <w:bCs/>
          <w:sz w:val="24"/>
          <w:szCs w:val="24"/>
        </w:rPr>
        <w:t> "Ball of Fat." In another story by this author, the protagonist works for ten years to buy Madame Forestier replacement jewelry; that protagonist, Mathilde Loisel, is then informed that the jewelry she borrowed was fake. For 10 points, identify this French short story writer and author of </w:t>
      </w:r>
      <w:r w:rsidRPr="004E3307">
        <w:rPr>
          <w:rFonts w:ascii="Times New Roman" w:hAnsi="Times New Roman" w:cs="Times New Roman"/>
          <w:bCs/>
          <w:i/>
          <w:iCs/>
          <w:sz w:val="24"/>
          <w:szCs w:val="24"/>
        </w:rPr>
        <w:t>Bel-Ami,</w:t>
      </w:r>
      <w:r w:rsidRPr="004E3307">
        <w:rPr>
          <w:rFonts w:ascii="Times New Roman" w:hAnsi="Times New Roman" w:cs="Times New Roman"/>
          <w:bCs/>
          <w:sz w:val="24"/>
          <w:szCs w:val="24"/>
        </w:rPr>
        <w:t> </w:t>
      </w:r>
      <w:r w:rsidRPr="004E3307">
        <w:rPr>
          <w:rFonts w:ascii="Times New Roman" w:hAnsi="Times New Roman" w:cs="Times New Roman"/>
          <w:bCs/>
          <w:i/>
          <w:iCs/>
          <w:sz w:val="24"/>
          <w:szCs w:val="24"/>
        </w:rPr>
        <w:t>Pierre et Jean</w:t>
      </w:r>
      <w:r w:rsidRPr="004E3307">
        <w:rPr>
          <w:rFonts w:ascii="Times New Roman" w:hAnsi="Times New Roman" w:cs="Times New Roman"/>
          <w:bCs/>
          <w:sz w:val="24"/>
          <w:szCs w:val="24"/>
        </w:rPr>
        <w:t>, and "The Necklace."</w:t>
      </w:r>
      <w:r w:rsidRPr="004E3307">
        <w:rPr>
          <w:rFonts w:ascii="Times New Roman" w:hAnsi="Times New Roman" w:cs="Times New Roman"/>
          <w:bCs/>
          <w:sz w:val="24"/>
          <w:szCs w:val="24"/>
        </w:rPr>
        <w:br/>
        <w:t>ANSWER: Guy de </w:t>
      </w:r>
      <w:r w:rsidRPr="004E3307">
        <w:rPr>
          <w:rFonts w:ascii="Times New Roman" w:hAnsi="Times New Roman" w:cs="Times New Roman"/>
          <w:b/>
          <w:bCs/>
          <w:sz w:val="24"/>
          <w:szCs w:val="24"/>
          <w:u w:val="single"/>
        </w:rPr>
        <w:t>Maupassant</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7. </w:t>
      </w:r>
      <w:r w:rsidRPr="004E3307">
        <w:rPr>
          <w:rFonts w:ascii="Times New Roman" w:hAnsi="Times New Roman" w:cs="Times New Roman"/>
          <w:b/>
          <w:bCs/>
          <w:sz w:val="24"/>
          <w:szCs w:val="24"/>
        </w:rPr>
        <w:t>In this country's capital, Iman al-Obeidi ran into a hotel full of reporters on March 26 before being dragged out by government minders. This country's ruler gave a 30-second speech standing in a car with an umbrella, while he called his people "rats" and claimed that they were under the influence of (*)</w:t>
      </w:r>
      <w:r w:rsidRPr="004E3307">
        <w:rPr>
          <w:rFonts w:ascii="Times New Roman" w:hAnsi="Times New Roman" w:cs="Times New Roman"/>
          <w:bCs/>
          <w:sz w:val="24"/>
          <w:szCs w:val="24"/>
        </w:rPr>
        <w:t> hallucinogens in others. Resolution 1973 of the UN Security Council authorized action here carried out under Operation Odyssey Dawn and including a no-fly zone. Now governed by the Transitional National Council after the defeat of government forces in its capital of Tripoli, name this North African nation formerly ruled, for 42 years, by Muammar al-Gaddafi.</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Libya</w:t>
      </w:r>
      <w:r w:rsidRPr="004E3307">
        <w:rPr>
          <w:rFonts w:ascii="Times New Roman" w:hAnsi="Times New Roman" w:cs="Times New Roman"/>
          <w:bCs/>
          <w:sz w:val="24"/>
          <w:szCs w:val="24"/>
        </w:rPr>
        <w:t>n Republic</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8. </w:t>
      </w:r>
      <w:r w:rsidRPr="004E3307">
        <w:rPr>
          <w:rFonts w:ascii="Times New Roman" w:hAnsi="Times New Roman" w:cs="Times New Roman"/>
          <w:b/>
          <w:bCs/>
          <w:sz w:val="24"/>
          <w:szCs w:val="24"/>
        </w:rPr>
        <w:t>This man's brother won the Nobel Peace Prize for leading the Locarno Conference negotiations and his predecessor, Stanley Baldwin, was implicated in the May Report. Anthony Eden resigned as this man's Foreign Secretary. Edvard Benes was notably not present at the conference that this man and Édouard (*)</w:t>
      </w:r>
      <w:r w:rsidRPr="004E3307">
        <w:rPr>
          <w:rFonts w:ascii="Times New Roman" w:hAnsi="Times New Roman" w:cs="Times New Roman"/>
          <w:bCs/>
          <w:sz w:val="24"/>
          <w:szCs w:val="24"/>
        </w:rPr>
        <w:t> Daladier are most well-known for attending. This politician spoke the phrase "peace for our time" after concluding the Munich Agreement, which had permitted the annexation of Sudetenland by Germany. For 10 points, name this English prime minister remembered for his "appeasement" policy during World War II.</w:t>
      </w:r>
      <w:r w:rsidRPr="004E3307">
        <w:rPr>
          <w:rFonts w:ascii="Times New Roman" w:hAnsi="Times New Roman" w:cs="Times New Roman"/>
          <w:bCs/>
          <w:sz w:val="24"/>
          <w:szCs w:val="24"/>
        </w:rPr>
        <w:br/>
        <w:t>ANSWER: Neville </w:t>
      </w:r>
      <w:r w:rsidRPr="004E3307">
        <w:rPr>
          <w:rFonts w:ascii="Times New Roman" w:hAnsi="Times New Roman" w:cs="Times New Roman"/>
          <w:b/>
          <w:bCs/>
          <w:sz w:val="24"/>
          <w:szCs w:val="24"/>
          <w:u w:val="single"/>
        </w:rPr>
        <w:t>Chamberlain</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9. </w:t>
      </w:r>
      <w:r w:rsidRPr="004E3307">
        <w:rPr>
          <w:rFonts w:ascii="Times New Roman" w:hAnsi="Times New Roman" w:cs="Times New Roman"/>
          <w:b/>
          <w:bCs/>
          <w:sz w:val="24"/>
          <w:szCs w:val="24"/>
        </w:rPr>
        <w:t>This composer wrote a collection of pieces in which the dual sides of his personality were represented by Florestan and Eusebius, and this man used musical cryptograms such as an "As-C-H" motif when composing</w:t>
      </w:r>
      <w:r>
        <w:rPr>
          <w:rFonts w:ascii="Times New Roman" w:hAnsi="Times New Roman" w:cs="Times New Roman"/>
          <w:b/>
          <w:bCs/>
          <w:sz w:val="24"/>
          <w:szCs w:val="24"/>
        </w:rPr>
        <w:t xml:space="preserve"> </w:t>
      </w:r>
      <w:r w:rsidRPr="004E3307">
        <w:rPr>
          <w:rFonts w:ascii="Times New Roman" w:hAnsi="Times New Roman" w:cs="Times New Roman"/>
          <w:b/>
          <w:bCs/>
          <w:i/>
          <w:iCs/>
          <w:sz w:val="24"/>
          <w:szCs w:val="24"/>
        </w:rPr>
        <w:t>Carnaval.</w:t>
      </w:r>
      <w:r w:rsidRPr="004E3307">
        <w:rPr>
          <w:rFonts w:ascii="Times New Roman" w:hAnsi="Times New Roman" w:cs="Times New Roman"/>
          <w:b/>
          <w:bCs/>
          <w:sz w:val="24"/>
          <w:szCs w:val="24"/>
        </w:rPr>
        <w:t> This composer was inspired by a fictional moody, antisocial composer created by E. T. A. Hoffman to compose </w:t>
      </w:r>
      <w:r w:rsidRPr="004E3307">
        <w:rPr>
          <w:rFonts w:ascii="Times New Roman" w:hAnsi="Times New Roman" w:cs="Times New Roman"/>
          <w:b/>
          <w:bCs/>
          <w:i/>
          <w:iCs/>
          <w:sz w:val="24"/>
          <w:szCs w:val="24"/>
        </w:rPr>
        <w:t>Kreisleriana</w:t>
      </w:r>
      <w:r w:rsidRPr="004E3307">
        <w:rPr>
          <w:rFonts w:ascii="Times New Roman" w:hAnsi="Times New Roman" w:cs="Times New Roman"/>
          <w:b/>
          <w:bCs/>
          <w:sz w:val="24"/>
          <w:szCs w:val="24"/>
        </w:rPr>
        <w:t>, and his piece (*)</w:t>
      </w:r>
      <w:r w:rsidRPr="004E3307">
        <w:rPr>
          <w:rFonts w:ascii="Times New Roman" w:hAnsi="Times New Roman" w:cs="Times New Roman"/>
          <w:bCs/>
          <w:sz w:val="24"/>
          <w:szCs w:val="24"/>
        </w:rPr>
        <w:t> "Traumerei" appears in his collection </w:t>
      </w:r>
      <w:r w:rsidRPr="004E3307">
        <w:rPr>
          <w:rFonts w:ascii="Times New Roman" w:hAnsi="Times New Roman" w:cs="Times New Roman"/>
          <w:bCs/>
          <w:i/>
          <w:iCs/>
          <w:sz w:val="24"/>
          <w:szCs w:val="24"/>
        </w:rPr>
        <w:t>Scenes from Childhood,</w:t>
      </w:r>
      <w:r w:rsidRPr="004E3307">
        <w:rPr>
          <w:rFonts w:ascii="Times New Roman" w:hAnsi="Times New Roman" w:cs="Times New Roman"/>
          <w:bCs/>
          <w:sz w:val="24"/>
          <w:szCs w:val="24"/>
        </w:rPr>
        <w:t> and one of his orchestral works was inspired by the poems of Adolph Boettger relating to a certain season, according to this composer's wife, pianist Clara Wieck. For 10 points, identify this German Romantic composer of the Spring and Rhenish Symphonies.</w:t>
      </w:r>
      <w:r w:rsidRPr="004E3307">
        <w:rPr>
          <w:rFonts w:ascii="Times New Roman" w:hAnsi="Times New Roman" w:cs="Times New Roman"/>
          <w:bCs/>
          <w:sz w:val="24"/>
          <w:szCs w:val="24"/>
        </w:rPr>
        <w:br/>
        <w:t>ANSWER: Robert </w:t>
      </w:r>
      <w:r w:rsidRPr="004E3307">
        <w:rPr>
          <w:rFonts w:ascii="Times New Roman" w:hAnsi="Times New Roman" w:cs="Times New Roman"/>
          <w:b/>
          <w:bCs/>
          <w:sz w:val="24"/>
          <w:szCs w:val="24"/>
          <w:u w:val="single"/>
        </w:rPr>
        <w:t>Schumann</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10. </w:t>
      </w:r>
      <w:r w:rsidRPr="004E3307">
        <w:rPr>
          <w:rFonts w:ascii="Times New Roman" w:hAnsi="Times New Roman" w:cs="Times New Roman"/>
          <w:b/>
          <w:bCs/>
          <w:sz w:val="24"/>
          <w:szCs w:val="24"/>
        </w:rPr>
        <w:t>The shocked variety of this mineral is contained in the Barringer Crater and the K-T boundary contains the shocked variety of this mineral. The "fused" form of this mineral is used in fiber optics. The piezoelectric properties of this mineral allow it to regulate clocks utilizing electronic oscillators. This mineral at the (*)</w:t>
      </w:r>
      <w:r w:rsidRPr="004E3307">
        <w:rPr>
          <w:rFonts w:ascii="Times New Roman" w:hAnsi="Times New Roman" w:cs="Times New Roman"/>
          <w:bCs/>
          <w:sz w:val="24"/>
          <w:szCs w:val="24"/>
        </w:rPr>
        <w:t> bottom of Bowen's Reaction Series has varieties called Tiger's Eye and citrine. Common in sedimentary rocks, this mineral can be found in sandstone and its namesake metamorphic rock. With a Mohs' hardness of 7, for 10 points, identify this second-most abundant mineral in the crust, found in sand, with formula SiO2. </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quartz</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11. </w:t>
      </w:r>
      <w:r w:rsidRPr="004E3307">
        <w:rPr>
          <w:rFonts w:ascii="Times New Roman" w:hAnsi="Times New Roman" w:cs="Times New Roman"/>
          <w:b/>
          <w:bCs/>
          <w:sz w:val="24"/>
          <w:szCs w:val="24"/>
        </w:rPr>
        <w:t>This island is home to the Temple E. A triskelion with Medusa's head and three legs appears on this island's flag and may symbolize this island's triangular shape. The coppola is a traditional cap of this island south of the (*)</w:t>
      </w:r>
      <w:r w:rsidRPr="004E3307">
        <w:rPr>
          <w:rFonts w:ascii="Times New Roman" w:hAnsi="Times New Roman" w:cs="Times New Roman"/>
          <w:bCs/>
          <w:sz w:val="24"/>
          <w:szCs w:val="24"/>
        </w:rPr>
        <w:t> Tyrrhenian Sea that was once colonized as part of Magna Graecia. Scylla and Charybdis were said to occupy the strait between this island and mainland Europe. This island contains the largest active Volcano in Europe. That strait is Messina and that volcano is Mt. Etna. For 10 points, there was a Kingdom of Two of what island that lies just off the tip of the boot of Italy.</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Sicily</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12. </w:t>
      </w:r>
      <w:r w:rsidRPr="004E3307">
        <w:rPr>
          <w:rFonts w:ascii="Times New Roman" w:hAnsi="Times New Roman" w:cs="Times New Roman"/>
          <w:b/>
          <w:bCs/>
          <w:sz w:val="24"/>
          <w:szCs w:val="24"/>
        </w:rPr>
        <w:t>This leader signed a secret treaty with Russia, the Reinsurance Treaty, after an earlier agreement this figure had negotiated had failed; that agreement was the League of the Three Emperors. The rules passed during this politician's term giving responsibility for training and appointment of clergy to the state were known as the (*)</w:t>
      </w:r>
      <w:r w:rsidRPr="004E3307">
        <w:rPr>
          <w:rFonts w:ascii="Times New Roman" w:hAnsi="Times New Roman" w:cs="Times New Roman"/>
          <w:bCs/>
          <w:sz w:val="24"/>
          <w:szCs w:val="24"/>
        </w:rPr>
        <w:t> May Laws, and this leader released a modified message communicated by Count Benedetti. This man's set of policies waging a culture war on Catholics was known as Kulturkampf, and he edited the Ems Dispatch to start the Franco-Prussian War. For 10 points, identify this German statesman known as the "Iron Chancellor."</w:t>
      </w:r>
      <w:r w:rsidRPr="004E3307">
        <w:rPr>
          <w:rFonts w:ascii="Times New Roman" w:hAnsi="Times New Roman" w:cs="Times New Roman"/>
          <w:bCs/>
          <w:sz w:val="24"/>
          <w:szCs w:val="24"/>
        </w:rPr>
        <w:br/>
        <w:t>ANSWER: Otto von </w:t>
      </w:r>
      <w:r w:rsidRPr="004E3307">
        <w:rPr>
          <w:rFonts w:ascii="Times New Roman" w:hAnsi="Times New Roman" w:cs="Times New Roman"/>
          <w:b/>
          <w:bCs/>
          <w:sz w:val="24"/>
          <w:szCs w:val="24"/>
          <w:u w:val="single"/>
        </w:rPr>
        <w:t>Bismarck</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13. </w:t>
      </w:r>
      <w:r w:rsidRPr="004E3307">
        <w:rPr>
          <w:rFonts w:ascii="Times New Roman" w:hAnsi="Times New Roman" w:cs="Times New Roman"/>
          <w:b/>
          <w:bCs/>
          <w:sz w:val="24"/>
          <w:szCs w:val="24"/>
        </w:rPr>
        <w:t>This equation superseded an incorrect one known as Barlow's law, which falsely implied that long-distance telegraphy was impossible, while its magnetic equivalent is called Hopkinson's law. This law's continuum form relates the electric field to the current density vector. (*)</w:t>
      </w:r>
      <w:r w:rsidRPr="004E3307">
        <w:rPr>
          <w:rFonts w:ascii="Times New Roman" w:hAnsi="Times New Roman" w:cs="Times New Roman"/>
          <w:bCs/>
          <w:sz w:val="24"/>
          <w:szCs w:val="24"/>
        </w:rPr>
        <w:t xml:space="preserve"> Nonlinear components such as LEDs and other semiconductors do not obey </w:t>
      </w:r>
      <w:r w:rsidRPr="004E3307">
        <w:rPr>
          <w:rFonts w:ascii="Times New Roman" w:hAnsi="Times New Roman" w:cs="Times New Roman"/>
          <w:bCs/>
          <w:sz w:val="24"/>
          <w:szCs w:val="24"/>
        </w:rPr>
        <w:lastRenderedPageBreak/>
        <w:t>this law, while the quantity defined by this law is inversely proportional to cross-sectional area, proportional to length, and adds in series. This law states that the voltage is equal to the current times resistance. For 10 points, identify this law that shares its name with the SI unit of resistance.</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Ohm</w:t>
      </w:r>
      <w:r w:rsidRPr="004E3307">
        <w:rPr>
          <w:rFonts w:ascii="Times New Roman" w:hAnsi="Times New Roman" w:cs="Times New Roman"/>
          <w:bCs/>
          <w:sz w:val="24"/>
          <w:szCs w:val="24"/>
        </w:rPr>
        <w:t>'s Law</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14. </w:t>
      </w:r>
      <w:r w:rsidRPr="004E3307">
        <w:rPr>
          <w:rFonts w:ascii="Times New Roman" w:hAnsi="Times New Roman" w:cs="Times New Roman"/>
          <w:b/>
          <w:bCs/>
          <w:sz w:val="24"/>
          <w:szCs w:val="24"/>
        </w:rPr>
        <w:t>This character has straightened a poker bent by Dr. Roylott with his bare hands, and in one story involving this character, he yells "fire" to uncover the location of a portrait of a woman with the King of Bohemia. This character, who once sent a coded message to Abe Slaney, becomes a (*)</w:t>
      </w:r>
      <w:r w:rsidRPr="004E3307">
        <w:rPr>
          <w:rFonts w:ascii="Times New Roman" w:hAnsi="Times New Roman" w:cs="Times New Roman"/>
          <w:bCs/>
          <w:sz w:val="24"/>
          <w:szCs w:val="24"/>
        </w:rPr>
        <w:t> beekeeper on Sussex Downs after retiring, and there are 17 steps leading up to this figure's Baker Street apartment. This acquaintance of Inspector Lestrade returns in "The Adventure of the Empty House" after faking his death in a duel at the Reichenbach Falls with Moriarty. For 10 points, identify this detective creation of Sir Arthur Conan Doyle and colleague of John Watson.</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Sherlock</w:t>
      </w:r>
      <w:r w:rsidRPr="004E3307">
        <w:rPr>
          <w:rFonts w:ascii="Times New Roman" w:hAnsi="Times New Roman" w:cs="Times New Roman"/>
          <w:bCs/>
          <w:sz w:val="24"/>
          <w:szCs w:val="24"/>
        </w:rPr>
        <w:t> </w:t>
      </w:r>
      <w:r w:rsidRPr="004E3307">
        <w:rPr>
          <w:rFonts w:ascii="Times New Roman" w:hAnsi="Times New Roman" w:cs="Times New Roman"/>
          <w:b/>
          <w:bCs/>
          <w:sz w:val="24"/>
          <w:szCs w:val="24"/>
          <w:u w:val="single"/>
        </w:rPr>
        <w:t>Holmes</w:t>
      </w:r>
      <w:r w:rsidRPr="004E3307">
        <w:rPr>
          <w:rFonts w:ascii="Times New Roman" w:hAnsi="Times New Roman" w:cs="Times New Roman"/>
          <w:bCs/>
          <w:sz w:val="24"/>
          <w:szCs w:val="24"/>
        </w:rPr>
        <w:t> [accept either]</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15. </w:t>
      </w:r>
      <w:r w:rsidRPr="004E3307">
        <w:rPr>
          <w:rFonts w:ascii="Times New Roman" w:hAnsi="Times New Roman" w:cs="Times New Roman"/>
          <w:b/>
          <w:bCs/>
          <w:sz w:val="24"/>
          <w:szCs w:val="24"/>
        </w:rPr>
        <w:t>This man, in one collaboration with Louis Jordan, claims that the title person "Asked my wife for some cabbage." In addition to originally recording "You, Rascal, You," this man claimed that Bing Crosby has "got no ambition" in "Gone Fishin'". This man's all-stars included Jack Teagarden and Trummy Young. He recorded a 1964 performance of (*)</w:t>
      </w:r>
      <w:r w:rsidRPr="004E3307">
        <w:rPr>
          <w:rFonts w:ascii="Times New Roman" w:hAnsi="Times New Roman" w:cs="Times New Roman"/>
          <w:bCs/>
          <w:sz w:val="24"/>
          <w:szCs w:val="24"/>
        </w:rPr>
        <w:t> "Hello Dolly," in addition to claiming to hear "friends shaking hands...saying how do you do." In that song, this man also claims to see "trees of green...red roses too." For 10 points, name this jazz trumpeter, known as Statchmo, who first performed "What a Wonderful World?"</w:t>
      </w:r>
      <w:r w:rsidRPr="004E3307">
        <w:rPr>
          <w:rFonts w:ascii="Times New Roman" w:hAnsi="Times New Roman" w:cs="Times New Roman"/>
          <w:bCs/>
          <w:sz w:val="24"/>
          <w:szCs w:val="24"/>
        </w:rPr>
        <w:br/>
        <w:t>ANSWER: Louis </w:t>
      </w:r>
      <w:r w:rsidRPr="004E3307">
        <w:rPr>
          <w:rFonts w:ascii="Times New Roman" w:hAnsi="Times New Roman" w:cs="Times New Roman"/>
          <w:b/>
          <w:bCs/>
          <w:sz w:val="24"/>
          <w:szCs w:val="24"/>
          <w:u w:val="single"/>
        </w:rPr>
        <w:t>Armstrong</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16. </w:t>
      </w:r>
      <w:r w:rsidRPr="004E3307">
        <w:rPr>
          <w:rFonts w:ascii="Times New Roman" w:hAnsi="Times New Roman" w:cs="Times New Roman"/>
          <w:b/>
          <w:bCs/>
          <w:sz w:val="24"/>
          <w:szCs w:val="24"/>
        </w:rPr>
        <w:t>The SECIS element allows this process to continue and opposes the action of RF2. This process is made more efficient with the use of ergosomes, and binding of SRP causes it to temporarily halt. In prokaryotes, one part of this process requires thermostable and unstable factors as well as EF-G, and it is initiated by the (*)</w:t>
      </w:r>
      <w:r w:rsidRPr="004E3307">
        <w:rPr>
          <w:rFonts w:ascii="Times New Roman" w:hAnsi="Times New Roman" w:cs="Times New Roman"/>
          <w:bCs/>
          <w:sz w:val="24"/>
          <w:szCs w:val="24"/>
        </w:rPr>
        <w:t> Shine-Dalgarno sequence. That sequence is upstream of AUG, which binds to a tRNA and moves into the P site. Another section of mRNA then enters the A site, and this process ends if that sequence is a stop codon. Peptide bonds form between amino acids as part of, for 10 points, what step of protein synthesis that uses ribosomes and follows transcription?</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translation</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17. </w:t>
      </w:r>
      <w:r w:rsidRPr="004E3307">
        <w:rPr>
          <w:rFonts w:ascii="Times New Roman" w:hAnsi="Times New Roman" w:cs="Times New Roman"/>
          <w:b/>
          <w:bCs/>
          <w:sz w:val="24"/>
          <w:szCs w:val="24"/>
        </w:rPr>
        <w:t>Tradition dictates that this figure was born the same year that Abraha failed to invade his birthplace. The cherub Buraq led him on a famous night journey, known as</w:t>
      </w:r>
      <w:r>
        <w:rPr>
          <w:rFonts w:ascii="Times New Roman" w:hAnsi="Times New Roman" w:cs="Times New Roman"/>
          <w:b/>
          <w:bCs/>
          <w:sz w:val="24"/>
          <w:szCs w:val="24"/>
        </w:rPr>
        <w:t xml:space="preserve"> </w:t>
      </w:r>
      <w:r w:rsidRPr="004E3307">
        <w:rPr>
          <w:rFonts w:ascii="Times New Roman" w:hAnsi="Times New Roman" w:cs="Times New Roman"/>
          <w:b/>
          <w:bCs/>
          <w:sz w:val="24"/>
          <w:szCs w:val="24"/>
        </w:rPr>
        <w:t>(*)</w:t>
      </w:r>
      <w:r w:rsidRPr="004E3307">
        <w:rPr>
          <w:rFonts w:ascii="Times New Roman" w:hAnsi="Times New Roman" w:cs="Times New Roman"/>
          <w:bCs/>
          <w:sz w:val="24"/>
          <w:szCs w:val="24"/>
        </w:rPr>
        <w:t xml:space="preserve"> Mi'raj, into heaven, during which he saw God. Prior to this figure’s victory at the Battle of Badr, the death of his uncle Abu Talib led to the Hijra, his flight to Yathrib. His personal sayings are known as Hadiths, and he destroyed the idols housed in the Ka'aba. For ten points, name this man who conquered Mecca in 630 AD, whom the angel Gabriel visited at Mount Hira and </w:t>
      </w:r>
      <w:r w:rsidRPr="004E3307">
        <w:rPr>
          <w:rFonts w:ascii="Times New Roman" w:hAnsi="Times New Roman" w:cs="Times New Roman"/>
          <w:bCs/>
          <w:sz w:val="24"/>
          <w:szCs w:val="24"/>
        </w:rPr>
        <w:lastRenderedPageBreak/>
        <w:t>ordered to “recite,” the last and greatest prophet of Islam.</w:t>
      </w:r>
      <w:r w:rsidRPr="004E3307">
        <w:rPr>
          <w:rFonts w:ascii="Times New Roman" w:hAnsi="Times New Roman" w:cs="Times New Roman"/>
          <w:bCs/>
          <w:sz w:val="24"/>
          <w:szCs w:val="24"/>
        </w:rPr>
        <w:br/>
        <w:t>ANSWER: </w:t>
      </w:r>
      <w:r w:rsidRPr="004E3307">
        <w:rPr>
          <w:rFonts w:ascii="Times New Roman" w:hAnsi="Times New Roman" w:cs="Times New Roman"/>
          <w:b/>
          <w:bCs/>
          <w:sz w:val="24"/>
          <w:szCs w:val="24"/>
          <w:u w:val="single"/>
        </w:rPr>
        <w:t>Muhammad</w:t>
      </w:r>
      <w:r w:rsidRPr="004E3307">
        <w:rPr>
          <w:rFonts w:ascii="Times New Roman" w:hAnsi="Times New Roman" w:cs="Times New Roman"/>
          <w:bCs/>
          <w:sz w:val="24"/>
          <w:szCs w:val="24"/>
        </w:rPr>
        <w:t> </w:t>
      </w:r>
      <w:r>
        <w:rPr>
          <w:rFonts w:ascii="Times New Roman" w:hAnsi="Times New Roman" w:cs="Times New Roman"/>
          <w:bCs/>
          <w:sz w:val="24"/>
          <w:szCs w:val="24"/>
        </w:rPr>
        <w:t>[</w:t>
      </w:r>
      <w:r w:rsidRPr="004E3307">
        <w:rPr>
          <w:rFonts w:ascii="Times New Roman" w:hAnsi="Times New Roman" w:cs="Times New Roman"/>
          <w:bCs/>
          <w:sz w:val="24"/>
          <w:szCs w:val="24"/>
        </w:rPr>
        <w:t>accept </w:t>
      </w:r>
      <w:r w:rsidRPr="004E3307">
        <w:rPr>
          <w:rFonts w:ascii="Times New Roman" w:hAnsi="Times New Roman" w:cs="Times New Roman"/>
          <w:b/>
          <w:bCs/>
          <w:sz w:val="24"/>
          <w:szCs w:val="24"/>
          <w:u w:val="single"/>
        </w:rPr>
        <w:t>Mahomet</w:t>
      </w:r>
      <w:r>
        <w:rPr>
          <w:rFonts w:ascii="Times New Roman" w:hAnsi="Times New Roman" w:cs="Times New Roman"/>
          <w:bCs/>
          <w:sz w:val="24"/>
          <w:szCs w:val="24"/>
        </w:rPr>
        <w:t>]</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18. </w:t>
      </w:r>
      <w:r w:rsidRPr="004E3307">
        <w:rPr>
          <w:rFonts w:ascii="Times New Roman" w:hAnsi="Times New Roman" w:cs="Times New Roman"/>
          <w:b/>
          <w:bCs/>
          <w:sz w:val="24"/>
          <w:szCs w:val="24"/>
        </w:rPr>
        <w:t>During one senatorial campaign this man claimed that his opponent was "pink right down to her underwear." Along with creating Supplemental Security Income, this man signed the Clean Water Act and created the EPA. In one speech, he addressed a political expense fund in his “Checkers Speech.” In another he appealed to the (*)</w:t>
      </w:r>
      <w:r w:rsidRPr="004E3307">
        <w:rPr>
          <w:rFonts w:ascii="Times New Roman" w:hAnsi="Times New Roman" w:cs="Times New Roman"/>
          <w:bCs/>
          <w:sz w:val="24"/>
          <w:szCs w:val="24"/>
        </w:rPr>
        <w:t> "silent majority". This man who is "not a crook", remained on the 1952 Eisenhower ticket. As president he urged for the renewal of Sino-American relations, Vietnamization, and the establishment of the Detente. For 10 points, name this U.S. President who resigned after Watergate.</w:t>
      </w:r>
      <w:r w:rsidRPr="004E3307">
        <w:rPr>
          <w:rFonts w:ascii="Times New Roman" w:hAnsi="Times New Roman" w:cs="Times New Roman"/>
          <w:bCs/>
          <w:sz w:val="24"/>
          <w:szCs w:val="24"/>
        </w:rPr>
        <w:br/>
        <w:t>ANSWER: Richard </w:t>
      </w:r>
      <w:r w:rsidRPr="004E3307">
        <w:rPr>
          <w:rFonts w:ascii="Times New Roman" w:hAnsi="Times New Roman" w:cs="Times New Roman"/>
          <w:b/>
          <w:bCs/>
          <w:sz w:val="24"/>
          <w:szCs w:val="24"/>
          <w:u w:val="single"/>
        </w:rPr>
        <w:t>Nixon</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19. </w:t>
      </w:r>
      <w:r w:rsidRPr="004E3307">
        <w:rPr>
          <w:rFonts w:ascii="Times New Roman" w:hAnsi="Times New Roman" w:cs="Times New Roman"/>
          <w:b/>
          <w:bCs/>
          <w:sz w:val="24"/>
          <w:szCs w:val="24"/>
        </w:rPr>
        <w:t>In one section of this poem, a character responds to another with the line "I think we are in rat's alley / where the dead men lost their bones." The narrator of this poem is invited to luncheon at the Cannon Street Hotel by the Smyrna merchant Mr. (*)</w:t>
      </w:r>
      <w:r w:rsidRPr="004E3307">
        <w:rPr>
          <w:rFonts w:ascii="Times New Roman" w:hAnsi="Times New Roman" w:cs="Times New Roman"/>
          <w:bCs/>
          <w:sz w:val="24"/>
          <w:szCs w:val="24"/>
        </w:rPr>
        <w:t> Eugenides, and one location repeatedly referenced in this poem is the "Unreal City." In another section of this poem, a bartender yells "HURRY UP PLEASE IT'S TIME," and this poem begins with an epigraph by the Cumean Sibyl stating that she "wants to die." For 10 points, identify this modernist poem which ends with the Sanskrit mantra "Shantih shantih shantih" and is narrated by the blind Tiresias, a work by T. S. Eliot.</w:t>
      </w:r>
      <w:r w:rsidRPr="004E3307">
        <w:rPr>
          <w:rFonts w:ascii="Times New Roman" w:hAnsi="Times New Roman" w:cs="Times New Roman"/>
          <w:bCs/>
          <w:sz w:val="24"/>
          <w:szCs w:val="24"/>
        </w:rPr>
        <w:br/>
        <w:t>ANSWER: "The </w:t>
      </w:r>
      <w:r w:rsidRPr="004E3307">
        <w:rPr>
          <w:rFonts w:ascii="Times New Roman" w:hAnsi="Times New Roman" w:cs="Times New Roman"/>
          <w:b/>
          <w:bCs/>
          <w:sz w:val="24"/>
          <w:szCs w:val="24"/>
          <w:u w:val="single"/>
        </w:rPr>
        <w:t>Waste Land</w:t>
      </w:r>
      <w:r w:rsidRPr="004E3307">
        <w:rPr>
          <w:rFonts w:ascii="Times New Roman" w:hAnsi="Times New Roman" w:cs="Times New Roman"/>
          <w:bCs/>
          <w:sz w:val="24"/>
          <w:szCs w:val="24"/>
        </w:rPr>
        <w:t>"</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20. </w:t>
      </w:r>
      <w:r w:rsidRPr="00E326CD">
        <w:rPr>
          <w:rFonts w:ascii="Times New Roman" w:hAnsi="Times New Roman" w:cs="Times New Roman"/>
          <w:b/>
          <w:bCs/>
          <w:sz w:val="24"/>
          <w:szCs w:val="24"/>
        </w:rPr>
        <w:t>This author wrote about the Paliau cargo cult on Manus in </w:t>
      </w:r>
      <w:r w:rsidRPr="00E326CD">
        <w:rPr>
          <w:rFonts w:ascii="Times New Roman" w:hAnsi="Times New Roman" w:cs="Times New Roman"/>
          <w:b/>
          <w:bCs/>
          <w:i/>
          <w:iCs/>
          <w:sz w:val="24"/>
          <w:szCs w:val="24"/>
        </w:rPr>
        <w:t>New Lives for Old</w:t>
      </w:r>
      <w:r w:rsidRPr="00E326CD">
        <w:rPr>
          <w:rFonts w:ascii="Times New Roman" w:hAnsi="Times New Roman" w:cs="Times New Roman"/>
          <w:b/>
          <w:bCs/>
          <w:sz w:val="24"/>
          <w:szCs w:val="24"/>
        </w:rPr>
        <w:t> and transcribed tape-recorded discussions with James Baldwin to create </w:t>
      </w:r>
      <w:r w:rsidRPr="00E326CD">
        <w:rPr>
          <w:rFonts w:ascii="Times New Roman" w:hAnsi="Times New Roman" w:cs="Times New Roman"/>
          <w:b/>
          <w:bCs/>
          <w:i/>
          <w:iCs/>
          <w:sz w:val="24"/>
          <w:szCs w:val="24"/>
        </w:rPr>
        <w:t>A Rap on Race</w:t>
      </w:r>
      <w:r w:rsidRPr="00E326CD">
        <w:rPr>
          <w:rFonts w:ascii="Times New Roman" w:hAnsi="Times New Roman" w:cs="Times New Roman"/>
          <w:b/>
          <w:bCs/>
          <w:sz w:val="24"/>
          <w:szCs w:val="24"/>
        </w:rPr>
        <w:t>. This anthropologist compared gender roles in different cultures in </w:t>
      </w:r>
      <w:r w:rsidRPr="00E326CD">
        <w:rPr>
          <w:rFonts w:ascii="Times New Roman" w:hAnsi="Times New Roman" w:cs="Times New Roman"/>
          <w:b/>
          <w:bCs/>
          <w:i/>
          <w:iCs/>
          <w:sz w:val="24"/>
          <w:szCs w:val="24"/>
        </w:rPr>
        <w:t>Male and Female</w:t>
      </w:r>
      <w:r w:rsidRPr="00E326CD">
        <w:rPr>
          <w:rFonts w:ascii="Times New Roman" w:hAnsi="Times New Roman" w:cs="Times New Roman"/>
          <w:b/>
          <w:bCs/>
          <w:sz w:val="24"/>
          <w:szCs w:val="24"/>
        </w:rPr>
        <w:t> and (*)</w:t>
      </w:r>
      <w:r w:rsidRPr="00E326CD">
        <w:rPr>
          <w:rFonts w:ascii="Times New Roman" w:hAnsi="Times New Roman" w:cs="Times New Roman"/>
          <w:bCs/>
          <w:sz w:val="24"/>
          <w:szCs w:val="24"/>
        </w:rPr>
        <w:t> </w:t>
      </w:r>
      <w:r w:rsidRPr="00E326CD">
        <w:rPr>
          <w:rFonts w:ascii="Times New Roman" w:hAnsi="Times New Roman" w:cs="Times New Roman"/>
          <w:bCs/>
          <w:i/>
          <w:iCs/>
          <w:sz w:val="24"/>
          <w:szCs w:val="24"/>
        </w:rPr>
        <w:t>Sex and Temperament in Three Primitive Societies</w:t>
      </w:r>
      <w:r w:rsidRPr="00E326CD">
        <w:rPr>
          <w:rFonts w:ascii="Times New Roman" w:hAnsi="Times New Roman" w:cs="Times New Roman"/>
          <w:bCs/>
          <w:sz w:val="24"/>
          <w:szCs w:val="24"/>
        </w:rPr>
        <w:t>, while she studied family and education on Manus in </w:t>
      </w:r>
      <w:r w:rsidRPr="00E326CD">
        <w:rPr>
          <w:rFonts w:ascii="Times New Roman" w:hAnsi="Times New Roman" w:cs="Times New Roman"/>
          <w:bCs/>
          <w:i/>
          <w:iCs/>
          <w:sz w:val="24"/>
          <w:szCs w:val="24"/>
        </w:rPr>
        <w:t>Growing Up in New Guinea.</w:t>
      </w:r>
      <w:r w:rsidRPr="00E326CD">
        <w:rPr>
          <w:rFonts w:ascii="Times New Roman" w:hAnsi="Times New Roman" w:cs="Times New Roman"/>
          <w:bCs/>
          <w:sz w:val="24"/>
          <w:szCs w:val="24"/>
        </w:rPr>
        <w:t> Her most famous work discussed the taupou system of ceremonial virginity and was challenged by Derek Freeman. The author of an early book of popular anthropology contrasting Pacific Island and American girls' adolescences, for 10 points, name this American anthropologist who wrote</w:t>
      </w:r>
      <w:r>
        <w:rPr>
          <w:rFonts w:ascii="Times New Roman" w:hAnsi="Times New Roman" w:cs="Times New Roman"/>
          <w:bCs/>
          <w:sz w:val="24"/>
          <w:szCs w:val="24"/>
        </w:rPr>
        <w:t xml:space="preserve"> </w:t>
      </w:r>
      <w:r w:rsidRPr="00E326CD">
        <w:rPr>
          <w:rFonts w:ascii="Times New Roman" w:hAnsi="Times New Roman" w:cs="Times New Roman"/>
          <w:bCs/>
          <w:i/>
          <w:iCs/>
          <w:sz w:val="24"/>
          <w:szCs w:val="24"/>
        </w:rPr>
        <w:t>Coming of Age in Samoa.</w:t>
      </w:r>
      <w:r w:rsidRPr="00E326CD">
        <w:rPr>
          <w:rFonts w:ascii="Times New Roman" w:hAnsi="Times New Roman" w:cs="Times New Roman"/>
          <w:bCs/>
          <w:sz w:val="24"/>
          <w:szCs w:val="24"/>
        </w:rPr>
        <w:br/>
        <w:t>ANSWER: Margaret </w:t>
      </w:r>
      <w:r w:rsidRPr="00E326CD">
        <w:rPr>
          <w:rFonts w:ascii="Times New Roman" w:hAnsi="Times New Roman" w:cs="Times New Roman"/>
          <w:b/>
          <w:bCs/>
          <w:sz w:val="24"/>
          <w:szCs w:val="24"/>
          <w:u w:val="single"/>
        </w:rPr>
        <w:t>Mead</w:t>
      </w:r>
    </w:p>
    <w:p w:rsidR="00A6645B" w:rsidRPr="00404009"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EXTRA: </w:t>
      </w:r>
      <w:r w:rsidRPr="004E3307">
        <w:rPr>
          <w:rFonts w:ascii="Times New Roman" w:hAnsi="Times New Roman" w:cs="Times New Roman"/>
          <w:b/>
          <w:bCs/>
          <w:sz w:val="24"/>
          <w:szCs w:val="24"/>
        </w:rPr>
        <w:t>One of this author's novels is based off a censored chapter of Dostoyevsky's </w:t>
      </w:r>
      <w:r w:rsidRPr="004E3307">
        <w:rPr>
          <w:rFonts w:ascii="Times New Roman" w:hAnsi="Times New Roman" w:cs="Times New Roman"/>
          <w:b/>
          <w:bCs/>
          <w:i/>
          <w:iCs/>
          <w:sz w:val="24"/>
          <w:szCs w:val="24"/>
        </w:rPr>
        <w:t>The Possessed</w:t>
      </w:r>
      <w:r w:rsidRPr="004E3307">
        <w:rPr>
          <w:rFonts w:ascii="Times New Roman" w:hAnsi="Times New Roman" w:cs="Times New Roman"/>
          <w:b/>
          <w:bCs/>
          <w:sz w:val="24"/>
          <w:szCs w:val="24"/>
        </w:rPr>
        <w:t>. This author of </w:t>
      </w:r>
      <w:r w:rsidRPr="004E3307">
        <w:rPr>
          <w:rFonts w:ascii="Times New Roman" w:hAnsi="Times New Roman" w:cs="Times New Roman"/>
          <w:b/>
          <w:bCs/>
          <w:i/>
          <w:iCs/>
          <w:sz w:val="24"/>
          <w:szCs w:val="24"/>
        </w:rPr>
        <w:t>The Master of Petersburg</w:t>
      </w:r>
      <w:r w:rsidRPr="004E3307">
        <w:rPr>
          <w:rFonts w:ascii="Times New Roman" w:hAnsi="Times New Roman" w:cs="Times New Roman"/>
          <w:b/>
          <w:bCs/>
          <w:sz w:val="24"/>
          <w:szCs w:val="24"/>
        </w:rPr>
        <w:t> created a protagonist who is a hare-lipped simpleton gardener, while in another of his novels the Magistrate is tortured by Colonel (*)</w:t>
      </w:r>
      <w:r w:rsidRPr="004E3307">
        <w:rPr>
          <w:rFonts w:ascii="Times New Roman" w:hAnsi="Times New Roman" w:cs="Times New Roman"/>
          <w:bCs/>
          <w:sz w:val="24"/>
          <w:szCs w:val="24"/>
        </w:rPr>
        <w:t> Joll's forces. In one of this author's better-known novels, a professor of English literature seduces his student Melanie Isaac</w:t>
      </w:r>
      <w:r>
        <w:rPr>
          <w:rFonts w:ascii="Times New Roman" w:hAnsi="Times New Roman" w:cs="Times New Roman"/>
          <w:bCs/>
          <w:sz w:val="24"/>
          <w:szCs w:val="24"/>
        </w:rPr>
        <w:t>s and is subsequently fired. This author wrote</w:t>
      </w:r>
      <w:r w:rsidRPr="004E3307">
        <w:rPr>
          <w:rFonts w:ascii="Times New Roman" w:hAnsi="Times New Roman" w:cs="Times New Roman"/>
          <w:bCs/>
          <w:sz w:val="24"/>
          <w:szCs w:val="24"/>
        </w:rPr>
        <w:t> </w:t>
      </w:r>
      <w:r w:rsidRPr="004E3307">
        <w:rPr>
          <w:rFonts w:ascii="Times New Roman" w:hAnsi="Times New Roman" w:cs="Times New Roman"/>
          <w:bCs/>
          <w:i/>
          <w:iCs/>
          <w:sz w:val="24"/>
          <w:szCs w:val="24"/>
        </w:rPr>
        <w:t>Waiting for the Barbarians</w:t>
      </w:r>
      <w:r w:rsidRPr="004E3307">
        <w:rPr>
          <w:rFonts w:ascii="Times New Roman" w:hAnsi="Times New Roman" w:cs="Times New Roman"/>
          <w:bCs/>
          <w:sz w:val="24"/>
          <w:szCs w:val="24"/>
        </w:rPr>
        <w:t> and </w:t>
      </w:r>
      <w:r w:rsidRPr="004E3307">
        <w:rPr>
          <w:rFonts w:ascii="Times New Roman" w:hAnsi="Times New Roman" w:cs="Times New Roman"/>
          <w:bCs/>
          <w:i/>
          <w:iCs/>
          <w:sz w:val="24"/>
          <w:szCs w:val="24"/>
        </w:rPr>
        <w:t>T</w:t>
      </w:r>
      <w:r>
        <w:rPr>
          <w:rFonts w:ascii="Times New Roman" w:hAnsi="Times New Roman" w:cs="Times New Roman"/>
          <w:bCs/>
          <w:i/>
          <w:iCs/>
          <w:sz w:val="24"/>
          <w:szCs w:val="24"/>
        </w:rPr>
        <w:t xml:space="preserve">he Life and Times of Michael K. </w:t>
      </w:r>
      <w:r>
        <w:rPr>
          <w:rFonts w:ascii="Times New Roman" w:hAnsi="Times New Roman" w:cs="Times New Roman"/>
          <w:bCs/>
          <w:iCs/>
          <w:sz w:val="24"/>
          <w:szCs w:val="24"/>
        </w:rPr>
        <w:t>F</w:t>
      </w:r>
      <w:r w:rsidRPr="004E3307">
        <w:rPr>
          <w:rFonts w:ascii="Times New Roman" w:hAnsi="Times New Roman" w:cs="Times New Roman"/>
          <w:bCs/>
          <w:sz w:val="24"/>
          <w:szCs w:val="24"/>
        </w:rPr>
        <w:t>or 10 points, name this reclusive South African author who created David Lurie in his novel </w:t>
      </w:r>
      <w:r w:rsidRPr="004E3307">
        <w:rPr>
          <w:rFonts w:ascii="Times New Roman" w:hAnsi="Times New Roman" w:cs="Times New Roman"/>
          <w:bCs/>
          <w:i/>
          <w:iCs/>
          <w:sz w:val="24"/>
          <w:szCs w:val="24"/>
        </w:rPr>
        <w:t>Disgrace.</w:t>
      </w:r>
      <w:r w:rsidRPr="004E3307">
        <w:rPr>
          <w:rFonts w:ascii="Times New Roman" w:hAnsi="Times New Roman" w:cs="Times New Roman"/>
          <w:bCs/>
          <w:sz w:val="24"/>
          <w:szCs w:val="24"/>
        </w:rPr>
        <w:br/>
        <w:t>ANSWER: J. M. </w:t>
      </w:r>
      <w:r w:rsidRPr="004E3307">
        <w:rPr>
          <w:rFonts w:ascii="Times New Roman" w:hAnsi="Times New Roman" w:cs="Times New Roman"/>
          <w:b/>
          <w:bCs/>
          <w:sz w:val="24"/>
          <w:szCs w:val="24"/>
          <w:u w:val="single"/>
        </w:rPr>
        <w:t>Coetzee</w:t>
      </w:r>
    </w:p>
    <w:p w:rsidR="00A6645B" w:rsidRPr="000763C6" w:rsidRDefault="00A6645B" w:rsidP="00A6645B">
      <w:pPr>
        <w:rPr>
          <w:rFonts w:ascii="Times New Roman" w:hAnsi="Times New Roman" w:cs="Times New Roman"/>
          <w:bCs/>
          <w:sz w:val="28"/>
          <w:szCs w:val="28"/>
        </w:rPr>
      </w:pPr>
      <w:r>
        <w:rPr>
          <w:rFonts w:ascii="Times New Roman" w:hAnsi="Times New Roman" w:cs="Times New Roman"/>
          <w:bCs/>
          <w:sz w:val="28"/>
          <w:szCs w:val="28"/>
        </w:rPr>
        <w:t>Bonuses</w:t>
      </w:r>
    </w:p>
    <w:p w:rsidR="00A6645B" w:rsidRDefault="00A6645B" w:rsidP="00A6645B">
      <w:pPr>
        <w:rPr>
          <w:rFonts w:ascii="Times New Roman" w:hAnsi="Times New Roman" w:cs="Times New Roman"/>
          <w:b/>
          <w:bCs/>
          <w:sz w:val="24"/>
          <w:szCs w:val="24"/>
          <w:u w:val="single"/>
        </w:rPr>
      </w:pPr>
      <w:r w:rsidRPr="000763C6">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5F0F7F">
        <w:rPr>
          <w:rFonts w:ascii="Times New Roman" w:hAnsi="Times New Roman" w:cs="Times New Roman"/>
          <w:bCs/>
          <w:sz w:val="24"/>
          <w:szCs w:val="24"/>
        </w:rPr>
        <w:t>This man adopted the "Three Nos" policy after losing the Six Days War. For 10 points each:</w:t>
      </w:r>
      <w:r w:rsidRPr="005F0F7F">
        <w:rPr>
          <w:rFonts w:ascii="Times New Roman" w:hAnsi="Times New Roman" w:cs="Times New Roman"/>
          <w:bCs/>
          <w:sz w:val="24"/>
          <w:szCs w:val="24"/>
        </w:rPr>
        <w:br/>
        <w:t>[10] Name this man who nationalized the Suez Canal and constructed the Aswan High Dam.</w:t>
      </w:r>
      <w:r w:rsidRPr="005F0F7F">
        <w:rPr>
          <w:rFonts w:ascii="Times New Roman" w:hAnsi="Times New Roman" w:cs="Times New Roman"/>
          <w:bCs/>
          <w:sz w:val="24"/>
          <w:szCs w:val="24"/>
        </w:rPr>
        <w:br/>
        <w:t>ANSWER: Gamal Abdel </w:t>
      </w:r>
      <w:r w:rsidRPr="005F0F7F">
        <w:rPr>
          <w:rFonts w:ascii="Times New Roman" w:hAnsi="Times New Roman" w:cs="Times New Roman"/>
          <w:b/>
          <w:bCs/>
          <w:sz w:val="24"/>
          <w:szCs w:val="24"/>
          <w:u w:val="single"/>
        </w:rPr>
        <w:t>Nasser</w:t>
      </w:r>
      <w:r w:rsidRPr="005F0F7F">
        <w:rPr>
          <w:rFonts w:ascii="Times New Roman" w:hAnsi="Times New Roman" w:cs="Times New Roman"/>
          <w:bCs/>
          <w:sz w:val="24"/>
          <w:szCs w:val="24"/>
        </w:rPr>
        <w:br/>
        <w:t>[10] Nasser was the second president of this country. One invasion of this country began with Operation Kadesh and led to this country losing the Sinai Penninsula.</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Egypt</w:t>
      </w:r>
      <w:r w:rsidRPr="005F0F7F">
        <w:rPr>
          <w:rFonts w:ascii="Times New Roman" w:hAnsi="Times New Roman" w:cs="Times New Roman"/>
          <w:bCs/>
          <w:sz w:val="24"/>
          <w:szCs w:val="24"/>
        </w:rPr>
        <w:br/>
        <w:t>[10] This man was Prime Minister of Israel during the Suez Canal Crisis. He was Israel's first prime minister and served following the Lavon Affair.</w:t>
      </w:r>
      <w:r w:rsidRPr="005F0F7F">
        <w:rPr>
          <w:rFonts w:ascii="Times New Roman" w:hAnsi="Times New Roman" w:cs="Times New Roman"/>
          <w:bCs/>
          <w:sz w:val="24"/>
          <w:szCs w:val="24"/>
        </w:rPr>
        <w:br/>
        <w:t>ANSWER: David </w:t>
      </w:r>
      <w:r w:rsidRPr="005F0F7F">
        <w:rPr>
          <w:rFonts w:ascii="Times New Roman" w:hAnsi="Times New Roman" w:cs="Times New Roman"/>
          <w:b/>
          <w:bCs/>
          <w:sz w:val="24"/>
          <w:szCs w:val="24"/>
          <w:u w:val="single"/>
        </w:rPr>
        <w:t>Ben-Gurion</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2. </w:t>
      </w:r>
      <w:r w:rsidRPr="005F0F7F">
        <w:rPr>
          <w:rFonts w:ascii="Times New Roman" w:hAnsi="Times New Roman" w:cs="Times New Roman"/>
          <w:bCs/>
          <w:sz w:val="24"/>
          <w:szCs w:val="24"/>
        </w:rPr>
        <w:t>President Obama has called for a "reset" in relations with this nation. For 10 points each:</w:t>
      </w:r>
      <w:r w:rsidRPr="005F0F7F">
        <w:rPr>
          <w:rFonts w:ascii="Times New Roman" w:hAnsi="Times New Roman" w:cs="Times New Roman"/>
          <w:bCs/>
          <w:sz w:val="24"/>
          <w:szCs w:val="24"/>
        </w:rPr>
        <w:br/>
        <w:t>[10] Name this successor state to the Soviet Union led by President Dmitri Medvedev.</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Russia</w:t>
      </w:r>
      <w:r w:rsidRPr="005F0F7F">
        <w:rPr>
          <w:rFonts w:ascii="Times New Roman" w:hAnsi="Times New Roman" w:cs="Times New Roman"/>
          <w:bCs/>
          <w:sz w:val="24"/>
          <w:szCs w:val="24"/>
        </w:rPr>
        <w:t>n Federation</w:t>
      </w:r>
      <w:r w:rsidRPr="005F0F7F">
        <w:rPr>
          <w:rFonts w:ascii="Times New Roman" w:hAnsi="Times New Roman" w:cs="Times New Roman"/>
          <w:bCs/>
          <w:sz w:val="24"/>
          <w:szCs w:val="24"/>
        </w:rPr>
        <w:br/>
        <w:t>[10] Name this arms-control treaty between the US and the Russian Federation that limits each side to 1550 deployed nuclear warheads. It was signed in April 2010 and ratified by the US Senate 71-26 in December 2010.</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New START</w:t>
      </w:r>
      <w:r w:rsidRPr="005F0F7F">
        <w:rPr>
          <w:rFonts w:ascii="Times New Roman" w:hAnsi="Times New Roman" w:cs="Times New Roman"/>
          <w:bCs/>
          <w:sz w:val="24"/>
          <w:szCs w:val="24"/>
        </w:rPr>
        <w:t> [accept </w:t>
      </w:r>
      <w:r w:rsidRPr="005F0F7F">
        <w:rPr>
          <w:rFonts w:ascii="Times New Roman" w:hAnsi="Times New Roman" w:cs="Times New Roman"/>
          <w:b/>
          <w:bCs/>
          <w:sz w:val="24"/>
          <w:szCs w:val="24"/>
          <w:u w:val="single"/>
        </w:rPr>
        <w:t>New Strategic Arms Reduction Treaty</w:t>
      </w:r>
      <w:r w:rsidRPr="005F0F7F">
        <w:rPr>
          <w:rFonts w:ascii="Times New Roman" w:hAnsi="Times New Roman" w:cs="Times New Roman"/>
          <w:bCs/>
          <w:sz w:val="24"/>
          <w:szCs w:val="24"/>
        </w:rPr>
        <w:t>]</w:t>
      </w:r>
      <w:r w:rsidRPr="005F0F7F">
        <w:rPr>
          <w:rFonts w:ascii="Times New Roman" w:hAnsi="Times New Roman" w:cs="Times New Roman"/>
          <w:bCs/>
          <w:sz w:val="24"/>
          <w:szCs w:val="24"/>
        </w:rPr>
        <w:br/>
        <w:t>[10] This Senate Minority Whip, a Republican from Arizona, led opposition to New START in the Senate along with Minority Leader Mitch McConnell. In 1999, he prevented the ratification of the Comprehensive Nuclear Test Ban Treaty, while he came under fire more recently for a remark which his office said "was not intended to be a factual statement."</w:t>
      </w:r>
      <w:r w:rsidRPr="005F0F7F">
        <w:rPr>
          <w:rFonts w:ascii="Times New Roman" w:hAnsi="Times New Roman" w:cs="Times New Roman"/>
          <w:bCs/>
          <w:sz w:val="24"/>
          <w:szCs w:val="24"/>
        </w:rPr>
        <w:br/>
        <w:t>ANSWER: Jon </w:t>
      </w:r>
      <w:r w:rsidRPr="005F0F7F">
        <w:rPr>
          <w:rFonts w:ascii="Times New Roman" w:hAnsi="Times New Roman" w:cs="Times New Roman"/>
          <w:b/>
          <w:bCs/>
          <w:sz w:val="24"/>
          <w:szCs w:val="24"/>
          <w:u w:val="single"/>
        </w:rPr>
        <w:t>Kyl</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3. </w:t>
      </w:r>
      <w:r w:rsidRPr="005F0F7F">
        <w:rPr>
          <w:rFonts w:ascii="Times New Roman" w:hAnsi="Times New Roman" w:cs="Times New Roman"/>
          <w:bCs/>
          <w:sz w:val="24"/>
          <w:szCs w:val="24"/>
        </w:rPr>
        <w:t>Rectangular coordinates are not the only way to describe points on a plane. For 10 points each:</w:t>
      </w:r>
      <w:r w:rsidRPr="005F0F7F">
        <w:rPr>
          <w:rFonts w:ascii="Times New Roman" w:hAnsi="Times New Roman" w:cs="Times New Roman"/>
          <w:bCs/>
          <w:sz w:val="24"/>
          <w:szCs w:val="24"/>
        </w:rPr>
        <w:br/>
        <w:t>[10] In this other coordinate system, points are identified based on their distance the origin and their angle with respect to the positive x-axis.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polar</w:t>
      </w:r>
      <w:r w:rsidRPr="005F0F7F">
        <w:rPr>
          <w:rFonts w:ascii="Times New Roman" w:hAnsi="Times New Roman" w:cs="Times New Roman"/>
          <w:bCs/>
          <w:sz w:val="24"/>
          <w:szCs w:val="24"/>
        </w:rPr>
        <w:t> coordinates</w:t>
      </w:r>
      <w:r w:rsidRPr="005F0F7F">
        <w:rPr>
          <w:rFonts w:ascii="Times New Roman" w:hAnsi="Times New Roman" w:cs="Times New Roman"/>
          <w:bCs/>
          <w:sz w:val="24"/>
          <w:szCs w:val="24"/>
        </w:rPr>
        <w:br/>
        <w:t>[10] In the polar coordinate system, the graph of r equals 4 forms this shape. The value of "r" represents the radius of this shape.</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circle</w:t>
      </w:r>
      <w:r w:rsidRPr="005F0F7F">
        <w:rPr>
          <w:rFonts w:ascii="Times New Roman" w:hAnsi="Times New Roman" w:cs="Times New Roman"/>
          <w:bCs/>
          <w:sz w:val="24"/>
          <w:szCs w:val="24"/>
        </w:rPr>
        <w:br/>
        <w:t>[10] When converting polar coordinates to rectangular coordinates, the x-coordinate is directly proportional to this function of the polar angle.</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cosin</w:t>
      </w:r>
      <w:r>
        <w:rPr>
          <w:rFonts w:ascii="Times New Roman" w:hAnsi="Times New Roman" w:cs="Times New Roman"/>
          <w:b/>
          <w:bCs/>
          <w:sz w:val="24"/>
          <w:szCs w:val="24"/>
          <w:u w:val="single"/>
        </w:rPr>
        <w:t>e</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4. </w:t>
      </w:r>
      <w:r w:rsidRPr="005F0F7F">
        <w:rPr>
          <w:rFonts w:ascii="Times New Roman" w:hAnsi="Times New Roman" w:cs="Times New Roman"/>
          <w:bCs/>
          <w:sz w:val="24"/>
          <w:szCs w:val="24"/>
        </w:rPr>
        <w:t>This man's novella </w:t>
      </w:r>
      <w:r w:rsidRPr="005F0F7F">
        <w:rPr>
          <w:rFonts w:ascii="Times New Roman" w:hAnsi="Times New Roman" w:cs="Times New Roman"/>
          <w:bCs/>
          <w:i/>
          <w:iCs/>
          <w:sz w:val="24"/>
          <w:szCs w:val="24"/>
        </w:rPr>
        <w:t>Benito Cereno</w:t>
      </w:r>
      <w:r w:rsidRPr="005F0F7F">
        <w:rPr>
          <w:rFonts w:ascii="Times New Roman" w:hAnsi="Times New Roman" w:cs="Times New Roman"/>
          <w:bCs/>
          <w:sz w:val="24"/>
          <w:szCs w:val="24"/>
        </w:rPr>
        <w:t> focuses on a slave rebellion and is found in his </w:t>
      </w:r>
      <w:r w:rsidRPr="005F0F7F">
        <w:rPr>
          <w:rFonts w:ascii="Times New Roman" w:hAnsi="Times New Roman" w:cs="Times New Roman"/>
          <w:bCs/>
          <w:i/>
          <w:iCs/>
          <w:sz w:val="24"/>
          <w:szCs w:val="24"/>
        </w:rPr>
        <w:t>The Piazza Tales.</w:t>
      </w:r>
      <w:r w:rsidRPr="005F0F7F">
        <w:rPr>
          <w:rFonts w:ascii="Times New Roman" w:hAnsi="Times New Roman" w:cs="Times New Roman"/>
          <w:bCs/>
          <w:sz w:val="24"/>
          <w:szCs w:val="24"/>
        </w:rPr>
        <w:t> For 10 points each:</w:t>
      </w:r>
      <w:r w:rsidRPr="005F0F7F">
        <w:rPr>
          <w:rFonts w:ascii="Times New Roman" w:hAnsi="Times New Roman" w:cs="Times New Roman"/>
          <w:bCs/>
          <w:sz w:val="24"/>
          <w:szCs w:val="24"/>
        </w:rPr>
        <w:br/>
        <w:t>[10] Name this American writer of a novella about a character who "would prefer not to," "Bartleby the Scrivener."</w:t>
      </w:r>
      <w:r w:rsidRPr="005F0F7F">
        <w:rPr>
          <w:rFonts w:ascii="Times New Roman" w:hAnsi="Times New Roman" w:cs="Times New Roman"/>
          <w:bCs/>
          <w:sz w:val="24"/>
          <w:szCs w:val="24"/>
        </w:rPr>
        <w:br/>
        <w:t>ANSWER: Herman </w:t>
      </w:r>
      <w:r w:rsidRPr="005F0F7F">
        <w:rPr>
          <w:rFonts w:ascii="Times New Roman" w:hAnsi="Times New Roman" w:cs="Times New Roman"/>
          <w:b/>
          <w:bCs/>
          <w:sz w:val="24"/>
          <w:szCs w:val="24"/>
          <w:u w:val="single"/>
        </w:rPr>
        <w:t>Melville</w:t>
      </w:r>
      <w:r w:rsidRPr="005F0F7F">
        <w:rPr>
          <w:rFonts w:ascii="Times New Roman" w:hAnsi="Times New Roman" w:cs="Times New Roman"/>
          <w:bCs/>
          <w:sz w:val="24"/>
          <w:szCs w:val="24"/>
        </w:rPr>
        <w:br/>
        <w:t>[10] The title creature in this Melville novel is relentlessly pursued by Captain Ahab, the captain of the </w:t>
      </w:r>
      <w:r w:rsidRPr="005F0F7F">
        <w:rPr>
          <w:rFonts w:ascii="Times New Roman" w:hAnsi="Times New Roman" w:cs="Times New Roman"/>
          <w:bCs/>
          <w:i/>
          <w:iCs/>
          <w:sz w:val="24"/>
          <w:szCs w:val="24"/>
        </w:rPr>
        <w:t>Pequod,</w:t>
      </w:r>
      <w:r w:rsidRPr="005F0F7F">
        <w:rPr>
          <w:rFonts w:ascii="Times New Roman" w:hAnsi="Times New Roman" w:cs="Times New Roman"/>
          <w:bCs/>
          <w:sz w:val="24"/>
          <w:szCs w:val="24"/>
        </w:rPr>
        <w:t> which this novel's protagonist, Ismael, boards.</w:t>
      </w:r>
      <w:r w:rsidRPr="005F0F7F">
        <w:rPr>
          <w:rFonts w:ascii="Times New Roman" w:hAnsi="Times New Roman" w:cs="Times New Roman"/>
          <w:bCs/>
          <w:sz w:val="24"/>
          <w:szCs w:val="24"/>
        </w:rPr>
        <w:br/>
        <w:t>ANSWER: </w:t>
      </w:r>
      <w:r w:rsidRPr="005F0F7F">
        <w:rPr>
          <w:rFonts w:ascii="Times New Roman" w:hAnsi="Times New Roman" w:cs="Times New Roman"/>
          <w:b/>
          <w:bCs/>
          <w:i/>
          <w:iCs/>
          <w:sz w:val="24"/>
          <w:szCs w:val="24"/>
          <w:u w:val="single"/>
        </w:rPr>
        <w:t>Moby-Dick</w:t>
      </w:r>
      <w:r w:rsidRPr="005F0F7F">
        <w:rPr>
          <w:rFonts w:ascii="Times New Roman" w:hAnsi="Times New Roman" w:cs="Times New Roman"/>
          <w:bCs/>
          <w:sz w:val="24"/>
          <w:szCs w:val="24"/>
        </w:rPr>
        <w:t> [accept </w:t>
      </w:r>
      <w:r w:rsidRPr="005F0F7F">
        <w:rPr>
          <w:rFonts w:ascii="Times New Roman" w:hAnsi="Times New Roman" w:cs="Times New Roman"/>
          <w:b/>
          <w:bCs/>
          <w:i/>
          <w:iCs/>
          <w:sz w:val="24"/>
          <w:szCs w:val="24"/>
          <w:u w:val="single"/>
        </w:rPr>
        <w:t>The Whale</w:t>
      </w:r>
      <w:r w:rsidRPr="005F0F7F">
        <w:rPr>
          <w:rFonts w:ascii="Times New Roman" w:hAnsi="Times New Roman" w:cs="Times New Roman"/>
          <w:bCs/>
          <w:sz w:val="24"/>
          <w:szCs w:val="24"/>
        </w:rPr>
        <w:t>]</w:t>
      </w:r>
      <w:r w:rsidRPr="005F0F7F">
        <w:rPr>
          <w:rFonts w:ascii="Times New Roman" w:hAnsi="Times New Roman" w:cs="Times New Roman"/>
          <w:bCs/>
          <w:sz w:val="24"/>
          <w:szCs w:val="24"/>
        </w:rPr>
        <w:br/>
      </w:r>
      <w:r w:rsidRPr="005F0F7F">
        <w:rPr>
          <w:rFonts w:ascii="Times New Roman" w:hAnsi="Times New Roman" w:cs="Times New Roman"/>
          <w:bCs/>
          <w:sz w:val="24"/>
          <w:szCs w:val="24"/>
        </w:rPr>
        <w:lastRenderedPageBreak/>
        <w:t>[10] Melville also wrote this unfinished novella about an innocent sailor accused of conspiracy to mutiny by Claggart, who is nevertheless hanged at Captain Vere's insistence. </w:t>
      </w:r>
      <w:r w:rsidRPr="005F0F7F">
        <w:rPr>
          <w:rFonts w:ascii="Times New Roman" w:hAnsi="Times New Roman" w:cs="Times New Roman"/>
          <w:bCs/>
          <w:sz w:val="24"/>
          <w:szCs w:val="24"/>
        </w:rPr>
        <w:br/>
        <w:t>ANSWER: </w:t>
      </w:r>
      <w:r w:rsidRPr="005F0F7F">
        <w:rPr>
          <w:rFonts w:ascii="Times New Roman" w:hAnsi="Times New Roman" w:cs="Times New Roman"/>
          <w:b/>
          <w:bCs/>
          <w:i/>
          <w:iCs/>
          <w:sz w:val="24"/>
          <w:szCs w:val="24"/>
          <w:u w:val="single"/>
        </w:rPr>
        <w:t>Billy Budd</w:t>
      </w:r>
      <w:r w:rsidRPr="005F0F7F">
        <w:rPr>
          <w:rFonts w:ascii="Times New Roman" w:hAnsi="Times New Roman" w:cs="Times New Roman"/>
          <w:bCs/>
          <w:i/>
          <w:iCs/>
          <w:sz w:val="24"/>
          <w:szCs w:val="24"/>
        </w:rPr>
        <w:t>, Sailor: A Narrative</w:t>
      </w:r>
      <w:r w:rsidRPr="005F0F7F">
        <w:rPr>
          <w:rFonts w:ascii="Times New Roman" w:hAnsi="Times New Roman" w:cs="Times New Roman"/>
          <w:bCs/>
          <w:sz w:val="24"/>
          <w:szCs w:val="24"/>
        </w:rPr>
        <w:t> [accept </w:t>
      </w:r>
      <w:r w:rsidRPr="005F0F7F">
        <w:rPr>
          <w:rFonts w:ascii="Times New Roman" w:hAnsi="Times New Roman" w:cs="Times New Roman"/>
          <w:b/>
          <w:bCs/>
          <w:i/>
          <w:iCs/>
          <w:sz w:val="24"/>
          <w:szCs w:val="24"/>
          <w:u w:val="single"/>
        </w:rPr>
        <w:t>Billy Budd</w:t>
      </w:r>
      <w:r w:rsidRPr="005F0F7F">
        <w:rPr>
          <w:rFonts w:ascii="Times New Roman" w:hAnsi="Times New Roman" w:cs="Times New Roman"/>
          <w:bCs/>
          <w:i/>
          <w:iCs/>
          <w:sz w:val="24"/>
          <w:szCs w:val="24"/>
        </w:rPr>
        <w:t>, Foretopman</w:t>
      </w:r>
      <w:r w:rsidRPr="005F0F7F">
        <w:rPr>
          <w:rFonts w:ascii="Times New Roman" w:hAnsi="Times New Roman" w:cs="Times New Roman"/>
          <w:bCs/>
          <w:sz w:val="24"/>
          <w:szCs w:val="24"/>
        </w:rPr>
        <w:t>]</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5. </w:t>
      </w:r>
      <w:r w:rsidRPr="005F0F7F">
        <w:rPr>
          <w:rFonts w:ascii="Times New Roman" w:hAnsi="Times New Roman" w:cs="Times New Roman"/>
          <w:bCs/>
          <w:sz w:val="24"/>
          <w:szCs w:val="24"/>
        </w:rPr>
        <w:t>For 10 points each, answer these questions about Zeus' various consorts.</w:t>
      </w:r>
      <w:r w:rsidRPr="005F0F7F">
        <w:rPr>
          <w:rFonts w:ascii="Times New Roman" w:hAnsi="Times New Roman" w:cs="Times New Roman"/>
          <w:bCs/>
          <w:sz w:val="24"/>
          <w:szCs w:val="24"/>
        </w:rPr>
        <w:br/>
        <w:t>[10] This woman was changed into a bull to hide the affair form Hera. She was carried to Crete where she bore Minos. A continent is named after her.</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Europa</w:t>
      </w:r>
      <w:r w:rsidRPr="005F0F7F">
        <w:rPr>
          <w:rFonts w:ascii="Times New Roman" w:hAnsi="Times New Roman" w:cs="Times New Roman"/>
          <w:bCs/>
          <w:sz w:val="24"/>
          <w:szCs w:val="24"/>
        </w:rPr>
        <w:br/>
        <w:t>[10] With this daughter of his, Zeus fathered Zagreus and Mellinoe. This goddess' abduction led to the existence of the seasons.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Persephone</w:t>
      </w:r>
      <w:r w:rsidRPr="005F0F7F">
        <w:rPr>
          <w:rFonts w:ascii="Times New Roman" w:hAnsi="Times New Roman" w:cs="Times New Roman"/>
          <w:bCs/>
          <w:sz w:val="24"/>
          <w:szCs w:val="24"/>
        </w:rPr>
        <w:br/>
        <w:t>[10] This woman forced Zeus to reveal his true form to her, which killed her. Zeus then cut out her unborn child from her stomach and sewed him to his thigh, from which the child received the name Dionysus.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Semele</w:t>
      </w:r>
      <w:r w:rsidRPr="005F0F7F">
        <w:rPr>
          <w:rFonts w:ascii="Times New Roman" w:hAnsi="Times New Roman" w:cs="Times New Roman"/>
          <w:bCs/>
          <w:sz w:val="24"/>
          <w:szCs w:val="24"/>
        </w:rPr>
        <w:t> </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6. </w:t>
      </w:r>
      <w:r w:rsidRPr="005F0F7F">
        <w:rPr>
          <w:rFonts w:ascii="Times New Roman" w:hAnsi="Times New Roman" w:cs="Times New Roman"/>
          <w:bCs/>
          <w:sz w:val="24"/>
          <w:szCs w:val="24"/>
        </w:rPr>
        <w:t>The structure of this molecule is consistent with Chargaff's rules, which call for the ratio of purines to pyrimidines to be 1:1. For 10 points each:</w:t>
      </w:r>
      <w:r w:rsidRPr="005F0F7F">
        <w:rPr>
          <w:rFonts w:ascii="Times New Roman" w:hAnsi="Times New Roman" w:cs="Times New Roman"/>
          <w:bCs/>
          <w:sz w:val="24"/>
          <w:szCs w:val="24"/>
        </w:rPr>
        <w:br/>
        <w:t>[10] Name this molecule that makes up chromosomes and was discovered by Watson and Crick to have a double helix structre.</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DNA</w:t>
      </w:r>
      <w:r w:rsidRPr="005F0F7F">
        <w:rPr>
          <w:rFonts w:ascii="Times New Roman" w:hAnsi="Times New Roman" w:cs="Times New Roman"/>
          <w:bCs/>
          <w:sz w:val="24"/>
          <w:szCs w:val="24"/>
        </w:rPr>
        <w:t> or </w:t>
      </w:r>
      <w:r w:rsidRPr="005F0F7F">
        <w:rPr>
          <w:rFonts w:ascii="Times New Roman" w:hAnsi="Times New Roman" w:cs="Times New Roman"/>
          <w:b/>
          <w:bCs/>
          <w:sz w:val="24"/>
          <w:szCs w:val="24"/>
          <w:u w:val="single"/>
        </w:rPr>
        <w:t>deoxyribonucleic acid</w:t>
      </w:r>
      <w:r w:rsidRPr="005F0F7F">
        <w:rPr>
          <w:rFonts w:ascii="Times New Roman" w:hAnsi="Times New Roman" w:cs="Times New Roman"/>
          <w:bCs/>
          <w:sz w:val="24"/>
          <w:szCs w:val="24"/>
        </w:rPr>
        <w:br/>
        <w:t>[10] Meselson and Stahl used heavy and light isotopes of nitrogen to confirm that DNA is replicated according to this model, which calls for each daughter molecule to consist of one original and one newly synthesized strand. </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semiconservative</w:t>
      </w:r>
      <w:r w:rsidRPr="005F0F7F">
        <w:rPr>
          <w:rFonts w:ascii="Times New Roman" w:hAnsi="Times New Roman" w:cs="Times New Roman"/>
          <w:bCs/>
          <w:sz w:val="24"/>
          <w:szCs w:val="24"/>
        </w:rPr>
        <w:t> replication</w:t>
      </w:r>
      <w:r w:rsidRPr="005F0F7F">
        <w:rPr>
          <w:rFonts w:ascii="Times New Roman" w:hAnsi="Times New Roman" w:cs="Times New Roman"/>
          <w:bCs/>
          <w:sz w:val="24"/>
          <w:szCs w:val="24"/>
        </w:rPr>
        <w:br/>
        <w:t>[10] Because DNA is synthesized in the 5'-3' [five prime to three prime] direction but read from 3'-5', replication of the lagging strand results in these short sections of DNA. They are joined later by DNA ligase. </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Okazaki fragments</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7. </w:t>
      </w:r>
      <w:r w:rsidRPr="005F0F7F">
        <w:rPr>
          <w:rFonts w:ascii="Times New Roman" w:hAnsi="Times New Roman" w:cs="Times New Roman"/>
          <w:bCs/>
          <w:sz w:val="24"/>
          <w:szCs w:val="24"/>
        </w:rPr>
        <w:t>It is located in the Delaware Basin. For 10 points each:</w:t>
      </w:r>
      <w:r w:rsidRPr="005F0F7F">
        <w:rPr>
          <w:rFonts w:ascii="Times New Roman" w:hAnsi="Times New Roman" w:cs="Times New Roman"/>
          <w:bCs/>
          <w:sz w:val="24"/>
          <w:szCs w:val="24"/>
        </w:rPr>
        <w:br/>
        <w:t>[10] Name this cave, discovered by Jim White, whose Bifrost room is located above the Lake of the Clouds.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Carlsbad</w:t>
      </w:r>
      <w:r w:rsidRPr="005F0F7F">
        <w:rPr>
          <w:rFonts w:ascii="Times New Roman" w:hAnsi="Times New Roman" w:cs="Times New Roman"/>
          <w:bCs/>
          <w:sz w:val="24"/>
          <w:szCs w:val="24"/>
        </w:rPr>
        <w:t> Caverns</w:t>
      </w:r>
      <w:r w:rsidRPr="005F0F7F">
        <w:rPr>
          <w:rFonts w:ascii="Times New Roman" w:hAnsi="Times New Roman" w:cs="Times New Roman"/>
          <w:bCs/>
          <w:sz w:val="24"/>
          <w:szCs w:val="24"/>
        </w:rPr>
        <w:br/>
        <w:t>[10] This Kentucky cave system has the longest total distance of passageways. It is located near the Martin Cave System.</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Mammoth</w:t>
      </w:r>
      <w:r w:rsidRPr="005F0F7F">
        <w:rPr>
          <w:rFonts w:ascii="Times New Roman" w:hAnsi="Times New Roman" w:cs="Times New Roman"/>
          <w:bCs/>
          <w:sz w:val="24"/>
          <w:szCs w:val="24"/>
        </w:rPr>
        <w:t>-Flint Cave System</w:t>
      </w:r>
      <w:r w:rsidRPr="005F0F7F">
        <w:rPr>
          <w:rFonts w:ascii="Times New Roman" w:hAnsi="Times New Roman" w:cs="Times New Roman"/>
          <w:bCs/>
          <w:sz w:val="24"/>
          <w:szCs w:val="24"/>
        </w:rPr>
        <w:br/>
        <w:t>[10] The Mammoth Cave System is over twice the size of this South Dakota system. Although it's not Wind cave, this cave system is located in the Black Hills, and it was declared a national monument in 1908.</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Jewel</w:t>
      </w:r>
      <w:r w:rsidRPr="005F0F7F">
        <w:rPr>
          <w:rFonts w:ascii="Times New Roman" w:hAnsi="Times New Roman" w:cs="Times New Roman"/>
          <w:bCs/>
          <w:sz w:val="24"/>
          <w:szCs w:val="24"/>
        </w:rPr>
        <w:t> Cave National Monument</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8. </w:t>
      </w:r>
      <w:r w:rsidRPr="005F0F7F">
        <w:rPr>
          <w:rFonts w:ascii="Times New Roman" w:hAnsi="Times New Roman" w:cs="Times New Roman"/>
          <w:bCs/>
          <w:sz w:val="24"/>
          <w:szCs w:val="24"/>
        </w:rPr>
        <w:t>He wrote of a meeting between a soldier and his killed enemy in Hell in the poem "Strange Meeting." For 10 points each:</w:t>
      </w:r>
      <w:r w:rsidRPr="005F0F7F">
        <w:rPr>
          <w:rFonts w:ascii="Times New Roman" w:hAnsi="Times New Roman" w:cs="Times New Roman"/>
          <w:bCs/>
          <w:sz w:val="24"/>
          <w:szCs w:val="24"/>
        </w:rPr>
        <w:br/>
        <w:t>[10] Who is this English poet who wrote "What passing bells for doomed youth? / Only the monstrous anger of the guns" in his "Anthem for Doomed Youth?"</w:t>
      </w:r>
      <w:r w:rsidRPr="005F0F7F">
        <w:rPr>
          <w:rFonts w:ascii="Times New Roman" w:hAnsi="Times New Roman" w:cs="Times New Roman"/>
          <w:bCs/>
          <w:sz w:val="24"/>
          <w:szCs w:val="24"/>
        </w:rPr>
        <w:br/>
        <w:t>ANSWER: Wilfred </w:t>
      </w:r>
      <w:r w:rsidRPr="005F0F7F">
        <w:rPr>
          <w:rFonts w:ascii="Times New Roman" w:hAnsi="Times New Roman" w:cs="Times New Roman"/>
          <w:b/>
          <w:bCs/>
          <w:sz w:val="24"/>
          <w:szCs w:val="24"/>
          <w:u w:val="single"/>
        </w:rPr>
        <w:t>Owen</w:t>
      </w:r>
      <w:r w:rsidRPr="005F0F7F">
        <w:rPr>
          <w:rFonts w:ascii="Times New Roman" w:hAnsi="Times New Roman" w:cs="Times New Roman"/>
          <w:bCs/>
          <w:sz w:val="24"/>
          <w:szCs w:val="24"/>
        </w:rPr>
        <w:br/>
        <w:t>[10] Wilfred Owen notably served in this war and most of his poetry reflects his experiences in it. His "Dulce et Decorum Est" describes it with the lines "Gas! Gas! Quick, boys! – An ecstasy of fumbling / Fitting the clumsy helmets just in time."</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World War One</w:t>
      </w:r>
      <w:r w:rsidRPr="005F0F7F">
        <w:rPr>
          <w:rFonts w:ascii="Times New Roman" w:hAnsi="Times New Roman" w:cs="Times New Roman"/>
          <w:bCs/>
          <w:sz w:val="24"/>
          <w:szCs w:val="24"/>
        </w:rPr>
        <w:t> [accept </w:t>
      </w:r>
      <w:r w:rsidRPr="005F0F7F">
        <w:rPr>
          <w:rFonts w:ascii="Times New Roman" w:hAnsi="Times New Roman" w:cs="Times New Roman"/>
          <w:b/>
          <w:bCs/>
          <w:sz w:val="24"/>
          <w:szCs w:val="24"/>
          <w:u w:val="single"/>
        </w:rPr>
        <w:t>First World War</w:t>
      </w:r>
      <w:r w:rsidRPr="005F0F7F">
        <w:rPr>
          <w:rFonts w:ascii="Times New Roman" w:hAnsi="Times New Roman" w:cs="Times New Roman"/>
          <w:bCs/>
          <w:sz w:val="24"/>
          <w:szCs w:val="24"/>
        </w:rPr>
        <w:t>; accept </w:t>
      </w:r>
      <w:r w:rsidRPr="005F0F7F">
        <w:rPr>
          <w:rFonts w:ascii="Times New Roman" w:hAnsi="Times New Roman" w:cs="Times New Roman"/>
          <w:b/>
          <w:bCs/>
          <w:sz w:val="24"/>
          <w:szCs w:val="24"/>
          <w:u w:val="single"/>
        </w:rPr>
        <w:t>WWI</w:t>
      </w:r>
      <w:r w:rsidRPr="005F0F7F">
        <w:rPr>
          <w:rFonts w:ascii="Times New Roman" w:hAnsi="Times New Roman" w:cs="Times New Roman"/>
          <w:bCs/>
          <w:sz w:val="24"/>
          <w:szCs w:val="24"/>
        </w:rPr>
        <w:t>; accept The </w:t>
      </w:r>
      <w:r w:rsidRPr="005F0F7F">
        <w:rPr>
          <w:rFonts w:ascii="Times New Roman" w:hAnsi="Times New Roman" w:cs="Times New Roman"/>
          <w:b/>
          <w:bCs/>
          <w:sz w:val="24"/>
          <w:szCs w:val="24"/>
          <w:u w:val="single"/>
        </w:rPr>
        <w:t>Great War</w:t>
      </w:r>
      <w:r w:rsidRPr="005F0F7F">
        <w:rPr>
          <w:rFonts w:ascii="Times New Roman" w:hAnsi="Times New Roman" w:cs="Times New Roman"/>
          <w:bCs/>
          <w:sz w:val="24"/>
          <w:szCs w:val="24"/>
        </w:rPr>
        <w:t>]</w:t>
      </w:r>
      <w:r w:rsidRPr="005F0F7F">
        <w:rPr>
          <w:rFonts w:ascii="Times New Roman" w:hAnsi="Times New Roman" w:cs="Times New Roman"/>
          <w:bCs/>
          <w:sz w:val="24"/>
          <w:szCs w:val="24"/>
        </w:rPr>
        <w:br/>
        <w:t>[10] This friend of Owen also penned extensive poetry about the horrors of WWI. The lines "I knew a simple soldier boy / Who grinned at life in empty joy" open his poem "Suicide in the Trenches."</w:t>
      </w:r>
      <w:r w:rsidRPr="005F0F7F">
        <w:rPr>
          <w:rFonts w:ascii="Times New Roman" w:hAnsi="Times New Roman" w:cs="Times New Roman"/>
          <w:bCs/>
          <w:sz w:val="24"/>
          <w:szCs w:val="24"/>
        </w:rPr>
        <w:br/>
        <w:t>ANSWER: Siegfried </w:t>
      </w:r>
      <w:r w:rsidRPr="005F0F7F">
        <w:rPr>
          <w:rFonts w:ascii="Times New Roman" w:hAnsi="Times New Roman" w:cs="Times New Roman"/>
          <w:b/>
          <w:bCs/>
          <w:sz w:val="24"/>
          <w:szCs w:val="24"/>
          <w:u w:val="single"/>
        </w:rPr>
        <w:t>Sassoon</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9. </w:t>
      </w:r>
      <w:r w:rsidRPr="005F0F7F">
        <w:rPr>
          <w:rFonts w:ascii="Times New Roman" w:hAnsi="Times New Roman" w:cs="Times New Roman"/>
          <w:bCs/>
          <w:sz w:val="24"/>
          <w:szCs w:val="24"/>
        </w:rPr>
        <w:t>Henri Becquerel was the first to observe this phenomenon when he placed a photographic plate in uranium salts. For 10 point</w:t>
      </w:r>
      <w:r>
        <w:rPr>
          <w:rFonts w:ascii="Times New Roman" w:hAnsi="Times New Roman" w:cs="Times New Roman"/>
          <w:bCs/>
          <w:sz w:val="24"/>
          <w:szCs w:val="24"/>
        </w:rPr>
        <w:t>s each</w:t>
      </w:r>
      <w:r w:rsidRPr="005F0F7F">
        <w:rPr>
          <w:rFonts w:ascii="Times New Roman" w:hAnsi="Times New Roman" w:cs="Times New Roman"/>
          <w:bCs/>
          <w:sz w:val="24"/>
          <w:szCs w:val="24"/>
        </w:rPr>
        <w:t>:</w:t>
      </w:r>
      <w:r w:rsidRPr="005F0F7F">
        <w:rPr>
          <w:rFonts w:ascii="Times New Roman" w:hAnsi="Times New Roman" w:cs="Times New Roman"/>
          <w:bCs/>
          <w:sz w:val="24"/>
          <w:szCs w:val="24"/>
        </w:rPr>
        <w:br/>
        <w:t>[10] Identify this phenomenon in which an unstable nucleus emits ionizing particles, types of which include alpha, beta, and gamma.</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radioactivity</w:t>
      </w:r>
      <w:r w:rsidRPr="005F0F7F">
        <w:rPr>
          <w:rFonts w:ascii="Times New Roman" w:hAnsi="Times New Roman" w:cs="Times New Roman"/>
          <w:bCs/>
          <w:sz w:val="24"/>
          <w:szCs w:val="24"/>
        </w:rPr>
        <w:t> [accept </w:t>
      </w:r>
      <w:r w:rsidRPr="005F0F7F">
        <w:rPr>
          <w:rFonts w:ascii="Times New Roman" w:hAnsi="Times New Roman" w:cs="Times New Roman"/>
          <w:b/>
          <w:bCs/>
          <w:sz w:val="24"/>
          <w:szCs w:val="24"/>
          <w:u w:val="single"/>
        </w:rPr>
        <w:t>radioactive</w:t>
      </w:r>
      <w:r w:rsidRPr="005F0F7F">
        <w:rPr>
          <w:rFonts w:ascii="Times New Roman" w:hAnsi="Times New Roman" w:cs="Times New Roman"/>
          <w:bCs/>
          <w:sz w:val="24"/>
          <w:szCs w:val="24"/>
        </w:rPr>
        <w:t> decay]</w:t>
      </w:r>
      <w:r w:rsidRPr="005F0F7F">
        <w:rPr>
          <w:rFonts w:ascii="Times New Roman" w:hAnsi="Times New Roman" w:cs="Times New Roman"/>
          <w:bCs/>
          <w:sz w:val="24"/>
          <w:szCs w:val="24"/>
        </w:rPr>
        <w:br/>
        <w:t>[10] This scientist was awarded Nobel Prizes in both chemistry and physics for her work in investigating radioactivity with her husband.</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M</w:t>
      </w:r>
      <w:r w:rsidRPr="005F0F7F">
        <w:rPr>
          <w:rFonts w:ascii="Times New Roman" w:hAnsi="Times New Roman" w:cs="Times New Roman"/>
          <w:bCs/>
          <w:sz w:val="24"/>
          <w:szCs w:val="24"/>
        </w:rPr>
        <w:t>arie </w:t>
      </w:r>
      <w:r w:rsidRPr="005F0F7F">
        <w:rPr>
          <w:rFonts w:ascii="Times New Roman" w:hAnsi="Times New Roman" w:cs="Times New Roman"/>
          <w:b/>
          <w:bCs/>
          <w:sz w:val="24"/>
          <w:szCs w:val="24"/>
          <w:u w:val="single"/>
        </w:rPr>
        <w:t>Curie</w:t>
      </w:r>
      <w:r w:rsidRPr="005F0F7F">
        <w:rPr>
          <w:rFonts w:ascii="Times New Roman" w:hAnsi="Times New Roman" w:cs="Times New Roman"/>
          <w:bCs/>
          <w:sz w:val="24"/>
          <w:szCs w:val="24"/>
        </w:rPr>
        <w:t> [prompt on </w:t>
      </w:r>
      <w:r w:rsidRPr="005F0F7F">
        <w:rPr>
          <w:rFonts w:ascii="Times New Roman" w:hAnsi="Times New Roman" w:cs="Times New Roman"/>
          <w:b/>
          <w:bCs/>
          <w:sz w:val="24"/>
          <w:szCs w:val="24"/>
          <w:u w:val="single"/>
        </w:rPr>
        <w:t>Curie</w:t>
      </w:r>
      <w:r w:rsidRPr="005F0F7F">
        <w:rPr>
          <w:rFonts w:ascii="Times New Roman" w:hAnsi="Times New Roman" w:cs="Times New Roman"/>
          <w:bCs/>
          <w:sz w:val="24"/>
          <w:szCs w:val="24"/>
        </w:rPr>
        <w:t>, accept Marie </w:t>
      </w:r>
      <w:r w:rsidRPr="005F0F7F">
        <w:rPr>
          <w:rFonts w:ascii="Times New Roman" w:hAnsi="Times New Roman" w:cs="Times New Roman"/>
          <w:b/>
          <w:bCs/>
          <w:sz w:val="24"/>
          <w:szCs w:val="24"/>
          <w:u w:val="single"/>
        </w:rPr>
        <w:t>Skłodowska–Curie</w:t>
      </w:r>
      <w:r w:rsidRPr="005F0F7F">
        <w:rPr>
          <w:rFonts w:ascii="Times New Roman" w:hAnsi="Times New Roman" w:cs="Times New Roman"/>
          <w:bCs/>
          <w:sz w:val="24"/>
          <w:szCs w:val="24"/>
        </w:rPr>
        <w:t>]</w:t>
      </w:r>
      <w:r w:rsidRPr="005F0F7F">
        <w:rPr>
          <w:rFonts w:ascii="Times New Roman" w:hAnsi="Times New Roman" w:cs="Times New Roman"/>
          <w:bCs/>
          <w:sz w:val="24"/>
          <w:szCs w:val="24"/>
        </w:rPr>
        <w:br/>
        <w:t>[10] Marie Curie discovered this element in uranium ore along with radium. It can be used as a neutron trigger for nuclear weapons when combined with beryllium, and this element's isotope 210 was used to kill Aleksandr Litvinenko in 2006.</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polonium</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10. </w:t>
      </w:r>
      <w:r w:rsidRPr="005F0F7F">
        <w:rPr>
          <w:rFonts w:ascii="Times New Roman" w:hAnsi="Times New Roman" w:cs="Times New Roman"/>
          <w:bCs/>
          <w:sz w:val="24"/>
          <w:szCs w:val="24"/>
        </w:rPr>
        <w:t>The dedicatee of Prokofiev's Symphony-Concerto, Mstislav Rostropovich, was one notable performer of this instrument. For 10 points each:</w:t>
      </w:r>
      <w:r w:rsidRPr="005F0F7F">
        <w:rPr>
          <w:rFonts w:ascii="Times New Roman" w:hAnsi="Times New Roman" w:cs="Times New Roman"/>
          <w:bCs/>
          <w:sz w:val="24"/>
          <w:szCs w:val="24"/>
        </w:rPr>
        <w:br/>
        <w:t>[10] Identify this second largest stringed instrument after the bass.</w:t>
      </w:r>
      <w:r w:rsidRPr="005F0F7F">
        <w:rPr>
          <w:rFonts w:ascii="Times New Roman" w:hAnsi="Times New Roman" w:cs="Times New Roman"/>
          <w:bCs/>
          <w:sz w:val="24"/>
          <w:szCs w:val="24"/>
        </w:rPr>
        <w:br/>
        <w:t>ANSWER: the violon</w:t>
      </w:r>
      <w:r w:rsidRPr="005F0F7F">
        <w:rPr>
          <w:rFonts w:ascii="Times New Roman" w:hAnsi="Times New Roman" w:cs="Times New Roman"/>
          <w:b/>
          <w:bCs/>
          <w:sz w:val="24"/>
          <w:szCs w:val="24"/>
          <w:u w:val="single"/>
        </w:rPr>
        <w:t>cello</w:t>
      </w:r>
      <w:r w:rsidRPr="005F0F7F">
        <w:rPr>
          <w:rFonts w:ascii="Times New Roman" w:hAnsi="Times New Roman" w:cs="Times New Roman"/>
          <w:bCs/>
          <w:sz w:val="24"/>
          <w:szCs w:val="24"/>
        </w:rPr>
        <w:br/>
        <w:t>[10] This internationally renowned Chinese-American cellist performed with Itzhak Perlman at Barack Obama's inauguration ceremony. </w:t>
      </w:r>
      <w:r w:rsidRPr="005F0F7F">
        <w:rPr>
          <w:rFonts w:ascii="Times New Roman" w:hAnsi="Times New Roman" w:cs="Times New Roman"/>
          <w:bCs/>
          <w:sz w:val="24"/>
          <w:szCs w:val="24"/>
        </w:rPr>
        <w:br/>
        <w:t>ANSWER: Yo-Yo </w:t>
      </w:r>
      <w:r w:rsidRPr="005F0F7F">
        <w:rPr>
          <w:rFonts w:ascii="Times New Roman" w:hAnsi="Times New Roman" w:cs="Times New Roman"/>
          <w:b/>
          <w:bCs/>
          <w:sz w:val="24"/>
          <w:szCs w:val="24"/>
          <w:u w:val="single"/>
        </w:rPr>
        <w:t>Ma</w:t>
      </w:r>
      <w:r w:rsidRPr="005F0F7F">
        <w:rPr>
          <w:rFonts w:ascii="Times New Roman" w:hAnsi="Times New Roman" w:cs="Times New Roman"/>
          <w:bCs/>
          <w:sz w:val="24"/>
          <w:szCs w:val="24"/>
        </w:rPr>
        <w:br/>
        <w:t>[10] This cellist married to Daniel Barenboim recorded the definitive version of Elgar's Cello Concerto in E Minor before her career was cut short by multiple sclerosis.</w:t>
      </w:r>
      <w:r w:rsidRPr="005F0F7F">
        <w:rPr>
          <w:rFonts w:ascii="Times New Roman" w:hAnsi="Times New Roman" w:cs="Times New Roman"/>
          <w:bCs/>
          <w:sz w:val="24"/>
          <w:szCs w:val="24"/>
        </w:rPr>
        <w:br/>
        <w:t>ANSWER: Jacqueline du </w:t>
      </w:r>
      <w:r w:rsidRPr="005F0F7F">
        <w:rPr>
          <w:rFonts w:ascii="Times New Roman" w:hAnsi="Times New Roman" w:cs="Times New Roman"/>
          <w:b/>
          <w:bCs/>
          <w:sz w:val="24"/>
          <w:szCs w:val="24"/>
          <w:u w:val="single"/>
        </w:rPr>
        <w:t>Pre</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11. </w:t>
      </w:r>
      <w:r w:rsidRPr="005F0F7F">
        <w:rPr>
          <w:rFonts w:ascii="Times New Roman" w:hAnsi="Times New Roman" w:cs="Times New Roman"/>
          <w:bCs/>
          <w:sz w:val="24"/>
          <w:szCs w:val="24"/>
        </w:rPr>
        <w:t>He spent the last years of his reign in self-imposed exile on Capri. For 10 points each:</w:t>
      </w:r>
      <w:r w:rsidRPr="005F0F7F">
        <w:rPr>
          <w:rFonts w:ascii="Times New Roman" w:hAnsi="Times New Roman" w:cs="Times New Roman"/>
          <w:bCs/>
          <w:sz w:val="24"/>
          <w:szCs w:val="24"/>
        </w:rPr>
        <w:br/>
        <w:t>[10] Identify this adoptive uncle of Germanicus and second Roman emperor.</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Tiberius</w:t>
      </w:r>
      <w:r w:rsidRPr="005F0F7F">
        <w:rPr>
          <w:rFonts w:ascii="Times New Roman" w:hAnsi="Times New Roman" w:cs="Times New Roman"/>
          <w:bCs/>
          <w:sz w:val="24"/>
          <w:szCs w:val="24"/>
        </w:rPr>
        <w:t> Julius Caesar</w:t>
      </w:r>
      <w:r w:rsidRPr="005F0F7F">
        <w:rPr>
          <w:rFonts w:ascii="Times New Roman" w:hAnsi="Times New Roman" w:cs="Times New Roman"/>
          <w:bCs/>
          <w:sz w:val="24"/>
          <w:szCs w:val="24"/>
        </w:rPr>
        <w:br/>
        <w:t xml:space="preserve">[10] Tiberius and the other first five emperors of Rome belonged to this dynasty. Tiberius </w:t>
      </w:r>
      <w:r w:rsidRPr="005F0F7F">
        <w:rPr>
          <w:rFonts w:ascii="Times New Roman" w:hAnsi="Times New Roman" w:cs="Times New Roman"/>
          <w:bCs/>
          <w:sz w:val="24"/>
          <w:szCs w:val="24"/>
        </w:rPr>
        <w:lastRenderedPageBreak/>
        <w:t>became a member upon his adoption by Augustus and marriage to Augustus's daughter.</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Julio-Claudian</w:t>
      </w:r>
      <w:r w:rsidRPr="005F0F7F">
        <w:rPr>
          <w:rFonts w:ascii="Times New Roman" w:hAnsi="Times New Roman" w:cs="Times New Roman"/>
          <w:bCs/>
          <w:sz w:val="24"/>
          <w:szCs w:val="24"/>
        </w:rPr>
        <w:t> dynasty</w:t>
      </w:r>
      <w:r w:rsidRPr="005F0F7F">
        <w:rPr>
          <w:rFonts w:ascii="Times New Roman" w:hAnsi="Times New Roman" w:cs="Times New Roman"/>
          <w:bCs/>
          <w:sz w:val="24"/>
          <w:szCs w:val="24"/>
        </w:rPr>
        <w:br/>
        <w:t>[10] During Tiberius' exile, Lucius Sejanus, a prefect of this group, became the de facto head of Rome. Members of this group served as the emperor's bodyguards.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Praetorian</w:t>
      </w:r>
      <w:r w:rsidRPr="005F0F7F">
        <w:rPr>
          <w:rFonts w:ascii="Times New Roman" w:hAnsi="Times New Roman" w:cs="Times New Roman"/>
          <w:bCs/>
          <w:sz w:val="24"/>
          <w:szCs w:val="24"/>
        </w:rPr>
        <w:t> Guard</w:t>
      </w:r>
    </w:p>
    <w:p w:rsidR="00A6645B" w:rsidRDefault="00A6645B" w:rsidP="00A6645B">
      <w:pPr>
        <w:rPr>
          <w:rFonts w:ascii="Times New Roman" w:hAnsi="Times New Roman" w:cs="Times New Roman"/>
          <w:bCs/>
          <w:iCs/>
          <w:sz w:val="24"/>
          <w:szCs w:val="24"/>
        </w:rPr>
      </w:pPr>
      <w:r>
        <w:rPr>
          <w:rFonts w:ascii="Times New Roman" w:hAnsi="Times New Roman" w:cs="Times New Roman"/>
          <w:bCs/>
          <w:sz w:val="24"/>
          <w:szCs w:val="24"/>
        </w:rPr>
        <w:t xml:space="preserve">12. </w:t>
      </w:r>
      <w:r w:rsidRPr="005F0F7F">
        <w:rPr>
          <w:rFonts w:ascii="Times New Roman" w:hAnsi="Times New Roman" w:cs="Times New Roman"/>
          <w:bCs/>
          <w:sz w:val="24"/>
          <w:szCs w:val="24"/>
        </w:rPr>
        <w:t>During one scene in this play, one character notes that "there's a double meaning in that." For 10 points each: </w:t>
      </w:r>
      <w:r w:rsidRPr="005F0F7F">
        <w:rPr>
          <w:rFonts w:ascii="Times New Roman" w:hAnsi="Times New Roman" w:cs="Times New Roman"/>
          <w:bCs/>
          <w:sz w:val="24"/>
          <w:szCs w:val="24"/>
        </w:rPr>
        <w:br/>
        <w:t>[10] Identify this Shakespeare play in which the constable Dogberry ultimately accidentally exposes the bastard Don John's villainy.</w:t>
      </w:r>
      <w:r w:rsidRPr="005F0F7F">
        <w:rPr>
          <w:rFonts w:ascii="Times New Roman" w:hAnsi="Times New Roman" w:cs="Times New Roman"/>
          <w:bCs/>
          <w:sz w:val="24"/>
          <w:szCs w:val="24"/>
        </w:rPr>
        <w:br/>
        <w:t>ANSWER: </w:t>
      </w:r>
      <w:r w:rsidRPr="005F0F7F">
        <w:rPr>
          <w:rFonts w:ascii="Times New Roman" w:hAnsi="Times New Roman" w:cs="Times New Roman"/>
          <w:b/>
          <w:bCs/>
          <w:i/>
          <w:iCs/>
          <w:sz w:val="24"/>
          <w:szCs w:val="24"/>
          <w:u w:val="single"/>
        </w:rPr>
        <w:t>Much Ado About Nothing</w:t>
      </w:r>
      <w:r w:rsidRPr="005F0F7F">
        <w:rPr>
          <w:rFonts w:ascii="Times New Roman" w:hAnsi="Times New Roman" w:cs="Times New Roman"/>
          <w:bCs/>
          <w:sz w:val="24"/>
          <w:szCs w:val="24"/>
        </w:rPr>
        <w:br/>
        <w:t>[10] This witty lead female character from </w:t>
      </w:r>
      <w:r w:rsidRPr="005F0F7F">
        <w:rPr>
          <w:rFonts w:ascii="Times New Roman" w:hAnsi="Times New Roman" w:cs="Times New Roman"/>
          <w:bCs/>
          <w:i/>
          <w:iCs/>
          <w:sz w:val="24"/>
          <w:szCs w:val="24"/>
        </w:rPr>
        <w:t>Much Ado About Nothing</w:t>
      </w:r>
      <w:r w:rsidRPr="005F0F7F">
        <w:rPr>
          <w:rFonts w:ascii="Times New Roman" w:hAnsi="Times New Roman" w:cs="Times New Roman"/>
          <w:bCs/>
          <w:sz w:val="24"/>
          <w:szCs w:val="24"/>
        </w:rPr>
        <w:t> wages a "merry war" upon and eventually marries Benedick, despite his one-time insistence that he would never get married.</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Beatrice</w:t>
      </w:r>
      <w:r w:rsidRPr="005F0F7F">
        <w:rPr>
          <w:rFonts w:ascii="Times New Roman" w:hAnsi="Times New Roman" w:cs="Times New Roman"/>
          <w:bCs/>
          <w:sz w:val="24"/>
          <w:szCs w:val="24"/>
        </w:rPr>
        <w:br/>
        <w:t>[10] </w:t>
      </w:r>
      <w:r w:rsidRPr="005F0F7F">
        <w:rPr>
          <w:rFonts w:ascii="Times New Roman" w:hAnsi="Times New Roman" w:cs="Times New Roman"/>
          <w:bCs/>
          <w:i/>
          <w:iCs/>
          <w:sz w:val="24"/>
          <w:szCs w:val="24"/>
        </w:rPr>
        <w:t>Much Ado About Nothing</w:t>
      </w:r>
      <w:r w:rsidRPr="005F0F7F">
        <w:rPr>
          <w:rFonts w:ascii="Times New Roman" w:hAnsi="Times New Roman" w:cs="Times New Roman"/>
          <w:bCs/>
          <w:sz w:val="24"/>
          <w:szCs w:val="24"/>
        </w:rPr>
        <w:t> and this other Shakespeare play feature instances of crossdressing. In this play, Malvolio wears yellow stockings and cross garters in order to impress Olivia.</w:t>
      </w:r>
      <w:r w:rsidRPr="005F0F7F">
        <w:rPr>
          <w:rFonts w:ascii="Times New Roman" w:hAnsi="Times New Roman" w:cs="Times New Roman"/>
          <w:bCs/>
          <w:sz w:val="24"/>
          <w:szCs w:val="24"/>
        </w:rPr>
        <w:br/>
        <w:t>ANSWER: </w:t>
      </w:r>
      <w:r w:rsidRPr="005F0F7F">
        <w:rPr>
          <w:rFonts w:ascii="Times New Roman" w:hAnsi="Times New Roman" w:cs="Times New Roman"/>
          <w:bCs/>
          <w:i/>
          <w:iCs/>
          <w:sz w:val="24"/>
          <w:szCs w:val="24"/>
        </w:rPr>
        <w:t>The </w:t>
      </w:r>
      <w:r w:rsidRPr="005F0F7F">
        <w:rPr>
          <w:rFonts w:ascii="Times New Roman" w:hAnsi="Times New Roman" w:cs="Times New Roman"/>
          <w:b/>
          <w:bCs/>
          <w:i/>
          <w:iCs/>
          <w:sz w:val="24"/>
          <w:szCs w:val="24"/>
          <w:u w:val="single"/>
        </w:rPr>
        <w:t>Twelfth Night</w:t>
      </w:r>
    </w:p>
    <w:p w:rsidR="00A6645B" w:rsidRDefault="00A6645B" w:rsidP="00A6645B">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13. </w:t>
      </w:r>
      <w:r w:rsidRPr="005F0F7F">
        <w:rPr>
          <w:rFonts w:ascii="Times New Roman" w:hAnsi="Times New Roman" w:cs="Times New Roman"/>
          <w:bCs/>
          <w:iCs/>
          <w:sz w:val="24"/>
          <w:szCs w:val="24"/>
        </w:rPr>
        <w:t>A statue of this goddess was the first life-size version of the nude female form in ancient art. For 10 points each:</w:t>
      </w:r>
      <w:r w:rsidRPr="005F0F7F">
        <w:rPr>
          <w:rFonts w:ascii="Times New Roman" w:hAnsi="Times New Roman" w:cs="Times New Roman"/>
          <w:bCs/>
          <w:iCs/>
          <w:sz w:val="24"/>
          <w:szCs w:val="24"/>
        </w:rPr>
        <w:br/>
        <w:t>[10] Identify this Greek goddess of love and beauty whose sculpture was located in a temple on Cnidus. </w:t>
      </w:r>
      <w:r w:rsidRPr="005F0F7F">
        <w:rPr>
          <w:rFonts w:ascii="Times New Roman" w:hAnsi="Times New Roman" w:cs="Times New Roman"/>
          <w:bCs/>
          <w:iCs/>
          <w:sz w:val="24"/>
          <w:szCs w:val="24"/>
        </w:rPr>
        <w:br/>
        <w:t>ANSWER: </w:t>
      </w:r>
      <w:r w:rsidRPr="005F0F7F">
        <w:rPr>
          <w:rFonts w:ascii="Times New Roman" w:hAnsi="Times New Roman" w:cs="Times New Roman"/>
          <w:b/>
          <w:bCs/>
          <w:iCs/>
          <w:sz w:val="24"/>
          <w:szCs w:val="24"/>
          <w:u w:val="single"/>
        </w:rPr>
        <w:t>Aphrodite</w:t>
      </w:r>
      <w:r w:rsidRPr="005F0F7F">
        <w:rPr>
          <w:rFonts w:ascii="Times New Roman" w:hAnsi="Times New Roman" w:cs="Times New Roman"/>
          <w:bCs/>
          <w:iCs/>
          <w:sz w:val="24"/>
          <w:szCs w:val="24"/>
        </w:rPr>
        <w:t> [accept </w:t>
      </w:r>
      <w:r w:rsidRPr="005F0F7F">
        <w:rPr>
          <w:rFonts w:ascii="Times New Roman" w:hAnsi="Times New Roman" w:cs="Times New Roman"/>
          <w:b/>
          <w:bCs/>
          <w:iCs/>
          <w:sz w:val="24"/>
          <w:szCs w:val="24"/>
          <w:u w:val="single"/>
        </w:rPr>
        <w:t>Venus</w:t>
      </w:r>
      <w:r w:rsidRPr="005F0F7F">
        <w:rPr>
          <w:rFonts w:ascii="Times New Roman" w:hAnsi="Times New Roman" w:cs="Times New Roman"/>
          <w:bCs/>
          <w:iCs/>
          <w:sz w:val="24"/>
          <w:szCs w:val="24"/>
        </w:rPr>
        <w:t>]</w:t>
      </w:r>
      <w:r w:rsidRPr="005F0F7F">
        <w:rPr>
          <w:rFonts w:ascii="Times New Roman" w:hAnsi="Times New Roman" w:cs="Times New Roman"/>
          <w:bCs/>
          <w:iCs/>
          <w:sz w:val="24"/>
          <w:szCs w:val="24"/>
        </w:rPr>
        <w:br/>
        <w:t>[10] This other well-known sculpture of Aphrodite has prominently had its arms broken off and is on display at the Louvre.</w:t>
      </w:r>
      <w:r w:rsidRPr="005F0F7F">
        <w:rPr>
          <w:rFonts w:ascii="Times New Roman" w:hAnsi="Times New Roman" w:cs="Times New Roman"/>
          <w:bCs/>
          <w:iCs/>
          <w:sz w:val="24"/>
          <w:szCs w:val="24"/>
        </w:rPr>
        <w:br/>
        <w:t>ANSWER: </w:t>
      </w:r>
      <w:r w:rsidRPr="005F0F7F">
        <w:rPr>
          <w:rFonts w:ascii="Times New Roman" w:hAnsi="Times New Roman" w:cs="Times New Roman"/>
          <w:b/>
          <w:bCs/>
          <w:iCs/>
          <w:sz w:val="24"/>
          <w:szCs w:val="24"/>
          <w:u w:val="single"/>
        </w:rPr>
        <w:t>Venus de Milo</w:t>
      </w:r>
      <w:r w:rsidRPr="005F0F7F">
        <w:rPr>
          <w:rFonts w:ascii="Times New Roman" w:hAnsi="Times New Roman" w:cs="Times New Roman"/>
          <w:bCs/>
          <w:iCs/>
          <w:sz w:val="24"/>
          <w:szCs w:val="24"/>
        </w:rPr>
        <w:t> [accept </w:t>
      </w:r>
      <w:r w:rsidRPr="005F0F7F">
        <w:rPr>
          <w:rFonts w:ascii="Times New Roman" w:hAnsi="Times New Roman" w:cs="Times New Roman"/>
          <w:b/>
          <w:bCs/>
          <w:iCs/>
          <w:sz w:val="24"/>
          <w:szCs w:val="24"/>
          <w:u w:val="single"/>
        </w:rPr>
        <w:t>Aphrodite</w:t>
      </w:r>
      <w:r w:rsidRPr="005F0F7F">
        <w:rPr>
          <w:rFonts w:ascii="Times New Roman" w:hAnsi="Times New Roman" w:cs="Times New Roman"/>
          <w:bCs/>
          <w:iCs/>
          <w:sz w:val="24"/>
          <w:szCs w:val="24"/>
        </w:rPr>
        <w:t> of </w:t>
      </w:r>
      <w:r w:rsidRPr="005F0F7F">
        <w:rPr>
          <w:rFonts w:ascii="Times New Roman" w:hAnsi="Times New Roman" w:cs="Times New Roman"/>
          <w:b/>
          <w:bCs/>
          <w:iCs/>
          <w:sz w:val="24"/>
          <w:szCs w:val="24"/>
          <w:u w:val="single"/>
        </w:rPr>
        <w:t>Milos</w:t>
      </w:r>
      <w:r w:rsidRPr="005F0F7F">
        <w:rPr>
          <w:rFonts w:ascii="Times New Roman" w:hAnsi="Times New Roman" w:cs="Times New Roman"/>
          <w:bCs/>
          <w:iCs/>
          <w:sz w:val="24"/>
          <w:szCs w:val="24"/>
        </w:rPr>
        <w:t>]</w:t>
      </w:r>
      <w:r w:rsidRPr="005F0F7F">
        <w:rPr>
          <w:rFonts w:ascii="Times New Roman" w:hAnsi="Times New Roman" w:cs="Times New Roman"/>
          <w:bCs/>
          <w:iCs/>
          <w:sz w:val="24"/>
          <w:szCs w:val="24"/>
        </w:rPr>
        <w:br/>
        <w:t>[10] The Venus de Milo was once mistakenly attributed to this Athenian sculptor of the Cnidian Aphrodite.</w:t>
      </w:r>
      <w:r w:rsidRPr="005F0F7F">
        <w:rPr>
          <w:rFonts w:ascii="Times New Roman" w:hAnsi="Times New Roman" w:cs="Times New Roman"/>
          <w:bCs/>
          <w:iCs/>
          <w:sz w:val="24"/>
          <w:szCs w:val="24"/>
        </w:rPr>
        <w:br/>
        <w:t>ANSWER: </w:t>
      </w:r>
      <w:r w:rsidRPr="005F0F7F">
        <w:rPr>
          <w:rFonts w:ascii="Times New Roman" w:hAnsi="Times New Roman" w:cs="Times New Roman"/>
          <w:b/>
          <w:bCs/>
          <w:iCs/>
          <w:sz w:val="24"/>
          <w:szCs w:val="24"/>
          <w:u w:val="single"/>
        </w:rPr>
        <w:t>Praxiteles</w:t>
      </w:r>
    </w:p>
    <w:p w:rsidR="00A6645B" w:rsidRDefault="00A6645B" w:rsidP="00A6645B">
      <w:pPr>
        <w:rPr>
          <w:rFonts w:ascii="Times New Roman" w:hAnsi="Times New Roman" w:cs="Times New Roman"/>
          <w:b/>
          <w:bCs/>
          <w:sz w:val="24"/>
          <w:szCs w:val="24"/>
          <w:u w:val="single"/>
        </w:rPr>
      </w:pPr>
      <w:r>
        <w:rPr>
          <w:rFonts w:ascii="Times New Roman" w:hAnsi="Times New Roman" w:cs="Times New Roman"/>
          <w:bCs/>
          <w:sz w:val="24"/>
          <w:szCs w:val="24"/>
        </w:rPr>
        <w:t xml:space="preserve">14. </w:t>
      </w:r>
      <w:r w:rsidRPr="005F0F7F">
        <w:rPr>
          <w:rFonts w:ascii="Times New Roman" w:hAnsi="Times New Roman" w:cs="Times New Roman"/>
          <w:bCs/>
          <w:sz w:val="24"/>
          <w:szCs w:val="24"/>
        </w:rPr>
        <w:t>While being led to the guillotine, Georges Danton predicted this man's downfall. For 10 points each:</w:t>
      </w:r>
      <w:r w:rsidRPr="005F0F7F">
        <w:rPr>
          <w:rFonts w:ascii="Times New Roman" w:hAnsi="Times New Roman" w:cs="Times New Roman"/>
          <w:bCs/>
          <w:sz w:val="24"/>
          <w:szCs w:val="24"/>
        </w:rPr>
        <w:br/>
        <w:t>[10] Name this Jacobin who dominated the Committee of Public Safety during the Reign of Terror.</w:t>
      </w:r>
      <w:r w:rsidRPr="005F0F7F">
        <w:rPr>
          <w:rFonts w:ascii="Times New Roman" w:hAnsi="Times New Roman" w:cs="Times New Roman"/>
          <w:bCs/>
          <w:sz w:val="24"/>
          <w:szCs w:val="24"/>
        </w:rPr>
        <w:br/>
        <w:t>ANSWER: Maximilien </w:t>
      </w:r>
      <w:r w:rsidRPr="005F0F7F">
        <w:rPr>
          <w:rFonts w:ascii="Times New Roman" w:hAnsi="Times New Roman" w:cs="Times New Roman"/>
          <w:b/>
          <w:bCs/>
          <w:sz w:val="24"/>
          <w:szCs w:val="24"/>
          <w:u w:val="single"/>
        </w:rPr>
        <w:t>Robespierre</w:t>
      </w:r>
      <w:r w:rsidRPr="005F0F7F">
        <w:rPr>
          <w:rFonts w:ascii="Times New Roman" w:hAnsi="Times New Roman" w:cs="Times New Roman"/>
          <w:bCs/>
          <w:sz w:val="24"/>
          <w:szCs w:val="24"/>
        </w:rPr>
        <w:br/>
        <w:t>[10] This revolt, partially in response to Danton's execution, ended the Reign of Terror and Robespierre's life.</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Thermidorian Reaction</w:t>
      </w:r>
      <w:r w:rsidRPr="005F0F7F">
        <w:rPr>
          <w:rFonts w:ascii="Times New Roman" w:hAnsi="Times New Roman" w:cs="Times New Roman"/>
          <w:bCs/>
          <w:sz w:val="24"/>
          <w:szCs w:val="24"/>
        </w:rPr>
        <w:t> </w:t>
      </w:r>
      <w:r w:rsidRPr="005F0F7F">
        <w:rPr>
          <w:rFonts w:ascii="Times New Roman" w:hAnsi="Times New Roman" w:cs="Times New Roman"/>
          <w:bCs/>
          <w:sz w:val="24"/>
          <w:szCs w:val="24"/>
        </w:rPr>
        <w:br/>
        <w:t xml:space="preserve">[10] Robespierre's downfall was partly due to his creation of this semi-religious group and the excess of its festival. That festival, in honor of its namesake deity, included the creation of a </w:t>
      </w:r>
      <w:r w:rsidRPr="005F0F7F">
        <w:rPr>
          <w:rFonts w:ascii="Times New Roman" w:hAnsi="Times New Roman" w:cs="Times New Roman"/>
          <w:bCs/>
          <w:sz w:val="24"/>
          <w:szCs w:val="24"/>
        </w:rPr>
        <w:lastRenderedPageBreak/>
        <w:t>mountain at Champ de Mars.</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Cult</w:t>
      </w:r>
      <w:r w:rsidRPr="005F0F7F">
        <w:rPr>
          <w:rFonts w:ascii="Times New Roman" w:hAnsi="Times New Roman" w:cs="Times New Roman"/>
          <w:bCs/>
          <w:sz w:val="24"/>
          <w:szCs w:val="24"/>
        </w:rPr>
        <w:t> of the </w:t>
      </w:r>
      <w:r w:rsidRPr="005F0F7F">
        <w:rPr>
          <w:rFonts w:ascii="Times New Roman" w:hAnsi="Times New Roman" w:cs="Times New Roman"/>
          <w:b/>
          <w:bCs/>
          <w:sz w:val="24"/>
          <w:szCs w:val="24"/>
          <w:u w:val="single"/>
        </w:rPr>
        <w:t>Supreme Being</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15. </w:t>
      </w:r>
      <w:r w:rsidRPr="005F0F7F">
        <w:rPr>
          <w:rFonts w:ascii="Times New Roman" w:hAnsi="Times New Roman" w:cs="Times New Roman"/>
          <w:bCs/>
          <w:sz w:val="24"/>
          <w:szCs w:val="24"/>
        </w:rPr>
        <w:t xml:space="preserve">Standard Oil was a famous example of </w:t>
      </w:r>
      <w:r>
        <w:rPr>
          <w:rFonts w:ascii="Times New Roman" w:hAnsi="Times New Roman" w:cs="Times New Roman"/>
          <w:bCs/>
          <w:sz w:val="24"/>
          <w:szCs w:val="24"/>
        </w:rPr>
        <w:t>one of these</w:t>
      </w:r>
      <w:r w:rsidRPr="005F0F7F">
        <w:rPr>
          <w:rFonts w:ascii="Times New Roman" w:hAnsi="Times New Roman" w:cs="Times New Roman"/>
          <w:bCs/>
          <w:sz w:val="24"/>
          <w:szCs w:val="24"/>
        </w:rPr>
        <w:t xml:space="preserve"> entities. For 10 points each:</w:t>
      </w:r>
      <w:r w:rsidRPr="005F0F7F">
        <w:rPr>
          <w:rFonts w:ascii="Times New Roman" w:hAnsi="Times New Roman" w:cs="Times New Roman"/>
          <w:bCs/>
          <w:sz w:val="24"/>
          <w:szCs w:val="24"/>
        </w:rPr>
        <w:br/>
        <w:t>[10] Name these economic entities, in which there is only one supplier of a good. Hotelling's lemma describes when they can be beneficial to a buyer. </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monopol</w:t>
      </w:r>
      <w:r>
        <w:rPr>
          <w:rFonts w:ascii="Times New Roman" w:hAnsi="Times New Roman" w:cs="Times New Roman"/>
          <w:b/>
          <w:bCs/>
          <w:sz w:val="24"/>
          <w:szCs w:val="24"/>
          <w:u w:val="single"/>
        </w:rPr>
        <w:t>ies</w:t>
      </w:r>
      <w:r w:rsidRPr="00701358">
        <w:rPr>
          <w:rFonts w:ascii="Times New Roman" w:hAnsi="Times New Roman" w:cs="Times New Roman"/>
          <w:bCs/>
          <w:sz w:val="24"/>
          <w:szCs w:val="24"/>
        </w:rPr>
        <w:t xml:space="preserve"> [accept </w:t>
      </w:r>
      <w:r>
        <w:rPr>
          <w:rFonts w:ascii="Times New Roman" w:hAnsi="Times New Roman" w:cs="Times New Roman"/>
          <w:b/>
          <w:bCs/>
          <w:sz w:val="24"/>
          <w:szCs w:val="24"/>
          <w:u w:val="single"/>
        </w:rPr>
        <w:t>monopoly</w:t>
      </w:r>
      <w:r w:rsidRPr="00701358">
        <w:rPr>
          <w:rFonts w:ascii="Times New Roman" w:hAnsi="Times New Roman" w:cs="Times New Roman"/>
          <w:bCs/>
          <w:sz w:val="24"/>
          <w:szCs w:val="24"/>
        </w:rPr>
        <w:t>]</w:t>
      </w:r>
      <w:r w:rsidRPr="005F0F7F">
        <w:rPr>
          <w:rFonts w:ascii="Times New Roman" w:hAnsi="Times New Roman" w:cs="Times New Roman"/>
          <w:bCs/>
          <w:sz w:val="24"/>
          <w:szCs w:val="24"/>
        </w:rPr>
        <w:br/>
        <w:t>[10] This inefficiency in economics can be caused by taxes or monopolies. It occurs when consumers' marginal benefits and costs are not equivalent.</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deadweight loss</w:t>
      </w:r>
      <w:r w:rsidRPr="005F0F7F">
        <w:rPr>
          <w:rFonts w:ascii="Times New Roman" w:hAnsi="Times New Roman" w:cs="Times New Roman"/>
          <w:bCs/>
          <w:sz w:val="24"/>
          <w:szCs w:val="24"/>
        </w:rPr>
        <w:br/>
        <w:t>[10] Deadweight loss can keep a system from achieving this eponymous state, in which any possible change that benefits one constituent will be harmful to another.</w:t>
      </w:r>
      <w:r w:rsidRPr="005F0F7F">
        <w:rPr>
          <w:rFonts w:ascii="Times New Roman" w:hAnsi="Times New Roman" w:cs="Times New Roman"/>
          <w:bCs/>
          <w:sz w:val="24"/>
          <w:szCs w:val="24"/>
        </w:rPr>
        <w:br/>
        <w:t>ANSWER: </w:t>
      </w:r>
      <w:r w:rsidRPr="005F0F7F">
        <w:rPr>
          <w:rFonts w:ascii="Times New Roman" w:hAnsi="Times New Roman" w:cs="Times New Roman"/>
          <w:b/>
          <w:bCs/>
          <w:sz w:val="24"/>
          <w:szCs w:val="24"/>
          <w:u w:val="single"/>
        </w:rPr>
        <w:t>Pareto optimality</w:t>
      </w:r>
      <w:r w:rsidRPr="005F0F7F">
        <w:rPr>
          <w:rFonts w:ascii="Times New Roman" w:hAnsi="Times New Roman" w:cs="Times New Roman"/>
          <w:bCs/>
          <w:sz w:val="24"/>
          <w:szCs w:val="24"/>
        </w:rPr>
        <w:t> or </w:t>
      </w:r>
      <w:r w:rsidRPr="005F0F7F">
        <w:rPr>
          <w:rFonts w:ascii="Times New Roman" w:hAnsi="Times New Roman" w:cs="Times New Roman"/>
          <w:b/>
          <w:bCs/>
          <w:sz w:val="24"/>
          <w:szCs w:val="24"/>
          <w:u w:val="single"/>
        </w:rPr>
        <w:t>Pareto efficiency</w:t>
      </w:r>
      <w:r w:rsidRPr="005F0F7F">
        <w:rPr>
          <w:rFonts w:ascii="Times New Roman" w:hAnsi="Times New Roman" w:cs="Times New Roman"/>
          <w:bCs/>
          <w:sz w:val="24"/>
          <w:szCs w:val="24"/>
        </w:rPr>
        <w:t> [prompt on partial answer]</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16. </w:t>
      </w:r>
      <w:r w:rsidRPr="00701358">
        <w:rPr>
          <w:rFonts w:ascii="Times New Roman" w:hAnsi="Times New Roman" w:cs="Times New Roman"/>
          <w:bCs/>
          <w:sz w:val="24"/>
          <w:szCs w:val="24"/>
        </w:rPr>
        <w:t>Dolly Madison saved a portrait of George Washington from the British during this war. For 10 points each:</w:t>
      </w:r>
      <w:r w:rsidRPr="00701358">
        <w:rPr>
          <w:rFonts w:ascii="Times New Roman" w:hAnsi="Times New Roman" w:cs="Times New Roman"/>
          <w:bCs/>
          <w:sz w:val="24"/>
          <w:szCs w:val="24"/>
        </w:rPr>
        <w:br/>
        <w:t>[10] Name this war that was ended by the Treaty of Ghent, after which Andrew Jackson won the Battle of New Orleans.</w:t>
      </w:r>
      <w:r w:rsidRPr="00701358">
        <w:rPr>
          <w:rFonts w:ascii="Times New Roman" w:hAnsi="Times New Roman" w:cs="Times New Roman"/>
          <w:bCs/>
          <w:sz w:val="24"/>
          <w:szCs w:val="24"/>
        </w:rPr>
        <w:br/>
        <w:t>ANSWER: </w:t>
      </w:r>
      <w:r w:rsidRPr="00EE0395">
        <w:rPr>
          <w:rFonts w:ascii="Times New Roman" w:hAnsi="Times New Roman" w:cs="Times New Roman"/>
          <w:bCs/>
          <w:sz w:val="24"/>
          <w:szCs w:val="24"/>
        </w:rPr>
        <w:t xml:space="preserve">War of </w:t>
      </w:r>
      <w:r w:rsidRPr="00701358">
        <w:rPr>
          <w:rFonts w:ascii="Times New Roman" w:hAnsi="Times New Roman" w:cs="Times New Roman"/>
          <w:b/>
          <w:bCs/>
          <w:sz w:val="24"/>
          <w:szCs w:val="24"/>
          <w:u w:val="single"/>
        </w:rPr>
        <w:t>1812</w:t>
      </w:r>
      <w:r w:rsidRPr="00701358">
        <w:rPr>
          <w:rFonts w:ascii="Times New Roman" w:hAnsi="Times New Roman" w:cs="Times New Roman"/>
          <w:bCs/>
          <w:sz w:val="24"/>
          <w:szCs w:val="24"/>
        </w:rPr>
        <w:br/>
        <w:t>[10] Also known as the Battle of Put-in-Bay, American's naval forces at this battle, led by Oliver Hazard Perry, defeated British forces under Robert Barclay to regain control of the namesake Great Lake.</w:t>
      </w:r>
      <w:r w:rsidRPr="00701358">
        <w:rPr>
          <w:rFonts w:ascii="Times New Roman" w:hAnsi="Times New Roman" w:cs="Times New Roman"/>
          <w:bCs/>
          <w:sz w:val="24"/>
          <w:szCs w:val="24"/>
        </w:rPr>
        <w:br/>
        <w:t>ANSWER: Battle of </w:t>
      </w:r>
      <w:r w:rsidRPr="00701358">
        <w:rPr>
          <w:rFonts w:ascii="Times New Roman" w:hAnsi="Times New Roman" w:cs="Times New Roman"/>
          <w:b/>
          <w:bCs/>
          <w:sz w:val="24"/>
          <w:szCs w:val="24"/>
          <w:u w:val="single"/>
        </w:rPr>
        <w:t>Lake Erie</w:t>
      </w:r>
      <w:r w:rsidRPr="00701358">
        <w:rPr>
          <w:rFonts w:ascii="Times New Roman" w:hAnsi="Times New Roman" w:cs="Times New Roman"/>
          <w:bCs/>
          <w:sz w:val="24"/>
          <w:szCs w:val="24"/>
        </w:rPr>
        <w:br/>
        <w:t>[10] After the Battle of Burnt Corn, the United States entered this Indian civil war. Fought during the War of 1812, it ended when William Weatherford surrendered to Andrew Jackson at the Battle of Horseshoe Bend.</w:t>
      </w:r>
      <w:r w:rsidRPr="00701358">
        <w:rPr>
          <w:rFonts w:ascii="Times New Roman" w:hAnsi="Times New Roman" w:cs="Times New Roman"/>
          <w:bCs/>
          <w:sz w:val="24"/>
          <w:szCs w:val="24"/>
        </w:rPr>
        <w:br/>
        <w:t>ANSWER: </w:t>
      </w:r>
      <w:r w:rsidRPr="00701358">
        <w:rPr>
          <w:rFonts w:ascii="Times New Roman" w:hAnsi="Times New Roman" w:cs="Times New Roman"/>
          <w:b/>
          <w:bCs/>
          <w:sz w:val="24"/>
          <w:szCs w:val="24"/>
          <w:u w:val="single"/>
        </w:rPr>
        <w:t>Creek</w:t>
      </w:r>
      <w:r w:rsidRPr="00701358">
        <w:rPr>
          <w:rFonts w:ascii="Times New Roman" w:hAnsi="Times New Roman" w:cs="Times New Roman"/>
          <w:bCs/>
          <w:sz w:val="24"/>
          <w:szCs w:val="24"/>
        </w:rPr>
        <w:t> War</w:t>
      </w:r>
    </w:p>
    <w:p w:rsidR="00A6645B" w:rsidRDefault="00A6645B" w:rsidP="00A6645B">
      <w:pPr>
        <w:rPr>
          <w:rFonts w:ascii="Times New Roman" w:hAnsi="Times New Roman" w:cs="Times New Roman"/>
          <w:bCs/>
          <w:sz w:val="24"/>
          <w:szCs w:val="24"/>
        </w:rPr>
      </w:pPr>
      <w:r>
        <w:rPr>
          <w:rFonts w:ascii="Times New Roman" w:hAnsi="Times New Roman" w:cs="Times New Roman"/>
          <w:bCs/>
          <w:sz w:val="24"/>
          <w:szCs w:val="24"/>
        </w:rPr>
        <w:t xml:space="preserve">17. </w:t>
      </w:r>
      <w:r w:rsidRPr="00701358">
        <w:rPr>
          <w:rFonts w:ascii="Times New Roman" w:hAnsi="Times New Roman" w:cs="Times New Roman"/>
          <w:bCs/>
          <w:sz w:val="24"/>
          <w:szCs w:val="24"/>
        </w:rPr>
        <w:t>His mentor, whose astronomical data he used in his investigations, was the Dane Tycho Brahe. For 10 points each:</w:t>
      </w:r>
      <w:r w:rsidRPr="00701358">
        <w:rPr>
          <w:rFonts w:ascii="Times New Roman" w:hAnsi="Times New Roman" w:cs="Times New Roman"/>
          <w:bCs/>
          <w:sz w:val="24"/>
          <w:szCs w:val="24"/>
        </w:rPr>
        <w:br/>
        <w:t>[10] Name this astronomer who concluded that the orbits of planets are ellipses with one focus at the sun, the first of his three namesake laws of planetary motion.</w:t>
      </w:r>
      <w:r w:rsidRPr="00701358">
        <w:rPr>
          <w:rFonts w:ascii="Times New Roman" w:hAnsi="Times New Roman" w:cs="Times New Roman"/>
          <w:bCs/>
          <w:sz w:val="24"/>
          <w:szCs w:val="24"/>
        </w:rPr>
        <w:br/>
        <w:t>ANSWER: Johannes </w:t>
      </w:r>
      <w:r w:rsidRPr="00701358">
        <w:rPr>
          <w:rFonts w:ascii="Times New Roman" w:hAnsi="Times New Roman" w:cs="Times New Roman"/>
          <w:b/>
          <w:bCs/>
          <w:sz w:val="24"/>
          <w:szCs w:val="24"/>
          <w:u w:val="single"/>
        </w:rPr>
        <w:t>Kepler</w:t>
      </w:r>
      <w:r w:rsidRPr="00701358">
        <w:rPr>
          <w:rFonts w:ascii="Times New Roman" w:hAnsi="Times New Roman" w:cs="Times New Roman"/>
          <w:bCs/>
          <w:sz w:val="24"/>
          <w:szCs w:val="24"/>
        </w:rPr>
        <w:br/>
        <w:t>[10] This scientist was the first to mathematically derive Kepler's laws from basic physical principles, which he did in the third book of his </w:t>
      </w:r>
      <w:r w:rsidRPr="00701358">
        <w:rPr>
          <w:rFonts w:ascii="Times New Roman" w:hAnsi="Times New Roman" w:cs="Times New Roman"/>
          <w:bCs/>
          <w:i/>
          <w:iCs/>
          <w:sz w:val="24"/>
          <w:szCs w:val="24"/>
        </w:rPr>
        <w:t>Principia Mathematica</w:t>
      </w:r>
      <w:r w:rsidRPr="00701358">
        <w:rPr>
          <w:rFonts w:ascii="Times New Roman" w:hAnsi="Times New Roman" w:cs="Times New Roman"/>
          <w:bCs/>
          <w:sz w:val="24"/>
          <w:szCs w:val="24"/>
        </w:rPr>
        <w:t>. To do so, however, he first had to invent calculus, which he called the method of fluxions.</w:t>
      </w:r>
      <w:r w:rsidRPr="00701358">
        <w:rPr>
          <w:rFonts w:ascii="Times New Roman" w:hAnsi="Times New Roman" w:cs="Times New Roman"/>
          <w:bCs/>
          <w:sz w:val="24"/>
          <w:szCs w:val="24"/>
        </w:rPr>
        <w:br/>
        <w:t>ANSWER: Isaac </w:t>
      </w:r>
      <w:r w:rsidRPr="00701358">
        <w:rPr>
          <w:rFonts w:ascii="Times New Roman" w:hAnsi="Times New Roman" w:cs="Times New Roman"/>
          <w:b/>
          <w:bCs/>
          <w:sz w:val="24"/>
          <w:szCs w:val="24"/>
          <w:u w:val="single"/>
        </w:rPr>
        <w:t>Newton</w:t>
      </w:r>
      <w:r w:rsidRPr="00701358">
        <w:rPr>
          <w:rFonts w:ascii="Times New Roman" w:hAnsi="Times New Roman" w:cs="Times New Roman"/>
          <w:bCs/>
          <w:sz w:val="24"/>
          <w:szCs w:val="24"/>
        </w:rPr>
        <w:br/>
        <w:t>[10] In a system of two planetary bodies, there are five of these points, where the net gravitational force on an object from the two bodies is exactly sufficient to keep it in the same place relative to both bodies.</w:t>
      </w:r>
      <w:r w:rsidRPr="00701358">
        <w:rPr>
          <w:rFonts w:ascii="Times New Roman" w:hAnsi="Times New Roman" w:cs="Times New Roman"/>
          <w:bCs/>
          <w:sz w:val="24"/>
          <w:szCs w:val="24"/>
        </w:rPr>
        <w:br/>
        <w:t>ANSWER: </w:t>
      </w:r>
      <w:r w:rsidRPr="00701358">
        <w:rPr>
          <w:rFonts w:ascii="Times New Roman" w:hAnsi="Times New Roman" w:cs="Times New Roman"/>
          <w:b/>
          <w:bCs/>
          <w:sz w:val="24"/>
          <w:szCs w:val="24"/>
          <w:u w:val="single"/>
        </w:rPr>
        <w:t>Lagrange</w:t>
      </w:r>
      <w:r w:rsidRPr="00701358">
        <w:rPr>
          <w:rFonts w:ascii="Times New Roman" w:hAnsi="Times New Roman" w:cs="Times New Roman"/>
          <w:bCs/>
          <w:sz w:val="24"/>
          <w:szCs w:val="24"/>
        </w:rPr>
        <w:t> points [or </w:t>
      </w:r>
      <w:r w:rsidRPr="00701358">
        <w:rPr>
          <w:rFonts w:ascii="Times New Roman" w:hAnsi="Times New Roman" w:cs="Times New Roman"/>
          <w:b/>
          <w:bCs/>
          <w:sz w:val="24"/>
          <w:szCs w:val="24"/>
          <w:u w:val="single"/>
        </w:rPr>
        <w:t>libration</w:t>
      </w:r>
      <w:r w:rsidRPr="00701358">
        <w:rPr>
          <w:rFonts w:ascii="Times New Roman" w:hAnsi="Times New Roman" w:cs="Times New Roman"/>
          <w:bCs/>
          <w:sz w:val="24"/>
          <w:szCs w:val="24"/>
        </w:rPr>
        <w:t> points]</w:t>
      </w:r>
    </w:p>
    <w:p w:rsidR="00A6645B" w:rsidRDefault="00A6645B" w:rsidP="00A6645B">
      <w:pPr>
        <w:rPr>
          <w:rFonts w:ascii="Times New Roman" w:hAnsi="Times New Roman" w:cs="Times New Roman"/>
          <w:bCs/>
          <w:i/>
          <w:iCs/>
          <w:sz w:val="24"/>
          <w:szCs w:val="24"/>
        </w:rPr>
      </w:pPr>
      <w:r>
        <w:rPr>
          <w:rFonts w:ascii="Times New Roman" w:hAnsi="Times New Roman" w:cs="Times New Roman"/>
          <w:bCs/>
          <w:sz w:val="24"/>
          <w:szCs w:val="24"/>
        </w:rPr>
        <w:lastRenderedPageBreak/>
        <w:t xml:space="preserve">18. </w:t>
      </w:r>
      <w:r w:rsidRPr="00701358">
        <w:rPr>
          <w:rFonts w:ascii="Times New Roman" w:hAnsi="Times New Roman" w:cs="Times New Roman"/>
          <w:bCs/>
          <w:sz w:val="24"/>
          <w:szCs w:val="24"/>
        </w:rPr>
        <w:t>This work's protagonist meets characters such as the Jew-turned-Jesuit Leo Naphta and Madame Clavdia Chauchat. For 10 points each:</w:t>
      </w:r>
      <w:r w:rsidRPr="00701358">
        <w:rPr>
          <w:rFonts w:ascii="Times New Roman" w:hAnsi="Times New Roman" w:cs="Times New Roman"/>
          <w:bCs/>
          <w:sz w:val="24"/>
          <w:szCs w:val="24"/>
        </w:rPr>
        <w:br/>
        <w:t>[10] Name this novel in which Hans Castorp's stay at a sanatorium is prolonged by tuberculosis.</w:t>
      </w:r>
      <w:r w:rsidRPr="00701358">
        <w:rPr>
          <w:rFonts w:ascii="Times New Roman" w:hAnsi="Times New Roman" w:cs="Times New Roman"/>
          <w:bCs/>
          <w:sz w:val="24"/>
          <w:szCs w:val="24"/>
        </w:rPr>
        <w:br/>
        <w:t>ANSWER: </w:t>
      </w:r>
      <w:r w:rsidRPr="00701358">
        <w:rPr>
          <w:rFonts w:ascii="Times New Roman" w:hAnsi="Times New Roman" w:cs="Times New Roman"/>
          <w:b/>
          <w:bCs/>
          <w:i/>
          <w:iCs/>
          <w:sz w:val="24"/>
          <w:szCs w:val="24"/>
          <w:u w:val="single"/>
        </w:rPr>
        <w:t>The Magic Mountain</w:t>
      </w:r>
      <w:r w:rsidRPr="00701358">
        <w:rPr>
          <w:rFonts w:ascii="Times New Roman" w:hAnsi="Times New Roman" w:cs="Times New Roman"/>
          <w:bCs/>
          <w:sz w:val="24"/>
          <w:szCs w:val="24"/>
        </w:rPr>
        <w:t> [accept </w:t>
      </w:r>
      <w:r w:rsidRPr="00701358">
        <w:rPr>
          <w:rFonts w:ascii="Times New Roman" w:hAnsi="Times New Roman" w:cs="Times New Roman"/>
          <w:b/>
          <w:bCs/>
          <w:i/>
          <w:iCs/>
          <w:sz w:val="24"/>
          <w:szCs w:val="24"/>
          <w:u w:val="single"/>
        </w:rPr>
        <w:t>Der Zauberberg</w:t>
      </w:r>
      <w:r w:rsidRPr="00701358">
        <w:rPr>
          <w:rFonts w:ascii="Times New Roman" w:hAnsi="Times New Roman" w:cs="Times New Roman"/>
          <w:bCs/>
          <w:sz w:val="24"/>
          <w:szCs w:val="24"/>
        </w:rPr>
        <w:t>]</w:t>
      </w:r>
      <w:r w:rsidRPr="00701358">
        <w:rPr>
          <w:rFonts w:ascii="Times New Roman" w:hAnsi="Times New Roman" w:cs="Times New Roman"/>
          <w:bCs/>
          <w:sz w:val="24"/>
          <w:szCs w:val="24"/>
        </w:rPr>
        <w:br/>
        <w:t>[10] This German author wrote </w:t>
      </w:r>
      <w:r w:rsidRPr="00701358">
        <w:rPr>
          <w:rFonts w:ascii="Times New Roman" w:hAnsi="Times New Roman" w:cs="Times New Roman"/>
          <w:bCs/>
          <w:i/>
          <w:iCs/>
          <w:sz w:val="24"/>
          <w:szCs w:val="24"/>
        </w:rPr>
        <w:t>The Magic Mountain</w:t>
      </w:r>
      <w:r w:rsidRPr="00701358">
        <w:rPr>
          <w:rFonts w:ascii="Times New Roman" w:hAnsi="Times New Roman" w:cs="Times New Roman"/>
          <w:bCs/>
          <w:sz w:val="24"/>
          <w:szCs w:val="24"/>
        </w:rPr>
        <w:t> in addition to </w:t>
      </w:r>
      <w:r w:rsidRPr="00701358">
        <w:rPr>
          <w:rFonts w:ascii="Times New Roman" w:hAnsi="Times New Roman" w:cs="Times New Roman"/>
          <w:bCs/>
          <w:i/>
          <w:iCs/>
          <w:sz w:val="24"/>
          <w:szCs w:val="24"/>
        </w:rPr>
        <w:t>Buddenbrooks</w:t>
      </w:r>
      <w:r w:rsidRPr="00701358">
        <w:rPr>
          <w:rFonts w:ascii="Times New Roman" w:hAnsi="Times New Roman" w:cs="Times New Roman"/>
          <w:bCs/>
          <w:sz w:val="24"/>
          <w:szCs w:val="24"/>
        </w:rPr>
        <w:t> and </w:t>
      </w:r>
      <w:r w:rsidRPr="00701358">
        <w:rPr>
          <w:rFonts w:ascii="Times New Roman" w:hAnsi="Times New Roman" w:cs="Times New Roman"/>
          <w:bCs/>
          <w:i/>
          <w:iCs/>
          <w:sz w:val="24"/>
          <w:szCs w:val="24"/>
        </w:rPr>
        <w:t>Death in Venice</w:t>
      </w:r>
      <w:r w:rsidRPr="00701358">
        <w:rPr>
          <w:rFonts w:ascii="Times New Roman" w:hAnsi="Times New Roman" w:cs="Times New Roman"/>
          <w:bCs/>
          <w:sz w:val="24"/>
          <w:szCs w:val="24"/>
        </w:rPr>
        <w:t>. He fled to the U.S. from Switzerland when WWII broke out as part of the Exilliteratur.</w:t>
      </w:r>
      <w:r w:rsidRPr="00701358">
        <w:rPr>
          <w:rFonts w:ascii="Times New Roman" w:hAnsi="Times New Roman" w:cs="Times New Roman"/>
          <w:bCs/>
          <w:sz w:val="24"/>
          <w:szCs w:val="24"/>
        </w:rPr>
        <w:br/>
        <w:t>ANSWER: Thomas </w:t>
      </w:r>
      <w:r w:rsidRPr="00701358">
        <w:rPr>
          <w:rFonts w:ascii="Times New Roman" w:hAnsi="Times New Roman" w:cs="Times New Roman"/>
          <w:b/>
          <w:bCs/>
          <w:sz w:val="24"/>
          <w:szCs w:val="24"/>
          <w:u w:val="single"/>
        </w:rPr>
        <w:t>Mann</w:t>
      </w:r>
      <w:r w:rsidRPr="00701358">
        <w:rPr>
          <w:rFonts w:ascii="Times New Roman" w:hAnsi="Times New Roman" w:cs="Times New Roman"/>
          <w:bCs/>
          <w:sz w:val="24"/>
          <w:szCs w:val="24"/>
        </w:rPr>
        <w:br/>
        <w:t>[10] Mann also wrote this novel in which the composer Adrian Leverkuhn contracts syphilis but becomes a musical genius. It shares its name with a Christopher Marlowe play.</w:t>
      </w:r>
      <w:r w:rsidRPr="00701358">
        <w:rPr>
          <w:rFonts w:ascii="Times New Roman" w:hAnsi="Times New Roman" w:cs="Times New Roman"/>
          <w:bCs/>
          <w:sz w:val="24"/>
          <w:szCs w:val="24"/>
        </w:rPr>
        <w:br/>
        <w:t>ANSWER: </w:t>
      </w:r>
      <w:r w:rsidRPr="00701358">
        <w:rPr>
          <w:rFonts w:ascii="Times New Roman" w:hAnsi="Times New Roman" w:cs="Times New Roman"/>
          <w:b/>
          <w:bCs/>
          <w:i/>
          <w:iCs/>
          <w:sz w:val="24"/>
          <w:szCs w:val="24"/>
          <w:u w:val="single"/>
        </w:rPr>
        <w:t>Doctor Faustus</w:t>
      </w:r>
      <w:r w:rsidRPr="00701358">
        <w:rPr>
          <w:rFonts w:ascii="Times New Roman" w:hAnsi="Times New Roman" w:cs="Times New Roman"/>
          <w:bCs/>
          <w:i/>
          <w:iCs/>
          <w:sz w:val="24"/>
          <w:szCs w:val="24"/>
        </w:rPr>
        <w:t>: The Life of German Composer Adrian Leverkuhn, by a Friend</w:t>
      </w:r>
    </w:p>
    <w:p w:rsidR="00A6645B" w:rsidRDefault="00A6645B" w:rsidP="00A6645B">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19. </w:t>
      </w:r>
      <w:r w:rsidRPr="00701358">
        <w:rPr>
          <w:rFonts w:ascii="Times New Roman" w:hAnsi="Times New Roman" w:cs="Times New Roman"/>
          <w:bCs/>
          <w:iCs/>
          <w:sz w:val="24"/>
          <w:szCs w:val="24"/>
        </w:rPr>
        <w:t>It was made from the jewelry of the Israelites while Moses was on Mount Sinai receiving the Ten Commandments from God. For 10 points each:</w:t>
      </w:r>
      <w:r w:rsidRPr="00701358">
        <w:rPr>
          <w:rFonts w:ascii="Times New Roman" w:hAnsi="Times New Roman" w:cs="Times New Roman"/>
          <w:bCs/>
          <w:iCs/>
          <w:sz w:val="24"/>
          <w:szCs w:val="24"/>
        </w:rPr>
        <w:br/>
        <w:t>[10] Name this idol which Moses ground up, mixed with water, and forced the Israelites to drink.</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golden calf</w:t>
      </w:r>
      <w:r w:rsidRPr="00701358">
        <w:rPr>
          <w:rFonts w:ascii="Times New Roman" w:hAnsi="Times New Roman" w:cs="Times New Roman"/>
          <w:bCs/>
          <w:iCs/>
          <w:sz w:val="24"/>
          <w:szCs w:val="24"/>
        </w:rPr>
        <w:br/>
        <w:t>[10] This brother of Moses, who acted as Moses' spokesman in Egypt, was responsible for making the golden calf.</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Aaron</w:t>
      </w:r>
      <w:r w:rsidRPr="00701358">
        <w:rPr>
          <w:rFonts w:ascii="Times New Roman" w:hAnsi="Times New Roman" w:cs="Times New Roman"/>
          <w:bCs/>
          <w:iCs/>
          <w:sz w:val="24"/>
          <w:szCs w:val="24"/>
        </w:rPr>
        <w:br/>
        <w:t>[10] This sister of Moses and Aaron led the women of the Israelites in a celebratory song after the parting of the Red Sea.</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Miriam</w:t>
      </w:r>
    </w:p>
    <w:p w:rsidR="00A6645B" w:rsidRDefault="00A6645B" w:rsidP="00A6645B">
      <w:pPr>
        <w:rPr>
          <w:rFonts w:ascii="Times New Roman" w:hAnsi="Times New Roman" w:cs="Times New Roman"/>
          <w:bCs/>
          <w:iCs/>
          <w:sz w:val="24"/>
          <w:szCs w:val="24"/>
        </w:rPr>
      </w:pPr>
      <w:r>
        <w:rPr>
          <w:rFonts w:ascii="Times New Roman" w:hAnsi="Times New Roman" w:cs="Times New Roman"/>
          <w:bCs/>
          <w:iCs/>
          <w:sz w:val="24"/>
          <w:szCs w:val="24"/>
        </w:rPr>
        <w:t xml:space="preserve">20. </w:t>
      </w:r>
      <w:r w:rsidRPr="00701358">
        <w:rPr>
          <w:rFonts w:ascii="Times New Roman" w:hAnsi="Times New Roman" w:cs="Times New Roman"/>
          <w:bCs/>
          <w:iCs/>
          <w:sz w:val="24"/>
          <w:szCs w:val="24"/>
        </w:rPr>
        <w:t>A young St. John offers the title bird to Christ in this painter's </w:t>
      </w:r>
      <w:r w:rsidRPr="00701358">
        <w:rPr>
          <w:rFonts w:ascii="Times New Roman" w:hAnsi="Times New Roman" w:cs="Times New Roman"/>
          <w:bCs/>
          <w:i/>
          <w:iCs/>
          <w:sz w:val="24"/>
          <w:szCs w:val="24"/>
        </w:rPr>
        <w:t>Madonna of the Goldfinch.</w:t>
      </w:r>
      <w:r w:rsidRPr="00701358">
        <w:rPr>
          <w:rFonts w:ascii="Times New Roman" w:hAnsi="Times New Roman" w:cs="Times New Roman"/>
          <w:bCs/>
          <w:iCs/>
          <w:sz w:val="24"/>
          <w:szCs w:val="24"/>
        </w:rPr>
        <w:t> For 10 points each:</w:t>
      </w:r>
      <w:r w:rsidRPr="00701358">
        <w:rPr>
          <w:rFonts w:ascii="Times New Roman" w:hAnsi="Times New Roman" w:cs="Times New Roman"/>
          <w:bCs/>
          <w:iCs/>
          <w:sz w:val="24"/>
          <w:szCs w:val="24"/>
        </w:rPr>
        <w:br/>
        <w:t>[10] Identify this painter who painted the </w:t>
      </w:r>
      <w:r w:rsidRPr="00701358">
        <w:rPr>
          <w:rFonts w:ascii="Times New Roman" w:hAnsi="Times New Roman" w:cs="Times New Roman"/>
          <w:bCs/>
          <w:i/>
          <w:iCs/>
          <w:sz w:val="24"/>
          <w:szCs w:val="24"/>
        </w:rPr>
        <w:t>Disputa</w:t>
      </w:r>
      <w:r w:rsidRPr="00701358">
        <w:rPr>
          <w:rFonts w:ascii="Times New Roman" w:hAnsi="Times New Roman" w:cs="Times New Roman"/>
          <w:bCs/>
          <w:iCs/>
          <w:sz w:val="24"/>
          <w:szCs w:val="24"/>
        </w:rPr>
        <w:t> in the Stanza della Segnatura and who, like da Vinci and Michelangelo, is acknowledged as a Renaissance master. </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Raphael</w:t>
      </w:r>
      <w:r w:rsidRPr="00701358">
        <w:rPr>
          <w:rFonts w:ascii="Times New Roman" w:hAnsi="Times New Roman" w:cs="Times New Roman"/>
          <w:bCs/>
          <w:iCs/>
          <w:sz w:val="24"/>
          <w:szCs w:val="24"/>
        </w:rPr>
        <w:br/>
        <w:t>[10] Plato, Aristotle, and numerous other Greek philosophers appear in this painting by Raphael also located in the Stanza della Segnatura.</w:t>
      </w:r>
      <w:r w:rsidRPr="00701358">
        <w:rPr>
          <w:rFonts w:ascii="Times New Roman" w:hAnsi="Times New Roman" w:cs="Times New Roman"/>
          <w:bCs/>
          <w:iCs/>
          <w:sz w:val="24"/>
          <w:szCs w:val="24"/>
        </w:rPr>
        <w:br/>
        <w:t>ANSWER: </w:t>
      </w:r>
      <w:r w:rsidRPr="00701358">
        <w:rPr>
          <w:rFonts w:ascii="Times New Roman" w:hAnsi="Times New Roman" w:cs="Times New Roman"/>
          <w:bCs/>
          <w:i/>
          <w:iCs/>
          <w:sz w:val="24"/>
          <w:szCs w:val="24"/>
        </w:rPr>
        <w:t>The </w:t>
      </w:r>
      <w:r w:rsidRPr="00701358">
        <w:rPr>
          <w:rFonts w:ascii="Times New Roman" w:hAnsi="Times New Roman" w:cs="Times New Roman"/>
          <w:b/>
          <w:bCs/>
          <w:i/>
          <w:iCs/>
          <w:sz w:val="24"/>
          <w:szCs w:val="24"/>
          <w:u w:val="single"/>
        </w:rPr>
        <w:t>School of Athens</w:t>
      </w:r>
      <w:r w:rsidRPr="00701358">
        <w:rPr>
          <w:rFonts w:ascii="Times New Roman" w:hAnsi="Times New Roman" w:cs="Times New Roman"/>
          <w:bCs/>
          <w:iCs/>
          <w:sz w:val="24"/>
          <w:szCs w:val="24"/>
        </w:rPr>
        <w:br/>
        <w:t>[10] Raphael painted many types of these painting, which depict the mother of Christ. His </w:t>
      </w:r>
      <w:r w:rsidRPr="00701358">
        <w:rPr>
          <w:rFonts w:ascii="Times New Roman" w:hAnsi="Times New Roman" w:cs="Times New Roman"/>
          <w:bCs/>
          <w:i/>
          <w:iCs/>
          <w:sz w:val="24"/>
          <w:szCs w:val="24"/>
        </w:rPr>
        <w:t>Sistine</w:t>
      </w:r>
      <w:r w:rsidRPr="00701358">
        <w:rPr>
          <w:rFonts w:ascii="Times New Roman" w:hAnsi="Times New Roman" w:cs="Times New Roman"/>
          <w:bCs/>
          <w:iCs/>
          <w:sz w:val="24"/>
          <w:szCs w:val="24"/>
        </w:rPr>
        <w:t> one features Saint Sixtus and Saint Barbara flanking the title woman.</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Madonna</w:t>
      </w:r>
      <w:r w:rsidRPr="00701358">
        <w:rPr>
          <w:rFonts w:ascii="Times New Roman" w:hAnsi="Times New Roman" w:cs="Times New Roman"/>
          <w:bCs/>
          <w:iCs/>
          <w:sz w:val="24"/>
          <w:szCs w:val="24"/>
        </w:rPr>
        <w:t>s</w:t>
      </w:r>
    </w:p>
    <w:p w:rsidR="00A6645B" w:rsidRPr="00DB7583" w:rsidRDefault="00A6645B" w:rsidP="00A6645B">
      <w:pPr>
        <w:rPr>
          <w:rFonts w:ascii="Times New Roman" w:hAnsi="Times New Roman" w:cs="Times New Roman"/>
          <w:b/>
          <w:bCs/>
          <w:iCs/>
          <w:sz w:val="24"/>
          <w:szCs w:val="24"/>
          <w:u w:val="single"/>
        </w:rPr>
      </w:pPr>
      <w:r>
        <w:rPr>
          <w:rFonts w:ascii="Times New Roman" w:hAnsi="Times New Roman" w:cs="Times New Roman"/>
          <w:bCs/>
          <w:iCs/>
          <w:sz w:val="24"/>
          <w:szCs w:val="24"/>
        </w:rPr>
        <w:t xml:space="preserve">EXTRA: </w:t>
      </w:r>
      <w:r w:rsidRPr="00701358">
        <w:rPr>
          <w:rFonts w:ascii="Times New Roman" w:hAnsi="Times New Roman" w:cs="Times New Roman"/>
          <w:bCs/>
          <w:iCs/>
          <w:sz w:val="24"/>
          <w:szCs w:val="24"/>
        </w:rPr>
        <w:t>In one Dickens work, Abel Magwitch is sent to this country in its role as a British prison colony. For 10 points each:</w:t>
      </w:r>
      <w:r w:rsidRPr="00701358">
        <w:rPr>
          <w:rFonts w:ascii="Times New Roman" w:hAnsi="Times New Roman" w:cs="Times New Roman"/>
          <w:bCs/>
          <w:iCs/>
          <w:sz w:val="24"/>
          <w:szCs w:val="24"/>
        </w:rPr>
        <w:br/>
        <w:t>[10] Identify this continent home to the author of </w:t>
      </w:r>
      <w:r w:rsidRPr="00701358">
        <w:rPr>
          <w:rFonts w:ascii="Times New Roman" w:hAnsi="Times New Roman" w:cs="Times New Roman"/>
          <w:bCs/>
          <w:i/>
          <w:iCs/>
          <w:sz w:val="24"/>
          <w:szCs w:val="24"/>
        </w:rPr>
        <w:t>Voss</w:t>
      </w:r>
      <w:r w:rsidRPr="00701358">
        <w:rPr>
          <w:rFonts w:ascii="Times New Roman" w:hAnsi="Times New Roman" w:cs="Times New Roman"/>
          <w:bCs/>
          <w:iCs/>
          <w:sz w:val="24"/>
          <w:szCs w:val="24"/>
        </w:rPr>
        <w:t> and </w:t>
      </w:r>
      <w:r w:rsidRPr="00701358">
        <w:rPr>
          <w:rFonts w:ascii="Times New Roman" w:hAnsi="Times New Roman" w:cs="Times New Roman"/>
          <w:bCs/>
          <w:i/>
          <w:iCs/>
          <w:sz w:val="24"/>
          <w:szCs w:val="24"/>
        </w:rPr>
        <w:t>The Vivisector,</w:t>
      </w:r>
      <w:r w:rsidRPr="00701358">
        <w:rPr>
          <w:rFonts w:ascii="Times New Roman" w:hAnsi="Times New Roman" w:cs="Times New Roman"/>
          <w:bCs/>
          <w:iCs/>
          <w:sz w:val="24"/>
          <w:szCs w:val="24"/>
        </w:rPr>
        <w:t> Patrick White. Other authors from this country known as "Down Under" include Peter Carey and Thomas Keneally.</w:t>
      </w:r>
      <w:r w:rsidRPr="00701358">
        <w:rPr>
          <w:rFonts w:ascii="Times New Roman" w:hAnsi="Times New Roman" w:cs="Times New Roman"/>
          <w:bCs/>
          <w:iCs/>
          <w:sz w:val="24"/>
          <w:szCs w:val="24"/>
        </w:rPr>
        <w:br/>
        <w:t>ANSWER: </w:t>
      </w:r>
      <w:r w:rsidRPr="00701358">
        <w:rPr>
          <w:rFonts w:ascii="Times New Roman" w:hAnsi="Times New Roman" w:cs="Times New Roman"/>
          <w:b/>
          <w:bCs/>
          <w:iCs/>
          <w:sz w:val="24"/>
          <w:szCs w:val="24"/>
          <w:u w:val="single"/>
        </w:rPr>
        <w:t>Australia</w:t>
      </w:r>
      <w:r w:rsidRPr="00701358">
        <w:rPr>
          <w:rFonts w:ascii="Times New Roman" w:hAnsi="Times New Roman" w:cs="Times New Roman"/>
          <w:bCs/>
          <w:iCs/>
          <w:sz w:val="24"/>
          <w:szCs w:val="24"/>
        </w:rPr>
        <w:br/>
        <w:t>[10] Keneally wrote a Booker Prize-winning novel about this Nazi who saved the lives of hundreds of Jews during the Holocaust. The book version was entitled this person's Ark, while the movie version was called his List.</w:t>
      </w:r>
      <w:r w:rsidRPr="00701358">
        <w:rPr>
          <w:rFonts w:ascii="Times New Roman" w:hAnsi="Times New Roman" w:cs="Times New Roman"/>
          <w:bCs/>
          <w:iCs/>
          <w:sz w:val="24"/>
          <w:szCs w:val="24"/>
        </w:rPr>
        <w:br/>
      </w:r>
      <w:r w:rsidRPr="00701358">
        <w:rPr>
          <w:rFonts w:ascii="Times New Roman" w:hAnsi="Times New Roman" w:cs="Times New Roman"/>
          <w:bCs/>
          <w:iCs/>
          <w:sz w:val="24"/>
          <w:szCs w:val="24"/>
        </w:rPr>
        <w:lastRenderedPageBreak/>
        <w:t>ANSWER: Oskar </w:t>
      </w:r>
      <w:r w:rsidRPr="00701358">
        <w:rPr>
          <w:rFonts w:ascii="Times New Roman" w:hAnsi="Times New Roman" w:cs="Times New Roman"/>
          <w:b/>
          <w:bCs/>
          <w:iCs/>
          <w:sz w:val="24"/>
          <w:szCs w:val="24"/>
          <w:u w:val="single"/>
        </w:rPr>
        <w:t>Schindler</w:t>
      </w:r>
      <w:r w:rsidRPr="00701358">
        <w:rPr>
          <w:rFonts w:ascii="Times New Roman" w:hAnsi="Times New Roman" w:cs="Times New Roman"/>
          <w:bCs/>
          <w:iCs/>
          <w:sz w:val="24"/>
          <w:szCs w:val="24"/>
        </w:rPr>
        <w:br/>
        <w:t>[10] Peter Carey is most famous for his book about two gamblers, </w:t>
      </w:r>
      <w:r w:rsidRPr="00701358">
        <w:rPr>
          <w:rFonts w:ascii="Times New Roman" w:hAnsi="Times New Roman" w:cs="Times New Roman"/>
          <w:bCs/>
          <w:i/>
          <w:iCs/>
          <w:sz w:val="24"/>
          <w:szCs w:val="24"/>
        </w:rPr>
        <w:t>Oscar and Lucinda</w:t>
      </w:r>
      <w:r w:rsidRPr="00701358">
        <w:rPr>
          <w:rFonts w:ascii="Times New Roman" w:hAnsi="Times New Roman" w:cs="Times New Roman"/>
          <w:bCs/>
          <w:iCs/>
          <w:sz w:val="24"/>
          <w:szCs w:val="24"/>
        </w:rPr>
        <w:t>, but his historical fiction repertoire includes a book about this title Australian bushranger and his gang. Carey won a Booker Prize for both books.</w:t>
      </w:r>
      <w:r w:rsidRPr="00701358">
        <w:rPr>
          <w:rFonts w:ascii="Times New Roman" w:hAnsi="Times New Roman" w:cs="Times New Roman"/>
          <w:bCs/>
          <w:iCs/>
          <w:sz w:val="24"/>
          <w:szCs w:val="24"/>
        </w:rPr>
        <w:br/>
        <w:t>ANSWER: Ned </w:t>
      </w:r>
      <w:r w:rsidRPr="00701358">
        <w:rPr>
          <w:rFonts w:ascii="Times New Roman" w:hAnsi="Times New Roman" w:cs="Times New Roman"/>
          <w:b/>
          <w:bCs/>
          <w:iCs/>
          <w:sz w:val="24"/>
          <w:szCs w:val="24"/>
          <w:u w:val="single"/>
        </w:rPr>
        <w:t>Kelly</w:t>
      </w:r>
    </w:p>
    <w:p w:rsidR="00DB12B0" w:rsidRDefault="00DB12B0">
      <w:bookmarkStart w:id="0" w:name="_GoBack"/>
      <w:bookmarkEnd w:id="0"/>
    </w:p>
    <w:sectPr w:rsidR="00DB12B0" w:rsidSect="00AA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5B"/>
    <w:rsid w:val="00A6645B"/>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4284</Words>
  <Characters>24421</Characters>
  <Application>Microsoft Office Word</Application>
  <DocSecurity>0</DocSecurity>
  <Lines>203</Lines>
  <Paragraphs>57</Paragraphs>
  <ScaleCrop>false</ScaleCrop>
  <Company>UVa</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2011-11-20T23:19:00Z</dcterms:created>
  <dcterms:modified xsi:type="dcterms:W3CDTF">2011-11-20T23:19:00Z</dcterms:modified>
</cp:coreProperties>
</file>