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8C4B99" w:rsidP="00436F2E">
      <w:pPr>
        <w:pStyle w:val="NoSpacing"/>
        <w:rPr>
          <w:rFonts w:ascii="Times New Roman" w:hAnsi="Times New Roman" w:cs="Times New Roman"/>
          <w:b/>
          <w:sz w:val="20"/>
        </w:rPr>
      </w:pPr>
      <w:r>
        <w:rPr>
          <w:rFonts w:ascii="Times New Roman" w:hAnsi="Times New Roman" w:cs="Times New Roman"/>
          <w:b/>
          <w:sz w:val="20"/>
        </w:rPr>
        <w:t>Finals 2</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9B69B7" w:rsidRDefault="00436F2E" w:rsidP="009B69B7">
      <w:pPr>
        <w:pStyle w:val="NoSpacing"/>
        <w:rPr>
          <w:rFonts w:ascii="Times New Roman" w:hAnsi="Times New Roman" w:cs="Times New Roman"/>
          <w:b/>
          <w:bCs/>
          <w:sz w:val="20"/>
          <w:u w:val="single"/>
        </w:rPr>
      </w:pPr>
      <w:r>
        <w:rPr>
          <w:rFonts w:ascii="Times New Roman" w:hAnsi="Times New Roman" w:cs="Times New Roman"/>
          <w:sz w:val="20"/>
        </w:rPr>
        <w:t>1</w:t>
      </w:r>
      <w:r w:rsidR="009B69B7" w:rsidRPr="009B69B7">
        <w:rPr>
          <w:rFonts w:ascii="Times New Roman" w:hAnsi="Times New Roman" w:cs="Times New Roman"/>
          <w:sz w:val="20"/>
        </w:rPr>
        <w:t xml:space="preserve"> </w:t>
      </w:r>
      <w:r w:rsidR="009B69B7" w:rsidRPr="000661A9">
        <w:rPr>
          <w:rFonts w:ascii="Times New Roman" w:hAnsi="Times New Roman" w:cs="Times New Roman"/>
          <w:b/>
          <w:sz w:val="20"/>
        </w:rPr>
        <w:t xml:space="preserve">This man suggested a difference between number and quantity in a work examining the origin of numbers, while another of his works espoused his theory of free variation. In addition to those works, </w:t>
      </w:r>
      <w:r w:rsidR="009B69B7" w:rsidRPr="000661A9">
        <w:rPr>
          <w:rFonts w:ascii="Times New Roman" w:hAnsi="Times New Roman" w:cs="Times New Roman"/>
          <w:b/>
          <w:i/>
          <w:iCs/>
          <w:sz w:val="20"/>
        </w:rPr>
        <w:t>Philosophy of Arithmetic</w:t>
      </w:r>
      <w:r w:rsidR="009B69B7" w:rsidRPr="000661A9">
        <w:rPr>
          <w:rFonts w:ascii="Times New Roman" w:hAnsi="Times New Roman" w:cs="Times New Roman"/>
          <w:b/>
          <w:sz w:val="20"/>
        </w:rPr>
        <w:t xml:space="preserve"> and </w:t>
      </w:r>
      <w:r w:rsidR="009B69B7" w:rsidRPr="000661A9">
        <w:rPr>
          <w:rFonts w:ascii="Times New Roman" w:hAnsi="Times New Roman" w:cs="Times New Roman"/>
          <w:b/>
          <w:i/>
          <w:iCs/>
          <w:sz w:val="20"/>
        </w:rPr>
        <w:t>Experience and Judgments</w:t>
      </w:r>
      <w:r w:rsidR="009B69B7" w:rsidRPr="000661A9">
        <w:rPr>
          <w:rFonts w:ascii="Times New Roman" w:hAnsi="Times New Roman" w:cs="Times New Roman"/>
          <w:b/>
          <w:sz w:val="20"/>
        </w:rPr>
        <w:t xml:space="preserve">, this philosopher discussed </w:t>
      </w:r>
      <w:proofErr w:type="spellStart"/>
      <w:r w:rsidR="009B69B7" w:rsidRPr="000661A9">
        <w:rPr>
          <w:rFonts w:ascii="Times New Roman" w:hAnsi="Times New Roman" w:cs="Times New Roman"/>
          <w:b/>
          <w:sz w:val="20"/>
        </w:rPr>
        <w:t>intersubjectivity</w:t>
      </w:r>
      <w:proofErr w:type="spellEnd"/>
      <w:r w:rsidR="009B69B7" w:rsidRPr="000661A9">
        <w:rPr>
          <w:rFonts w:ascii="Times New Roman" w:hAnsi="Times New Roman" w:cs="Times New Roman"/>
          <w:b/>
          <w:sz w:val="20"/>
        </w:rPr>
        <w:t xml:space="preserve"> as a result </w:t>
      </w:r>
      <w:r w:rsidR="00EB6335" w:rsidRPr="000661A9">
        <w:rPr>
          <w:rFonts w:ascii="Times New Roman" w:hAnsi="Times New Roman" w:cs="Times New Roman"/>
          <w:b/>
          <w:sz w:val="20"/>
        </w:rPr>
        <w:t xml:space="preserve">of </w:t>
      </w:r>
      <w:r w:rsidR="009B69B7" w:rsidRPr="000661A9">
        <w:rPr>
          <w:rFonts w:ascii="Times New Roman" w:hAnsi="Times New Roman" w:cs="Times New Roman"/>
          <w:b/>
          <w:sz w:val="20"/>
        </w:rPr>
        <w:t xml:space="preserve">empathy in the book that popularized the term </w:t>
      </w:r>
      <w:proofErr w:type="spellStart"/>
      <w:r w:rsidR="009B69B7" w:rsidRPr="000661A9">
        <w:rPr>
          <w:rFonts w:ascii="Times New Roman" w:hAnsi="Times New Roman" w:cs="Times New Roman"/>
          <w:b/>
          <w:sz w:val="20"/>
        </w:rPr>
        <w:t>epoché</w:t>
      </w:r>
      <w:proofErr w:type="spellEnd"/>
      <w:r w:rsidR="009B69B7" w:rsidRPr="002B71A6">
        <w:rPr>
          <w:rFonts w:ascii="Times New Roman" w:hAnsi="Times New Roman" w:cs="Times New Roman"/>
          <w:sz w:val="20"/>
        </w:rPr>
        <w:t xml:space="preserve">, </w:t>
      </w:r>
      <w:r w:rsidR="009B69B7" w:rsidRPr="002B71A6">
        <w:rPr>
          <w:rFonts w:ascii="Times New Roman" w:hAnsi="Times New Roman" w:cs="Times New Roman"/>
          <w:i/>
          <w:iCs/>
          <w:sz w:val="20"/>
        </w:rPr>
        <w:t>Cartesian</w:t>
      </w:r>
      <w:r w:rsidR="009B69B7" w:rsidRPr="002B71A6">
        <w:rPr>
          <w:rFonts w:ascii="Times New Roman" w:hAnsi="Times New Roman" w:cs="Times New Roman"/>
          <w:sz w:val="20"/>
        </w:rPr>
        <w:t xml:space="preserve"> </w:t>
      </w:r>
      <w:r w:rsidR="009B69B7" w:rsidRPr="002B71A6">
        <w:rPr>
          <w:rFonts w:ascii="Times New Roman" w:hAnsi="Times New Roman" w:cs="Times New Roman"/>
          <w:i/>
          <w:iCs/>
          <w:sz w:val="20"/>
        </w:rPr>
        <w:t>Meditations</w:t>
      </w:r>
      <w:r w:rsidR="009B69B7" w:rsidRPr="002B71A6">
        <w:rPr>
          <w:rFonts w:ascii="Times New Roman" w:hAnsi="Times New Roman" w:cs="Times New Roman"/>
          <w:sz w:val="20"/>
        </w:rPr>
        <w:t xml:space="preserve">. Another work by this philosopher examines similarities between numbers and the title concept, such as the ability to combine and distinguish elements. For 10 points, name this author of </w:t>
      </w:r>
      <w:r w:rsidR="009B69B7" w:rsidRPr="002B71A6">
        <w:rPr>
          <w:rFonts w:ascii="Times New Roman" w:hAnsi="Times New Roman" w:cs="Times New Roman"/>
          <w:i/>
          <w:iCs/>
          <w:sz w:val="20"/>
        </w:rPr>
        <w:t>Logical Investigations</w:t>
      </w:r>
      <w:r w:rsidR="009B69B7" w:rsidRPr="002B71A6">
        <w:rPr>
          <w:rFonts w:ascii="Times New Roman" w:hAnsi="Times New Roman" w:cs="Times New Roman"/>
          <w:sz w:val="20"/>
        </w:rPr>
        <w:t xml:space="preserve"> who founded phenomenology.</w:t>
      </w:r>
      <w:r w:rsidR="009B69B7" w:rsidRPr="002B71A6">
        <w:rPr>
          <w:rFonts w:ascii="Times New Roman" w:hAnsi="Times New Roman" w:cs="Times New Roman"/>
          <w:sz w:val="20"/>
        </w:rPr>
        <w:br/>
      </w:r>
      <w:r w:rsidR="009B69B7">
        <w:rPr>
          <w:rFonts w:ascii="Times New Roman" w:hAnsi="Times New Roman" w:cs="Times New Roman"/>
          <w:sz w:val="20"/>
        </w:rPr>
        <w:t>ANSWER</w:t>
      </w:r>
      <w:r w:rsidR="009B69B7" w:rsidRPr="002B71A6">
        <w:rPr>
          <w:rFonts w:ascii="Times New Roman" w:hAnsi="Times New Roman" w:cs="Times New Roman"/>
          <w:sz w:val="20"/>
        </w:rPr>
        <w:t xml:space="preserve">: Edmund </w:t>
      </w:r>
      <w:r w:rsidR="009B69B7" w:rsidRPr="002B71A6">
        <w:rPr>
          <w:rFonts w:ascii="Times New Roman" w:hAnsi="Times New Roman" w:cs="Times New Roman"/>
          <w:b/>
          <w:bCs/>
          <w:sz w:val="20"/>
          <w:u w:val="single"/>
        </w:rPr>
        <w:t>Husserl</w:t>
      </w:r>
    </w:p>
    <w:p w:rsidR="00436F2E" w:rsidRDefault="00436F2E" w:rsidP="00436F2E">
      <w:pPr>
        <w:pStyle w:val="NoSpacing"/>
        <w:rPr>
          <w:rFonts w:ascii="Times New Roman" w:hAnsi="Times New Roman" w:cs="Times New Roman"/>
          <w:sz w:val="20"/>
        </w:rPr>
      </w:pPr>
    </w:p>
    <w:p w:rsidR="00EA3044" w:rsidRDefault="00436F2E" w:rsidP="00EA3044">
      <w:pPr>
        <w:pStyle w:val="NoSpacing"/>
        <w:rPr>
          <w:rFonts w:ascii="Times New Roman" w:hAnsi="Times New Roman" w:cs="Times New Roman"/>
          <w:sz w:val="20"/>
        </w:rPr>
      </w:pPr>
      <w:r>
        <w:rPr>
          <w:rFonts w:ascii="Times New Roman" w:hAnsi="Times New Roman" w:cs="Times New Roman"/>
          <w:sz w:val="20"/>
        </w:rPr>
        <w:t>2</w:t>
      </w:r>
      <w:r w:rsidR="009B69B7" w:rsidRPr="009B69B7">
        <w:rPr>
          <w:rFonts w:ascii="Times New Roman" w:hAnsi="Times New Roman" w:cs="Times New Roman"/>
          <w:sz w:val="20"/>
        </w:rPr>
        <w:t xml:space="preserve"> </w:t>
      </w:r>
      <w:r w:rsidR="00EA3044" w:rsidRPr="000661A9">
        <w:rPr>
          <w:rFonts w:ascii="Times New Roman" w:hAnsi="Times New Roman" w:cs="Times New Roman"/>
          <w:b/>
          <w:sz w:val="20"/>
        </w:rPr>
        <w:t xml:space="preserve">A group of these objects close to Earth are known as the magnificent seven. One form of these objects is found at the center of the Crab nebula, while one class of these objects are known as * </w:t>
      </w:r>
      <w:proofErr w:type="spellStart"/>
      <w:r w:rsidR="00EA3044" w:rsidRPr="000661A9">
        <w:rPr>
          <w:rFonts w:ascii="Times New Roman" w:hAnsi="Times New Roman" w:cs="Times New Roman"/>
          <w:b/>
          <w:sz w:val="20"/>
        </w:rPr>
        <w:t>magnetars</w:t>
      </w:r>
      <w:proofErr w:type="spellEnd"/>
      <w:r w:rsidR="00EA3044" w:rsidRPr="000661A9">
        <w:rPr>
          <w:rFonts w:ascii="Times New Roman" w:hAnsi="Times New Roman" w:cs="Times New Roman"/>
          <w:b/>
          <w:sz w:val="20"/>
        </w:rPr>
        <w:t xml:space="preserve">. The upper limit of these objects, kept from collapsing by the Pauli exclusion principle, are in the range of 2 to 3 solar masses, defined by the </w:t>
      </w:r>
      <w:proofErr w:type="spellStart"/>
      <w:r w:rsidR="00EA3044" w:rsidRPr="000661A9">
        <w:rPr>
          <w:rFonts w:ascii="Times New Roman" w:hAnsi="Times New Roman" w:cs="Times New Roman"/>
          <w:b/>
          <w:sz w:val="20"/>
        </w:rPr>
        <w:t>Tolman</w:t>
      </w:r>
      <w:proofErr w:type="spellEnd"/>
      <w:r w:rsidR="00EA3044" w:rsidRPr="000661A9">
        <w:rPr>
          <w:rFonts w:ascii="Times New Roman" w:hAnsi="Times New Roman" w:cs="Times New Roman"/>
          <w:b/>
          <w:sz w:val="20"/>
        </w:rPr>
        <w:t>-</w:t>
      </w:r>
      <w:r w:rsidR="00EA3044">
        <w:rPr>
          <w:rFonts w:ascii="Times New Roman" w:hAnsi="Times New Roman" w:cs="Times New Roman"/>
          <w:sz w:val="20"/>
        </w:rPr>
        <w:t>Oppenheimer-</w:t>
      </w:r>
      <w:proofErr w:type="spellStart"/>
      <w:r w:rsidR="00EA3044">
        <w:rPr>
          <w:rFonts w:ascii="Times New Roman" w:hAnsi="Times New Roman" w:cs="Times New Roman"/>
          <w:sz w:val="20"/>
        </w:rPr>
        <w:t>Volkoff</w:t>
      </w:r>
      <w:proofErr w:type="spellEnd"/>
      <w:r w:rsidR="00EA3044">
        <w:rPr>
          <w:rFonts w:ascii="Times New Roman" w:hAnsi="Times New Roman" w:cs="Times New Roman"/>
          <w:sz w:val="20"/>
        </w:rPr>
        <w:t xml:space="preserve"> limit. Forms of these objects that rotate rapidly and emit electromagnetic radiation are known as pulsars. For 10 points, name this type of star that forms from the collapse of a supernova, known for their extremely dense nature.</w:t>
      </w:r>
    </w:p>
    <w:p w:rsidR="00EA3044" w:rsidRDefault="00EA3044" w:rsidP="00EA304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neutron</w:t>
      </w:r>
      <w:r>
        <w:rPr>
          <w:rFonts w:ascii="Times New Roman" w:hAnsi="Times New Roman" w:cs="Times New Roman"/>
          <w:sz w:val="20"/>
        </w:rPr>
        <w:t xml:space="preserve"> star (prompt on “pulsar” before </w:t>
      </w:r>
      <w:proofErr w:type="spellStart"/>
      <w:r>
        <w:rPr>
          <w:rFonts w:ascii="Times New Roman" w:hAnsi="Times New Roman" w:cs="Times New Roman"/>
          <w:sz w:val="20"/>
        </w:rPr>
        <w:t>magnetar</w:t>
      </w:r>
      <w:proofErr w:type="spellEnd"/>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3 </w:t>
      </w:r>
      <w:r w:rsidRPr="000661A9">
        <w:rPr>
          <w:rFonts w:ascii="Times New Roman" w:hAnsi="Times New Roman" w:cs="Times New Roman"/>
          <w:b/>
          <w:sz w:val="20"/>
        </w:rPr>
        <w:t>The formation of this government was largely facilitated by the Ebert-</w:t>
      </w:r>
      <w:proofErr w:type="spellStart"/>
      <w:r w:rsidRPr="000661A9">
        <w:rPr>
          <w:rFonts w:ascii="Times New Roman" w:hAnsi="Times New Roman" w:cs="Times New Roman"/>
          <w:b/>
          <w:sz w:val="20"/>
        </w:rPr>
        <w:t>Groener</w:t>
      </w:r>
      <w:proofErr w:type="spellEnd"/>
      <w:r w:rsidRPr="000661A9">
        <w:rPr>
          <w:rFonts w:ascii="Times New Roman" w:hAnsi="Times New Roman" w:cs="Times New Roman"/>
          <w:b/>
          <w:sz w:val="20"/>
        </w:rPr>
        <w:t xml:space="preserve"> pact. Taking its name from a town in the province of Thuringia, this government faced an early uprising by the </w:t>
      </w:r>
      <w:proofErr w:type="spellStart"/>
      <w:r w:rsidRPr="000661A9">
        <w:rPr>
          <w:rFonts w:ascii="Times New Roman" w:hAnsi="Times New Roman" w:cs="Times New Roman"/>
          <w:b/>
          <w:sz w:val="20"/>
        </w:rPr>
        <w:t>Spartacist</w:t>
      </w:r>
      <w:proofErr w:type="spellEnd"/>
      <w:r w:rsidRPr="000661A9">
        <w:rPr>
          <w:rFonts w:ascii="Times New Roman" w:hAnsi="Times New Roman" w:cs="Times New Roman"/>
          <w:b/>
          <w:sz w:val="20"/>
        </w:rPr>
        <w:t xml:space="preserve"> society. One leader of this government, Gustav Stresemann, won the Nobel Peace Prize for his work in the negotiating the</w:t>
      </w:r>
      <w:r>
        <w:rPr>
          <w:rFonts w:ascii="Times New Roman" w:hAnsi="Times New Roman" w:cs="Times New Roman"/>
          <w:sz w:val="20"/>
        </w:rPr>
        <w:t xml:space="preserve"> Locarno Treaties. Other events that occurred during the rule of this government included the occupation of the Ruhr region by French troops and the Beer Hall Putsch. For 10 points, name this interwar government of Germany.</w:t>
      </w:r>
    </w:p>
    <w:p w:rsidR="009B69B7" w:rsidRDefault="009B69B7" w:rsidP="009B69B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Weimar Republic</w:t>
      </w:r>
    </w:p>
    <w:p w:rsidR="00436F2E" w:rsidRDefault="00436F2E" w:rsidP="00436F2E">
      <w:pPr>
        <w:pStyle w:val="NoSpacing"/>
        <w:rPr>
          <w:rFonts w:ascii="Times New Roman" w:hAnsi="Times New Roman" w:cs="Times New Roman"/>
          <w:sz w:val="20"/>
        </w:rPr>
      </w:pP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4</w:t>
      </w:r>
      <w:r w:rsidRPr="009B69B7">
        <w:rPr>
          <w:rFonts w:ascii="Times New Roman" w:hAnsi="Times New Roman" w:cs="Times New Roman"/>
          <w:sz w:val="20"/>
        </w:rPr>
        <w:t xml:space="preserve"> </w:t>
      </w:r>
      <w:r w:rsidRPr="000661A9">
        <w:rPr>
          <w:rFonts w:ascii="Times New Roman" w:hAnsi="Times New Roman" w:cs="Times New Roman"/>
          <w:b/>
          <w:sz w:val="20"/>
        </w:rPr>
        <w:t xml:space="preserve">In this work, the narrator gets into trouble after he appears to make an obscene </w:t>
      </w:r>
      <w:r w:rsidR="00C06779" w:rsidRPr="000661A9">
        <w:rPr>
          <w:rFonts w:ascii="Times New Roman" w:hAnsi="Times New Roman" w:cs="Times New Roman"/>
          <w:b/>
          <w:sz w:val="20"/>
        </w:rPr>
        <w:t xml:space="preserve">gesture </w:t>
      </w:r>
      <w:r w:rsidRPr="000661A9">
        <w:rPr>
          <w:rFonts w:ascii="Times New Roman" w:hAnsi="Times New Roman" w:cs="Times New Roman"/>
          <w:b/>
          <w:sz w:val="20"/>
        </w:rPr>
        <w:t>towards his grandmother while she bathes him. Later, he moves to Memphis where he works in an optics shop and stays at the home of Mrs. Moss. The grandfather of the narrator sits with a rifle and continually waits a for Civil War pension that will never come. It opens with the narrator, then four years old, burning down his grandparents’ home in Mississippi. The narrator joins the Communist party in the * second part of this work titled “The Horror and the Glory”; the first part of this work is titled</w:t>
      </w:r>
      <w:r>
        <w:rPr>
          <w:rFonts w:ascii="Times New Roman" w:hAnsi="Times New Roman" w:cs="Times New Roman"/>
          <w:sz w:val="20"/>
        </w:rPr>
        <w:t xml:space="preserve"> “Southern Night”. For 10 points, name this autobiographical work of Richard Wright.</w:t>
      </w:r>
    </w:p>
    <w:p w:rsidR="009B69B7" w:rsidRPr="00516919"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r w:rsidRPr="0092690E">
        <w:rPr>
          <w:rFonts w:ascii="Times New Roman" w:hAnsi="Times New Roman" w:cs="Times New Roman"/>
          <w:b/>
          <w:i/>
          <w:sz w:val="20"/>
          <w:u w:val="single"/>
        </w:rPr>
        <w:t>Black Boy</w:t>
      </w:r>
      <w:r>
        <w:rPr>
          <w:rFonts w:ascii="Times New Roman" w:hAnsi="Times New Roman" w:cs="Times New Roman"/>
          <w:i/>
          <w:sz w:val="20"/>
        </w:rPr>
        <w:t xml:space="preserve"> </w:t>
      </w:r>
      <w:r>
        <w:rPr>
          <w:rFonts w:ascii="Times New Roman" w:hAnsi="Times New Roman" w:cs="Times New Roman"/>
          <w:sz w:val="20"/>
        </w:rPr>
        <w:t xml:space="preserve">(accept </w:t>
      </w:r>
      <w:r>
        <w:rPr>
          <w:rFonts w:ascii="Times New Roman" w:hAnsi="Times New Roman" w:cs="Times New Roman"/>
          <w:b/>
          <w:i/>
          <w:sz w:val="20"/>
          <w:u w:val="single"/>
        </w:rPr>
        <w:t>Southern Night</w:t>
      </w:r>
      <w:r>
        <w:rPr>
          <w:rFonts w:ascii="Times New Roman" w:hAnsi="Times New Roman" w:cs="Times New Roman"/>
          <w:sz w:val="20"/>
        </w:rPr>
        <w:t xml:space="preserve"> until “second part”)</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5</w:t>
      </w:r>
      <w:r w:rsidR="009B69B7" w:rsidRPr="009B69B7">
        <w:rPr>
          <w:rFonts w:ascii="Times New Roman" w:hAnsi="Times New Roman" w:cs="Times New Roman"/>
          <w:sz w:val="20"/>
        </w:rPr>
        <w:t xml:space="preserve"> </w:t>
      </w:r>
      <w:r w:rsidR="009B69B7" w:rsidRPr="000661A9">
        <w:rPr>
          <w:rFonts w:ascii="Times New Roman" w:hAnsi="Times New Roman" w:cs="Times New Roman"/>
          <w:b/>
          <w:sz w:val="20"/>
        </w:rPr>
        <w:t xml:space="preserve">In one experiment run </w:t>
      </w:r>
      <w:r w:rsidR="00EB6335" w:rsidRPr="000661A9">
        <w:rPr>
          <w:rFonts w:ascii="Times New Roman" w:hAnsi="Times New Roman" w:cs="Times New Roman"/>
          <w:b/>
          <w:sz w:val="20"/>
        </w:rPr>
        <w:t xml:space="preserve">by </w:t>
      </w:r>
      <w:r w:rsidR="009B69B7" w:rsidRPr="000661A9">
        <w:rPr>
          <w:rFonts w:ascii="Times New Roman" w:hAnsi="Times New Roman" w:cs="Times New Roman"/>
          <w:b/>
          <w:sz w:val="20"/>
        </w:rPr>
        <w:t xml:space="preserve">this </w:t>
      </w:r>
      <w:proofErr w:type="gramStart"/>
      <w:r w:rsidR="009B69B7" w:rsidRPr="000661A9">
        <w:rPr>
          <w:rFonts w:ascii="Times New Roman" w:hAnsi="Times New Roman" w:cs="Times New Roman"/>
          <w:b/>
          <w:sz w:val="20"/>
        </w:rPr>
        <w:t>man,</w:t>
      </w:r>
      <w:proofErr w:type="gramEnd"/>
      <w:r w:rsidR="009B69B7" w:rsidRPr="000661A9">
        <w:rPr>
          <w:rFonts w:ascii="Times New Roman" w:hAnsi="Times New Roman" w:cs="Times New Roman"/>
          <w:b/>
          <w:sz w:val="20"/>
        </w:rPr>
        <w:t xml:space="preserve"> identical cars were placed in Palo Alto and the Bronx; after 3 days the car in the Bronx was completely vandalized while the one in Palo Alto was untouched. That experiment led to the development of the broken window theory. One concept developed by this man explo</w:t>
      </w:r>
      <w:r w:rsidR="00EB6335" w:rsidRPr="000661A9">
        <w:rPr>
          <w:rFonts w:ascii="Times New Roman" w:hAnsi="Times New Roman" w:cs="Times New Roman"/>
          <w:b/>
          <w:sz w:val="20"/>
        </w:rPr>
        <w:t xml:space="preserve">res the point at which </w:t>
      </w:r>
      <w:r w:rsidR="009B69B7" w:rsidRPr="000661A9">
        <w:rPr>
          <w:rFonts w:ascii="Times New Roman" w:hAnsi="Times New Roman" w:cs="Times New Roman"/>
          <w:b/>
          <w:sz w:val="20"/>
        </w:rPr>
        <w:t>decent people turn to evil. That concept, known as the</w:t>
      </w:r>
      <w:r w:rsidR="009B69B7">
        <w:rPr>
          <w:rFonts w:ascii="Times New Roman" w:hAnsi="Times New Roman" w:cs="Times New Roman"/>
          <w:sz w:val="20"/>
        </w:rPr>
        <w:t xml:space="preserve"> Lucifer effect, was based on one experiment overseen by this man that was halted eight days earlier than expected due to the behavior of subjects assigned to the role of guards. For 10 points, name this man who oversaw the Stanford prison experiment.</w:t>
      </w:r>
    </w:p>
    <w:p w:rsidR="009B69B7" w:rsidRDefault="009B69B7" w:rsidP="009B69B7">
      <w:pPr>
        <w:pStyle w:val="NoSpacing"/>
        <w:rPr>
          <w:rFonts w:ascii="Times New Roman" w:hAnsi="Times New Roman" w:cs="Times New Roman"/>
          <w:b/>
          <w:sz w:val="20"/>
          <w:u w:val="single"/>
        </w:rPr>
      </w:pPr>
      <w:r>
        <w:rPr>
          <w:rFonts w:ascii="Times New Roman" w:hAnsi="Times New Roman" w:cs="Times New Roman"/>
          <w:sz w:val="20"/>
        </w:rPr>
        <w:t xml:space="preserve">ANSWER: Philip </w:t>
      </w:r>
      <w:proofErr w:type="spellStart"/>
      <w:r>
        <w:rPr>
          <w:rFonts w:ascii="Times New Roman" w:hAnsi="Times New Roman" w:cs="Times New Roman"/>
          <w:b/>
          <w:sz w:val="20"/>
          <w:u w:val="single"/>
        </w:rPr>
        <w:t>Zimbardo</w:t>
      </w:r>
      <w:proofErr w:type="spellEnd"/>
    </w:p>
    <w:p w:rsidR="00436F2E" w:rsidRDefault="00436F2E" w:rsidP="00436F2E">
      <w:pPr>
        <w:pStyle w:val="NoSpacing"/>
        <w:rPr>
          <w:rFonts w:ascii="Times New Roman" w:hAnsi="Times New Roman" w:cs="Times New Roman"/>
          <w:sz w:val="20"/>
        </w:rPr>
      </w:pPr>
    </w:p>
    <w:p w:rsidR="00E142F9" w:rsidRDefault="00436F2E" w:rsidP="00E142F9">
      <w:pPr>
        <w:pStyle w:val="NoSpacing"/>
        <w:rPr>
          <w:rFonts w:ascii="Times New Roman" w:hAnsi="Times New Roman" w:cs="Times New Roman"/>
          <w:sz w:val="20"/>
        </w:rPr>
      </w:pPr>
      <w:r>
        <w:rPr>
          <w:rFonts w:ascii="Times New Roman" w:hAnsi="Times New Roman" w:cs="Times New Roman"/>
          <w:sz w:val="20"/>
        </w:rPr>
        <w:t>6</w:t>
      </w:r>
      <w:r w:rsidR="00E142F9">
        <w:rPr>
          <w:rFonts w:ascii="Times New Roman" w:hAnsi="Times New Roman" w:cs="Times New Roman"/>
          <w:sz w:val="20"/>
        </w:rPr>
        <w:t xml:space="preserve"> </w:t>
      </w:r>
      <w:r w:rsidR="00E142F9" w:rsidRPr="000661A9">
        <w:rPr>
          <w:rFonts w:ascii="Times New Roman" w:hAnsi="Times New Roman" w:cs="Times New Roman"/>
          <w:b/>
          <w:sz w:val="20"/>
        </w:rPr>
        <w:t xml:space="preserve">A </w:t>
      </w:r>
      <w:proofErr w:type="spellStart"/>
      <w:r w:rsidR="00E142F9" w:rsidRPr="000661A9">
        <w:rPr>
          <w:rFonts w:ascii="Times New Roman" w:hAnsi="Times New Roman" w:cs="Times New Roman"/>
          <w:b/>
          <w:sz w:val="20"/>
        </w:rPr>
        <w:t>calihan</w:t>
      </w:r>
      <w:proofErr w:type="spellEnd"/>
      <w:r w:rsidR="00E142F9" w:rsidRPr="000661A9">
        <w:rPr>
          <w:rFonts w:ascii="Times New Roman" w:hAnsi="Times New Roman" w:cs="Times New Roman"/>
          <w:b/>
          <w:sz w:val="20"/>
        </w:rPr>
        <w:t xml:space="preserve"> is one form of scoring in this sport, which often uses a defense involving one player called the rabbit and three players forming a wall. A long pass is referred to as a </w:t>
      </w:r>
      <w:proofErr w:type="spellStart"/>
      <w:r w:rsidR="00E142F9" w:rsidRPr="000661A9">
        <w:rPr>
          <w:rFonts w:ascii="Times New Roman" w:hAnsi="Times New Roman" w:cs="Times New Roman"/>
          <w:b/>
          <w:sz w:val="20"/>
        </w:rPr>
        <w:t>huck</w:t>
      </w:r>
      <w:proofErr w:type="spellEnd"/>
      <w:r w:rsidR="00E142F9" w:rsidRPr="000661A9">
        <w:rPr>
          <w:rFonts w:ascii="Times New Roman" w:hAnsi="Times New Roman" w:cs="Times New Roman"/>
          <w:b/>
          <w:sz w:val="20"/>
        </w:rPr>
        <w:t xml:space="preserve">, while the defense can force the offense either home or away. Most offensive formations involve a vertical or horizontal stack, while salvaging an out of bounds passed is referred to as </w:t>
      </w:r>
      <w:r w:rsidR="00E142F9">
        <w:rPr>
          <w:rFonts w:ascii="Times New Roman" w:hAnsi="Times New Roman" w:cs="Times New Roman"/>
          <w:sz w:val="20"/>
        </w:rPr>
        <w:t>“greatest”. Passes can be made using a backhand throw or forehand “flick”. For 10 points, name this team sport which involves the throwing of a certain plastic disc.</w:t>
      </w:r>
    </w:p>
    <w:p w:rsidR="00E142F9" w:rsidRDefault="00E142F9" w:rsidP="00E142F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ultimate</w:t>
      </w:r>
      <w:r>
        <w:rPr>
          <w:rFonts w:ascii="Times New Roman" w:hAnsi="Times New Roman" w:cs="Times New Roman"/>
          <w:sz w:val="20"/>
        </w:rPr>
        <w:t xml:space="preserve"> Frisbee (prompt on “Frisbee”)</w:t>
      </w:r>
    </w:p>
    <w:p w:rsidR="00436F2E" w:rsidRDefault="00436F2E" w:rsidP="00436F2E">
      <w:pPr>
        <w:pStyle w:val="NoSpacing"/>
        <w:rPr>
          <w:rFonts w:ascii="Times New Roman" w:hAnsi="Times New Roman" w:cs="Times New Roman"/>
          <w:sz w:val="20"/>
        </w:rPr>
      </w:pPr>
    </w:p>
    <w:p w:rsidR="009E0B3E" w:rsidRDefault="00436F2E" w:rsidP="009E0B3E">
      <w:pPr>
        <w:pStyle w:val="NoSpacing"/>
        <w:rPr>
          <w:rFonts w:ascii="Times New Roman" w:hAnsi="Times New Roman" w:cs="Times New Roman"/>
          <w:sz w:val="20"/>
          <w:szCs w:val="20"/>
        </w:rPr>
      </w:pPr>
      <w:r>
        <w:rPr>
          <w:rFonts w:ascii="Times New Roman" w:hAnsi="Times New Roman" w:cs="Times New Roman"/>
          <w:sz w:val="20"/>
        </w:rPr>
        <w:t>7</w:t>
      </w:r>
      <w:r w:rsidR="009B69B7" w:rsidRPr="009B69B7">
        <w:rPr>
          <w:rFonts w:ascii="Times New Roman" w:hAnsi="Times New Roman" w:cs="Times New Roman"/>
          <w:sz w:val="20"/>
          <w:szCs w:val="20"/>
        </w:rPr>
        <w:t xml:space="preserve"> </w:t>
      </w:r>
      <w:r w:rsidR="009E0B3E" w:rsidRPr="000661A9">
        <w:rPr>
          <w:rFonts w:ascii="Times New Roman" w:hAnsi="Times New Roman" w:cs="Times New Roman"/>
          <w:b/>
          <w:sz w:val="20"/>
          <w:szCs w:val="20"/>
        </w:rPr>
        <w:t xml:space="preserve">A group of the central characters in this work break orders when they swim across </w:t>
      </w:r>
      <w:r w:rsidR="00C06779" w:rsidRPr="000661A9">
        <w:rPr>
          <w:rFonts w:ascii="Times New Roman" w:hAnsi="Times New Roman" w:cs="Times New Roman"/>
          <w:b/>
          <w:sz w:val="20"/>
          <w:szCs w:val="20"/>
        </w:rPr>
        <w:t xml:space="preserve">a river </w:t>
      </w:r>
      <w:r w:rsidR="009E0B3E" w:rsidRPr="000661A9">
        <w:rPr>
          <w:rFonts w:ascii="Times New Roman" w:hAnsi="Times New Roman" w:cs="Times New Roman"/>
          <w:b/>
          <w:sz w:val="20"/>
          <w:szCs w:val="20"/>
        </w:rPr>
        <w:t>to spend a night with a group of French women. That encounter inclu</w:t>
      </w:r>
      <w:r w:rsidR="00C06779" w:rsidRPr="000661A9">
        <w:rPr>
          <w:rFonts w:ascii="Times New Roman" w:hAnsi="Times New Roman" w:cs="Times New Roman"/>
          <w:b/>
          <w:sz w:val="20"/>
          <w:szCs w:val="20"/>
        </w:rPr>
        <w:t>des an extremely popular ladies-</w:t>
      </w:r>
      <w:r w:rsidR="009E0B3E" w:rsidRPr="000661A9">
        <w:rPr>
          <w:rFonts w:ascii="Times New Roman" w:hAnsi="Times New Roman" w:cs="Times New Roman"/>
          <w:b/>
          <w:sz w:val="20"/>
          <w:szCs w:val="20"/>
        </w:rPr>
        <w:t xml:space="preserve">man named Leer, who dies alongside </w:t>
      </w:r>
      <w:proofErr w:type="spellStart"/>
      <w:r w:rsidR="009E0B3E" w:rsidRPr="000661A9">
        <w:rPr>
          <w:rFonts w:ascii="Times New Roman" w:hAnsi="Times New Roman" w:cs="Times New Roman"/>
          <w:b/>
          <w:sz w:val="20"/>
          <w:szCs w:val="20"/>
        </w:rPr>
        <w:t>Bertinck</w:t>
      </w:r>
      <w:proofErr w:type="spellEnd"/>
      <w:r w:rsidR="009E0B3E" w:rsidRPr="000661A9">
        <w:rPr>
          <w:rFonts w:ascii="Times New Roman" w:hAnsi="Times New Roman" w:cs="Times New Roman"/>
          <w:b/>
          <w:sz w:val="20"/>
          <w:szCs w:val="20"/>
        </w:rPr>
        <w:t>. Other characters in this novel include the patriotic school teacher</w:t>
      </w:r>
      <w:r w:rsidR="009E0B3E">
        <w:rPr>
          <w:rFonts w:ascii="Times New Roman" w:hAnsi="Times New Roman" w:cs="Times New Roman"/>
          <w:sz w:val="20"/>
          <w:szCs w:val="20"/>
        </w:rPr>
        <w:t xml:space="preserve"> </w:t>
      </w:r>
      <w:proofErr w:type="spellStart"/>
      <w:r w:rsidR="009E0B3E">
        <w:rPr>
          <w:rFonts w:ascii="Times New Roman" w:hAnsi="Times New Roman" w:cs="Times New Roman"/>
          <w:sz w:val="20"/>
          <w:szCs w:val="20"/>
        </w:rPr>
        <w:t>Kantorek</w:t>
      </w:r>
      <w:proofErr w:type="spellEnd"/>
      <w:r w:rsidR="009E0B3E">
        <w:rPr>
          <w:rFonts w:ascii="Times New Roman" w:hAnsi="Times New Roman" w:cs="Times New Roman"/>
          <w:sz w:val="20"/>
          <w:szCs w:val="20"/>
        </w:rPr>
        <w:t xml:space="preserve">, the power hungry </w:t>
      </w:r>
      <w:proofErr w:type="spellStart"/>
      <w:r w:rsidR="009E0B3E">
        <w:rPr>
          <w:rFonts w:ascii="Times New Roman" w:hAnsi="Times New Roman" w:cs="Times New Roman"/>
          <w:sz w:val="20"/>
          <w:szCs w:val="20"/>
        </w:rPr>
        <w:t>Himmelstoss</w:t>
      </w:r>
      <w:proofErr w:type="spellEnd"/>
      <w:r w:rsidR="009E0B3E">
        <w:rPr>
          <w:rFonts w:ascii="Times New Roman" w:hAnsi="Times New Roman" w:cs="Times New Roman"/>
          <w:sz w:val="20"/>
          <w:szCs w:val="20"/>
        </w:rPr>
        <w:t xml:space="preserve">, and the bed wetting </w:t>
      </w:r>
      <w:proofErr w:type="spellStart"/>
      <w:r w:rsidR="009E0B3E">
        <w:rPr>
          <w:rFonts w:ascii="Times New Roman" w:hAnsi="Times New Roman" w:cs="Times New Roman"/>
          <w:sz w:val="20"/>
          <w:szCs w:val="20"/>
        </w:rPr>
        <w:t>Tjaden</w:t>
      </w:r>
      <w:proofErr w:type="spellEnd"/>
      <w:r w:rsidR="009E0B3E">
        <w:rPr>
          <w:rFonts w:ascii="Times New Roman" w:hAnsi="Times New Roman" w:cs="Times New Roman"/>
          <w:sz w:val="20"/>
          <w:szCs w:val="20"/>
        </w:rPr>
        <w:t xml:space="preserve">. Followed by </w:t>
      </w:r>
      <w:r w:rsidR="009E0B3E">
        <w:rPr>
          <w:rFonts w:ascii="Times New Roman" w:hAnsi="Times New Roman" w:cs="Times New Roman"/>
          <w:i/>
          <w:sz w:val="20"/>
          <w:szCs w:val="20"/>
        </w:rPr>
        <w:t xml:space="preserve">The Road Back, </w:t>
      </w:r>
      <w:r w:rsidR="009E0B3E">
        <w:rPr>
          <w:rFonts w:ascii="Times New Roman" w:hAnsi="Times New Roman" w:cs="Times New Roman"/>
          <w:sz w:val="20"/>
          <w:szCs w:val="20"/>
        </w:rPr>
        <w:t xml:space="preserve">this novel sees the death of </w:t>
      </w:r>
      <w:r w:rsidR="009E0B3E">
        <w:rPr>
          <w:rFonts w:ascii="Times New Roman" w:hAnsi="Times New Roman" w:cs="Times New Roman"/>
          <w:sz w:val="20"/>
          <w:szCs w:val="20"/>
        </w:rPr>
        <w:lastRenderedPageBreak/>
        <w:t xml:space="preserve">Stanislaus </w:t>
      </w:r>
      <w:proofErr w:type="spellStart"/>
      <w:r w:rsidR="009E0B3E">
        <w:rPr>
          <w:rFonts w:ascii="Times New Roman" w:hAnsi="Times New Roman" w:cs="Times New Roman"/>
          <w:sz w:val="20"/>
          <w:szCs w:val="20"/>
        </w:rPr>
        <w:t>Katczinsky</w:t>
      </w:r>
      <w:proofErr w:type="spellEnd"/>
      <w:r w:rsidR="009E0B3E">
        <w:rPr>
          <w:rFonts w:ascii="Times New Roman" w:hAnsi="Times New Roman" w:cs="Times New Roman"/>
          <w:sz w:val="20"/>
          <w:szCs w:val="20"/>
        </w:rPr>
        <w:t xml:space="preserve">, often referred to as “Kat”, a friend of the protagonist Paul </w:t>
      </w:r>
      <w:proofErr w:type="spellStart"/>
      <w:r w:rsidR="009E0B3E">
        <w:rPr>
          <w:rFonts w:ascii="Times New Roman" w:hAnsi="Times New Roman" w:cs="Times New Roman"/>
          <w:sz w:val="20"/>
          <w:szCs w:val="20"/>
        </w:rPr>
        <w:t>Baumer</w:t>
      </w:r>
      <w:proofErr w:type="spellEnd"/>
      <w:r w:rsidR="009E0B3E">
        <w:rPr>
          <w:rFonts w:ascii="Times New Roman" w:hAnsi="Times New Roman" w:cs="Times New Roman"/>
          <w:sz w:val="20"/>
          <w:szCs w:val="20"/>
        </w:rPr>
        <w:t>. For 10 points, name this novel about a German military unit during World War One written by Erich Remarque.</w:t>
      </w:r>
    </w:p>
    <w:p w:rsidR="009E0B3E" w:rsidRPr="008F310E" w:rsidRDefault="009E0B3E" w:rsidP="009E0B3E">
      <w:pPr>
        <w:pStyle w:val="NoSpacing"/>
        <w:rPr>
          <w:rFonts w:ascii="Times New Roman" w:hAnsi="Times New Roman" w:cs="Times New Roman"/>
          <w:b/>
          <w:i/>
          <w:sz w:val="20"/>
          <w:szCs w:val="20"/>
          <w:u w:val="single"/>
        </w:rPr>
      </w:pPr>
      <w:r>
        <w:rPr>
          <w:rFonts w:ascii="Times New Roman" w:hAnsi="Times New Roman" w:cs="Times New Roman"/>
          <w:sz w:val="20"/>
          <w:szCs w:val="20"/>
        </w:rPr>
        <w:t xml:space="preserve">ANSWER: </w:t>
      </w:r>
      <w:r>
        <w:rPr>
          <w:rFonts w:ascii="Times New Roman" w:hAnsi="Times New Roman" w:cs="Times New Roman"/>
          <w:b/>
          <w:i/>
          <w:sz w:val="20"/>
          <w:szCs w:val="20"/>
          <w:u w:val="single"/>
        </w:rPr>
        <w:t>All Quiet on the Western Front</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r>
        <w:rPr>
          <w:rFonts w:ascii="Times New Roman" w:hAnsi="Times New Roman" w:cs="Times New Roman"/>
          <w:sz w:val="20"/>
        </w:rPr>
        <w:t>8</w:t>
      </w:r>
      <w:r w:rsidR="009B69B7" w:rsidRPr="009B69B7">
        <w:rPr>
          <w:rFonts w:ascii="Times New Roman" w:hAnsi="Times New Roman" w:cs="Times New Roman"/>
          <w:color w:val="000000"/>
          <w:sz w:val="20"/>
        </w:rPr>
        <w:t xml:space="preserve"> </w:t>
      </w:r>
      <w:r w:rsidR="009B69B7" w:rsidRPr="000661A9">
        <w:rPr>
          <w:rFonts w:ascii="Times New Roman" w:hAnsi="Times New Roman" w:cs="Times New Roman"/>
          <w:b/>
          <w:color w:val="000000"/>
          <w:sz w:val="20"/>
        </w:rPr>
        <w:t xml:space="preserve">Anton Bruckner composed an F major version of this prayer for a seven part chorus. Desdemona sings this prayer in the final act of the opera </w:t>
      </w:r>
      <w:proofErr w:type="spellStart"/>
      <w:r w:rsidR="009B69B7" w:rsidRPr="000661A9">
        <w:rPr>
          <w:rFonts w:ascii="Times New Roman" w:hAnsi="Times New Roman" w:cs="Times New Roman"/>
          <w:b/>
          <w:i/>
          <w:iCs/>
          <w:color w:val="000000"/>
          <w:sz w:val="20"/>
        </w:rPr>
        <w:t>Otello</w:t>
      </w:r>
      <w:proofErr w:type="spellEnd"/>
      <w:r w:rsidR="009B69B7" w:rsidRPr="000661A9">
        <w:rPr>
          <w:rFonts w:ascii="Times New Roman" w:hAnsi="Times New Roman" w:cs="Times New Roman"/>
          <w:b/>
          <w:sz w:val="20"/>
        </w:rPr>
        <w:t>. Franz Schubert’s song “</w:t>
      </w:r>
      <w:proofErr w:type="spellStart"/>
      <w:proofErr w:type="gramStart"/>
      <w:r w:rsidR="009B69B7" w:rsidRPr="000661A9">
        <w:rPr>
          <w:rFonts w:ascii="Times New Roman" w:hAnsi="Times New Roman" w:cs="Times New Roman"/>
          <w:b/>
          <w:sz w:val="20"/>
        </w:rPr>
        <w:t>Ellens</w:t>
      </w:r>
      <w:proofErr w:type="spellEnd"/>
      <w:proofErr w:type="gramEnd"/>
      <w:r w:rsidR="009B69B7" w:rsidRPr="000661A9">
        <w:rPr>
          <w:rFonts w:ascii="Times New Roman" w:hAnsi="Times New Roman" w:cs="Times New Roman"/>
          <w:b/>
          <w:sz w:val="20"/>
        </w:rPr>
        <w:t xml:space="preserve"> </w:t>
      </w:r>
      <w:proofErr w:type="spellStart"/>
      <w:r w:rsidR="009B69B7" w:rsidRPr="000661A9">
        <w:rPr>
          <w:rFonts w:ascii="Times New Roman" w:hAnsi="Times New Roman" w:cs="Times New Roman"/>
          <w:b/>
          <w:sz w:val="20"/>
        </w:rPr>
        <w:t>dritter</w:t>
      </w:r>
      <w:proofErr w:type="spellEnd"/>
      <w:r w:rsidR="009B69B7" w:rsidRPr="000661A9">
        <w:rPr>
          <w:rFonts w:ascii="Times New Roman" w:hAnsi="Times New Roman" w:cs="Times New Roman"/>
          <w:b/>
          <w:sz w:val="20"/>
        </w:rPr>
        <w:t xml:space="preserve"> </w:t>
      </w:r>
      <w:proofErr w:type="spellStart"/>
      <w:r w:rsidR="009B69B7" w:rsidRPr="000661A9">
        <w:rPr>
          <w:rFonts w:ascii="Times New Roman" w:hAnsi="Times New Roman" w:cs="Times New Roman"/>
          <w:b/>
          <w:sz w:val="20"/>
        </w:rPr>
        <w:t>Gessang</w:t>
      </w:r>
      <w:proofErr w:type="spellEnd"/>
      <w:r w:rsidR="009B69B7" w:rsidRPr="000661A9">
        <w:rPr>
          <w:rFonts w:ascii="Times New Roman" w:hAnsi="Times New Roman" w:cs="Times New Roman"/>
          <w:b/>
          <w:sz w:val="20"/>
        </w:rPr>
        <w:t xml:space="preserve">” is often performed to the words of this prayer, which closes the original version of </w:t>
      </w:r>
      <w:r w:rsidR="009B69B7" w:rsidRPr="000661A9">
        <w:rPr>
          <w:rFonts w:ascii="Times New Roman" w:hAnsi="Times New Roman" w:cs="Times New Roman"/>
          <w:b/>
          <w:i/>
          <w:iCs/>
          <w:color w:val="000000"/>
          <w:sz w:val="20"/>
        </w:rPr>
        <w:t>Fantasia</w:t>
      </w:r>
      <w:r w:rsidR="009B69B7" w:rsidRPr="000661A9">
        <w:rPr>
          <w:rFonts w:ascii="Times New Roman" w:hAnsi="Times New Roman" w:cs="Times New Roman"/>
          <w:b/>
          <w:color w:val="000000"/>
          <w:sz w:val="20"/>
        </w:rPr>
        <w:t xml:space="preserve">. Another setting of this prayer adds a melody to the first prelude in J. S. Bach’s </w:t>
      </w:r>
      <w:r w:rsidR="009B69B7" w:rsidRPr="000661A9">
        <w:rPr>
          <w:rFonts w:ascii="Times New Roman" w:hAnsi="Times New Roman" w:cs="Times New Roman"/>
          <w:b/>
          <w:i/>
          <w:iCs/>
          <w:color w:val="000000"/>
          <w:sz w:val="20"/>
        </w:rPr>
        <w:t>Well-Tempered Clavier</w:t>
      </w:r>
      <w:r w:rsidR="009B69B7" w:rsidRPr="000661A9">
        <w:rPr>
          <w:rFonts w:ascii="Times New Roman" w:hAnsi="Times New Roman" w:cs="Times New Roman"/>
          <w:b/>
          <w:sz w:val="20"/>
        </w:rPr>
        <w:t>, and was composed by Charles Gounod.</w:t>
      </w:r>
      <w:r w:rsidR="009B69B7" w:rsidRPr="00E502A9">
        <w:rPr>
          <w:rFonts w:ascii="Times New Roman" w:hAnsi="Times New Roman" w:cs="Times New Roman"/>
          <w:sz w:val="20"/>
        </w:rPr>
        <w:t xml:space="preserve"> For 10 points, name this traditional Christian prayer addressed to the mother of Jesus.</w:t>
      </w:r>
      <w:r w:rsidR="009B69B7" w:rsidRPr="00E502A9">
        <w:rPr>
          <w:rFonts w:ascii="Times New Roman" w:hAnsi="Times New Roman" w:cs="Times New Roman"/>
          <w:sz w:val="20"/>
        </w:rPr>
        <w:br/>
      </w:r>
      <w:r w:rsidR="009B69B7" w:rsidRPr="00E502A9">
        <w:rPr>
          <w:rFonts w:ascii="Times New Roman" w:hAnsi="Times New Roman" w:cs="Times New Roman"/>
          <w:color w:val="000000"/>
          <w:sz w:val="20"/>
        </w:rPr>
        <w:t xml:space="preserve">ANSWER: </w:t>
      </w:r>
      <w:r w:rsidR="009B69B7" w:rsidRPr="00E502A9">
        <w:rPr>
          <w:rFonts w:ascii="Times New Roman" w:hAnsi="Times New Roman" w:cs="Times New Roman"/>
          <w:b/>
          <w:bCs/>
          <w:color w:val="000000"/>
          <w:sz w:val="20"/>
          <w:u w:val="single"/>
        </w:rPr>
        <w:t>Ave Maria</w:t>
      </w:r>
      <w:r w:rsidR="009B69B7">
        <w:rPr>
          <w:rFonts w:ascii="Times New Roman" w:hAnsi="Times New Roman" w:cs="Times New Roman"/>
          <w:sz w:val="20"/>
        </w:rPr>
        <w:t xml:space="preserve"> (</w:t>
      </w:r>
      <w:r w:rsidR="009B69B7" w:rsidRPr="00E502A9">
        <w:rPr>
          <w:rFonts w:ascii="Times New Roman" w:hAnsi="Times New Roman" w:cs="Times New Roman"/>
          <w:sz w:val="20"/>
        </w:rPr>
        <w:t xml:space="preserve">or </w:t>
      </w:r>
      <w:r w:rsidR="009B69B7" w:rsidRPr="00E502A9">
        <w:rPr>
          <w:rFonts w:ascii="Times New Roman" w:hAnsi="Times New Roman" w:cs="Times New Roman"/>
          <w:b/>
          <w:bCs/>
          <w:color w:val="000000"/>
          <w:sz w:val="20"/>
          <w:u w:val="single"/>
        </w:rPr>
        <w:t>Hail May</w:t>
      </w:r>
      <w:r w:rsidR="009B69B7">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9</w:t>
      </w:r>
      <w:r w:rsidR="009B69B7">
        <w:rPr>
          <w:rFonts w:ascii="Times New Roman" w:hAnsi="Times New Roman" w:cs="Times New Roman"/>
          <w:sz w:val="20"/>
        </w:rPr>
        <w:t xml:space="preserve"> </w:t>
      </w:r>
      <w:r w:rsidR="009B69B7" w:rsidRPr="000661A9">
        <w:rPr>
          <w:rFonts w:ascii="Times New Roman" w:hAnsi="Times New Roman" w:cs="Times New Roman"/>
          <w:b/>
          <w:sz w:val="20"/>
        </w:rPr>
        <w:t xml:space="preserve">This man compared one of his military actions to a hunter bagging a fox. While in India, he negotiated the </w:t>
      </w:r>
      <w:r w:rsidR="00C06779" w:rsidRPr="000661A9">
        <w:rPr>
          <w:rFonts w:ascii="Times New Roman" w:hAnsi="Times New Roman" w:cs="Times New Roman"/>
          <w:b/>
          <w:sz w:val="20"/>
        </w:rPr>
        <w:t>Permanent</w:t>
      </w:r>
      <w:r w:rsidR="009B69B7" w:rsidRPr="000661A9">
        <w:rPr>
          <w:rFonts w:ascii="Times New Roman" w:hAnsi="Times New Roman" w:cs="Times New Roman"/>
          <w:b/>
          <w:sz w:val="20"/>
        </w:rPr>
        <w:t xml:space="preserve"> Settlement and led British forces in the siege of </w:t>
      </w:r>
      <w:proofErr w:type="spellStart"/>
      <w:r w:rsidR="009B69B7" w:rsidRPr="000661A9">
        <w:rPr>
          <w:rFonts w:ascii="Times New Roman" w:hAnsi="Times New Roman" w:cs="Times New Roman"/>
          <w:b/>
          <w:sz w:val="20"/>
        </w:rPr>
        <w:t>Seringapatam</w:t>
      </w:r>
      <w:proofErr w:type="spellEnd"/>
      <w:r w:rsidR="009B69B7" w:rsidRPr="000661A9">
        <w:rPr>
          <w:rFonts w:ascii="Times New Roman" w:hAnsi="Times New Roman" w:cs="Times New Roman"/>
          <w:b/>
          <w:sz w:val="20"/>
        </w:rPr>
        <w:t xml:space="preserve"> during the Third Anglo-Mysore War. This man also signed the Treaty of Amiens with Napoleon and was made Lord Lieutenant of Ireland during the</w:t>
      </w:r>
      <w:r w:rsidR="009B69B7">
        <w:rPr>
          <w:rFonts w:ascii="Times New Roman" w:hAnsi="Times New Roman" w:cs="Times New Roman"/>
          <w:sz w:val="20"/>
        </w:rPr>
        <w:t xml:space="preserve"> 1798 Irish Rebellion. In another position, this man was victorio</w:t>
      </w:r>
      <w:r w:rsidR="00C06779">
        <w:rPr>
          <w:rFonts w:ascii="Times New Roman" w:hAnsi="Times New Roman" w:cs="Times New Roman"/>
          <w:sz w:val="20"/>
        </w:rPr>
        <w:t>us at the Battle of Camden but was trapped by a</w:t>
      </w:r>
      <w:r w:rsidR="009B69B7">
        <w:rPr>
          <w:rFonts w:ascii="Times New Roman" w:hAnsi="Times New Roman" w:cs="Times New Roman"/>
          <w:sz w:val="20"/>
        </w:rPr>
        <w:t xml:space="preserve"> naval force under the C</w:t>
      </w:r>
      <w:r w:rsidR="00C06779">
        <w:rPr>
          <w:rFonts w:ascii="Times New Roman" w:hAnsi="Times New Roman" w:cs="Times New Roman"/>
          <w:sz w:val="20"/>
        </w:rPr>
        <w:t xml:space="preserve">omte de Grasse </w:t>
      </w:r>
      <w:r w:rsidR="009B69B7">
        <w:rPr>
          <w:rFonts w:ascii="Times New Roman" w:hAnsi="Times New Roman" w:cs="Times New Roman"/>
          <w:sz w:val="20"/>
        </w:rPr>
        <w:t>near the mouth of the Chesapeake Bay. For 10 points, name this British officer who surrendered his troops at the Battle of Yorktown.</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Charles </w:t>
      </w:r>
      <w:r>
        <w:rPr>
          <w:rFonts w:ascii="Times New Roman" w:hAnsi="Times New Roman" w:cs="Times New Roman"/>
          <w:b/>
          <w:sz w:val="20"/>
          <w:u w:val="single"/>
        </w:rPr>
        <w:t>Cornwallis</w:t>
      </w:r>
      <w:r>
        <w:rPr>
          <w:rFonts w:ascii="Times New Roman" w:hAnsi="Times New Roman" w:cs="Times New Roman"/>
          <w:sz w:val="20"/>
        </w:rPr>
        <w:t>, 1</w:t>
      </w:r>
      <w:r w:rsidRPr="00EA7871">
        <w:rPr>
          <w:rFonts w:ascii="Times New Roman" w:hAnsi="Times New Roman" w:cs="Times New Roman"/>
          <w:sz w:val="20"/>
          <w:vertAlign w:val="superscript"/>
        </w:rPr>
        <w:t>st</w:t>
      </w:r>
      <w:r>
        <w:rPr>
          <w:rFonts w:ascii="Times New Roman" w:hAnsi="Times New Roman" w:cs="Times New Roman"/>
          <w:sz w:val="20"/>
        </w:rPr>
        <w:t xml:space="preserve"> </w:t>
      </w:r>
      <w:proofErr w:type="spellStart"/>
      <w:r>
        <w:rPr>
          <w:rFonts w:ascii="Times New Roman" w:hAnsi="Times New Roman" w:cs="Times New Roman"/>
          <w:sz w:val="20"/>
        </w:rPr>
        <w:t>Marquess</w:t>
      </w:r>
      <w:proofErr w:type="spellEnd"/>
      <w:r>
        <w:rPr>
          <w:rFonts w:ascii="Times New Roman" w:hAnsi="Times New Roman" w:cs="Times New Roman"/>
          <w:sz w:val="20"/>
        </w:rPr>
        <w:t xml:space="preserve"> Cornwallis</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10</w:t>
      </w:r>
      <w:r w:rsidR="009B69B7" w:rsidRPr="009B69B7">
        <w:rPr>
          <w:rFonts w:ascii="Times New Roman" w:hAnsi="Times New Roman" w:cs="Times New Roman"/>
          <w:sz w:val="20"/>
        </w:rPr>
        <w:t xml:space="preserve"> </w:t>
      </w:r>
      <w:r w:rsidR="009B69B7" w:rsidRPr="000661A9">
        <w:rPr>
          <w:rFonts w:ascii="Times New Roman" w:hAnsi="Times New Roman" w:cs="Times New Roman"/>
          <w:b/>
          <w:sz w:val="20"/>
        </w:rPr>
        <w:t xml:space="preserve">Instruments called </w:t>
      </w:r>
      <w:proofErr w:type="spellStart"/>
      <w:r w:rsidR="009B69B7" w:rsidRPr="000661A9">
        <w:rPr>
          <w:rFonts w:ascii="Times New Roman" w:hAnsi="Times New Roman" w:cs="Times New Roman"/>
          <w:b/>
          <w:sz w:val="20"/>
        </w:rPr>
        <w:t>rheometers</w:t>
      </w:r>
      <w:proofErr w:type="spellEnd"/>
      <w:r w:rsidR="009B69B7" w:rsidRPr="000661A9">
        <w:rPr>
          <w:rFonts w:ascii="Times New Roman" w:hAnsi="Times New Roman" w:cs="Times New Roman"/>
          <w:b/>
          <w:sz w:val="20"/>
        </w:rPr>
        <w:t xml:space="preserve"> measure this force. Isaac Newton stated this force times the velocity gradient in the perpendicular direction equals the shear stress. Stokes law contains a term equal to six pi times this force times a sphere’s radius times its velocity. This force is accounted for in the denominator of Reynolds number and is variable in non-Newtonian</w:t>
      </w:r>
      <w:r w:rsidR="009B69B7">
        <w:rPr>
          <w:rFonts w:ascii="Times New Roman" w:hAnsi="Times New Roman" w:cs="Times New Roman"/>
          <w:sz w:val="20"/>
        </w:rPr>
        <w:t xml:space="preserve"> fluids. There are dynamic and kinematic forms of this property; the dynamic form is expressed as mass divided </w:t>
      </w:r>
      <w:r w:rsidR="00EB6335">
        <w:rPr>
          <w:rFonts w:ascii="Times New Roman" w:hAnsi="Times New Roman" w:cs="Times New Roman"/>
          <w:sz w:val="20"/>
        </w:rPr>
        <w:t>by length multiplied by</w:t>
      </w:r>
      <w:r w:rsidR="009B69B7">
        <w:rPr>
          <w:rFonts w:ascii="Times New Roman" w:hAnsi="Times New Roman" w:cs="Times New Roman"/>
          <w:sz w:val="20"/>
        </w:rPr>
        <w:t xml:space="preserve"> time, where one Pascal second is equal </w:t>
      </w:r>
      <w:proofErr w:type="gramStart"/>
      <w:r w:rsidR="009B69B7">
        <w:rPr>
          <w:rFonts w:ascii="Times New Roman" w:hAnsi="Times New Roman" w:cs="Times New Roman"/>
          <w:sz w:val="20"/>
        </w:rPr>
        <w:t>to ten poise</w:t>
      </w:r>
      <w:proofErr w:type="gramEnd"/>
      <w:r w:rsidR="009B69B7">
        <w:rPr>
          <w:rFonts w:ascii="Times New Roman" w:hAnsi="Times New Roman" w:cs="Times New Roman"/>
          <w:sz w:val="20"/>
        </w:rPr>
        <w:t>. For 10 points, name th</w:t>
      </w:r>
      <w:r w:rsidR="00C06779">
        <w:rPr>
          <w:rFonts w:ascii="Times New Roman" w:hAnsi="Times New Roman" w:cs="Times New Roman"/>
          <w:sz w:val="20"/>
        </w:rPr>
        <w:t>is force that describes a fluid’s resistance to movement</w:t>
      </w:r>
    </w:p>
    <w:p w:rsidR="009B69B7" w:rsidRPr="00C06779"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viscosity</w:t>
      </w:r>
      <w:r w:rsidR="00C06779">
        <w:rPr>
          <w:rFonts w:ascii="Times New Roman" w:hAnsi="Times New Roman" w:cs="Times New Roman"/>
          <w:sz w:val="20"/>
        </w:rPr>
        <w:t xml:space="preserve"> or </w:t>
      </w:r>
      <w:r w:rsidR="00C06779">
        <w:rPr>
          <w:rFonts w:ascii="Times New Roman" w:hAnsi="Times New Roman" w:cs="Times New Roman"/>
          <w:b/>
          <w:sz w:val="20"/>
          <w:u w:val="single"/>
        </w:rPr>
        <w:t>viscous</w:t>
      </w:r>
      <w:r w:rsidR="00C06779">
        <w:rPr>
          <w:rFonts w:ascii="Times New Roman" w:hAnsi="Times New Roman" w:cs="Times New Roman"/>
          <w:sz w:val="20"/>
        </w:rPr>
        <w:t xml:space="preserve"> force</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11</w:t>
      </w:r>
      <w:r w:rsidR="009B69B7" w:rsidRPr="009B69B7">
        <w:rPr>
          <w:rFonts w:ascii="Times New Roman" w:hAnsi="Times New Roman" w:cs="Times New Roman"/>
          <w:sz w:val="20"/>
        </w:rPr>
        <w:t xml:space="preserve"> </w:t>
      </w:r>
      <w:r w:rsidR="009B69B7" w:rsidRPr="000661A9">
        <w:rPr>
          <w:rFonts w:ascii="Times New Roman" w:hAnsi="Times New Roman" w:cs="Times New Roman"/>
          <w:b/>
          <w:sz w:val="20"/>
        </w:rPr>
        <w:t xml:space="preserve">This island achieved independence with the Zurich and London Agreement, and among its largest cities are Famagusta and </w:t>
      </w:r>
      <w:proofErr w:type="spellStart"/>
      <w:r w:rsidR="009B69B7" w:rsidRPr="000661A9">
        <w:rPr>
          <w:rFonts w:ascii="Times New Roman" w:hAnsi="Times New Roman" w:cs="Times New Roman"/>
          <w:b/>
          <w:sz w:val="20"/>
        </w:rPr>
        <w:t>Limassol</w:t>
      </w:r>
      <w:proofErr w:type="spellEnd"/>
      <w:r w:rsidR="009B69B7" w:rsidRPr="000661A9">
        <w:rPr>
          <w:rFonts w:ascii="Times New Roman" w:hAnsi="Times New Roman" w:cs="Times New Roman"/>
          <w:b/>
          <w:sz w:val="20"/>
        </w:rPr>
        <w:t xml:space="preserve">. The eastern portion of this island is noted for the long </w:t>
      </w:r>
      <w:proofErr w:type="spellStart"/>
      <w:r w:rsidR="009B69B7" w:rsidRPr="000661A9">
        <w:rPr>
          <w:rFonts w:ascii="Times New Roman" w:hAnsi="Times New Roman" w:cs="Times New Roman"/>
          <w:b/>
          <w:sz w:val="20"/>
        </w:rPr>
        <w:t>Karpass</w:t>
      </w:r>
      <w:proofErr w:type="spellEnd"/>
      <w:r w:rsidR="009B69B7" w:rsidRPr="000661A9">
        <w:rPr>
          <w:rFonts w:ascii="Times New Roman" w:hAnsi="Times New Roman" w:cs="Times New Roman"/>
          <w:b/>
          <w:sz w:val="20"/>
        </w:rPr>
        <w:t xml:space="preserve"> peninsula. The invasion of this island b</w:t>
      </w:r>
      <w:r w:rsidR="00C06779" w:rsidRPr="000661A9">
        <w:rPr>
          <w:rFonts w:ascii="Times New Roman" w:hAnsi="Times New Roman" w:cs="Times New Roman"/>
          <w:b/>
          <w:sz w:val="20"/>
        </w:rPr>
        <w:t xml:space="preserve">y a nearby foreign power led </w:t>
      </w:r>
      <w:r w:rsidR="009B69B7" w:rsidRPr="000661A9">
        <w:rPr>
          <w:rFonts w:ascii="Times New Roman" w:hAnsi="Times New Roman" w:cs="Times New Roman"/>
          <w:b/>
          <w:sz w:val="20"/>
        </w:rPr>
        <w:t xml:space="preserve">its capital to be divided along </w:t>
      </w:r>
      <w:proofErr w:type="spellStart"/>
      <w:r w:rsidR="009B69B7" w:rsidRPr="000661A9">
        <w:rPr>
          <w:rFonts w:ascii="Times New Roman" w:hAnsi="Times New Roman" w:cs="Times New Roman"/>
          <w:b/>
          <w:sz w:val="20"/>
        </w:rPr>
        <w:t>Ledra</w:t>
      </w:r>
      <w:proofErr w:type="spellEnd"/>
      <w:r w:rsidR="009B69B7" w:rsidRPr="000661A9">
        <w:rPr>
          <w:rFonts w:ascii="Times New Roman" w:hAnsi="Times New Roman" w:cs="Times New Roman"/>
          <w:b/>
          <w:sz w:val="20"/>
        </w:rPr>
        <w:t xml:space="preserve"> Street up until April 2008. That invasion led to the downfall of the so called Regime of the Colonels military junta. A 1974 invasion of this island led to a United Nations buffer called the</w:t>
      </w:r>
      <w:r w:rsidR="009B69B7">
        <w:rPr>
          <w:rFonts w:ascii="Times New Roman" w:hAnsi="Times New Roman" w:cs="Times New Roman"/>
          <w:sz w:val="20"/>
        </w:rPr>
        <w:t xml:space="preserve"> Green Zone. For 10 points, Nicosia is the</w:t>
      </w:r>
      <w:r w:rsidR="00EB6335">
        <w:rPr>
          <w:rFonts w:ascii="Times New Roman" w:hAnsi="Times New Roman" w:cs="Times New Roman"/>
          <w:sz w:val="20"/>
        </w:rPr>
        <w:t xml:space="preserve"> capital of what Mediterranean i</w:t>
      </w:r>
      <w:r w:rsidR="009B69B7">
        <w:rPr>
          <w:rFonts w:ascii="Times New Roman" w:hAnsi="Times New Roman" w:cs="Times New Roman"/>
          <w:sz w:val="20"/>
        </w:rPr>
        <w:t>sland with disputed Greek and Turkish halves?</w:t>
      </w:r>
    </w:p>
    <w:p w:rsidR="009B69B7" w:rsidRDefault="009B69B7" w:rsidP="009B69B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Cyprus</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i/>
          <w:sz w:val="20"/>
        </w:rPr>
      </w:pPr>
      <w:r>
        <w:rPr>
          <w:rFonts w:ascii="Times New Roman" w:hAnsi="Times New Roman" w:cs="Times New Roman"/>
          <w:sz w:val="20"/>
        </w:rPr>
        <w:t>12</w:t>
      </w:r>
      <w:r w:rsidR="009B69B7" w:rsidRPr="009B69B7">
        <w:rPr>
          <w:rFonts w:ascii="Times New Roman" w:hAnsi="Times New Roman" w:cs="Times New Roman"/>
          <w:sz w:val="20"/>
        </w:rPr>
        <w:t xml:space="preserve"> </w:t>
      </w:r>
      <w:r w:rsidR="009B69B7" w:rsidRPr="000661A9">
        <w:rPr>
          <w:rFonts w:ascii="Times New Roman" w:hAnsi="Times New Roman" w:cs="Times New Roman"/>
          <w:b/>
          <w:sz w:val="20"/>
        </w:rPr>
        <w:t xml:space="preserve">This artist painted Saint Bartholomew and </w:t>
      </w:r>
      <w:proofErr w:type="spellStart"/>
      <w:r w:rsidR="009B69B7" w:rsidRPr="000661A9">
        <w:rPr>
          <w:rFonts w:ascii="Times New Roman" w:hAnsi="Times New Roman" w:cs="Times New Roman"/>
          <w:b/>
          <w:sz w:val="20"/>
        </w:rPr>
        <w:t>Biaggio</w:t>
      </w:r>
      <w:proofErr w:type="spellEnd"/>
      <w:r w:rsidR="009B69B7" w:rsidRPr="000661A9">
        <w:rPr>
          <w:rFonts w:ascii="Times New Roman" w:hAnsi="Times New Roman" w:cs="Times New Roman"/>
          <w:b/>
          <w:sz w:val="20"/>
        </w:rPr>
        <w:t xml:space="preserve"> to the left and Saint </w:t>
      </w:r>
      <w:proofErr w:type="spellStart"/>
      <w:r w:rsidR="009B69B7" w:rsidRPr="000661A9">
        <w:rPr>
          <w:rFonts w:ascii="Times New Roman" w:hAnsi="Times New Roman" w:cs="Times New Roman"/>
          <w:b/>
          <w:sz w:val="20"/>
        </w:rPr>
        <w:t>Giovenale</w:t>
      </w:r>
      <w:proofErr w:type="spellEnd"/>
      <w:r w:rsidR="009B69B7" w:rsidRPr="000661A9">
        <w:rPr>
          <w:rFonts w:ascii="Times New Roman" w:hAnsi="Times New Roman" w:cs="Times New Roman"/>
          <w:b/>
          <w:sz w:val="20"/>
        </w:rPr>
        <w:t xml:space="preserve"> and Anthony Abbot to the right in his Saint </w:t>
      </w:r>
      <w:proofErr w:type="spellStart"/>
      <w:r w:rsidR="009B69B7" w:rsidRPr="000661A9">
        <w:rPr>
          <w:rFonts w:ascii="Times New Roman" w:hAnsi="Times New Roman" w:cs="Times New Roman"/>
          <w:b/>
          <w:sz w:val="20"/>
        </w:rPr>
        <w:t>Giovenale</w:t>
      </w:r>
      <w:proofErr w:type="spellEnd"/>
      <w:r w:rsidR="009B69B7" w:rsidRPr="000661A9">
        <w:rPr>
          <w:rFonts w:ascii="Times New Roman" w:hAnsi="Times New Roman" w:cs="Times New Roman"/>
          <w:b/>
          <w:sz w:val="20"/>
        </w:rPr>
        <w:t xml:space="preserve"> Triptych. One work by this artist contains a message that translates as “I was what you are and what I am you shall be”. That message lies above a sarcophagus which has a skeleton resting on it. Lake </w:t>
      </w:r>
      <w:proofErr w:type="spellStart"/>
      <w:r w:rsidR="009B69B7" w:rsidRPr="000661A9">
        <w:rPr>
          <w:rFonts w:ascii="Times New Roman" w:hAnsi="Times New Roman" w:cs="Times New Roman"/>
          <w:b/>
          <w:sz w:val="20"/>
        </w:rPr>
        <w:t>Genezaret</w:t>
      </w:r>
      <w:proofErr w:type="spellEnd"/>
      <w:r w:rsidR="009B69B7" w:rsidRPr="000661A9">
        <w:rPr>
          <w:rFonts w:ascii="Times New Roman" w:hAnsi="Times New Roman" w:cs="Times New Roman"/>
          <w:b/>
          <w:sz w:val="20"/>
        </w:rPr>
        <w:t xml:space="preserve"> can be seen on the left side of another painting by this artist, which shows Peter taking a coin out of a</w:t>
      </w:r>
      <w:r w:rsidR="009B69B7">
        <w:rPr>
          <w:rFonts w:ascii="Times New Roman" w:hAnsi="Times New Roman" w:cs="Times New Roman"/>
          <w:sz w:val="20"/>
        </w:rPr>
        <w:t xml:space="preserve"> fish and then handing it over to a tax collector. For 10 points, name this Italian artists whose works in the </w:t>
      </w:r>
      <w:proofErr w:type="spellStart"/>
      <w:proofErr w:type="gramStart"/>
      <w:r w:rsidR="009B69B7">
        <w:rPr>
          <w:rFonts w:ascii="Times New Roman" w:hAnsi="Times New Roman" w:cs="Times New Roman"/>
          <w:sz w:val="20"/>
        </w:rPr>
        <w:t>Brancacci</w:t>
      </w:r>
      <w:proofErr w:type="spellEnd"/>
      <w:r w:rsidR="009B69B7">
        <w:rPr>
          <w:rFonts w:ascii="Times New Roman" w:hAnsi="Times New Roman" w:cs="Times New Roman"/>
          <w:sz w:val="20"/>
        </w:rPr>
        <w:t xml:space="preserve">  Chapel</w:t>
      </w:r>
      <w:proofErr w:type="gramEnd"/>
      <w:r w:rsidR="009B69B7">
        <w:rPr>
          <w:rFonts w:ascii="Times New Roman" w:hAnsi="Times New Roman" w:cs="Times New Roman"/>
          <w:sz w:val="20"/>
        </w:rPr>
        <w:t xml:space="preserve"> include </w:t>
      </w:r>
      <w:r w:rsidR="009B69B7">
        <w:rPr>
          <w:rFonts w:ascii="Times New Roman" w:hAnsi="Times New Roman" w:cs="Times New Roman"/>
          <w:i/>
          <w:sz w:val="20"/>
        </w:rPr>
        <w:t>The Expulsion from the Garden of Eden</w:t>
      </w:r>
      <w:r w:rsidR="009B69B7">
        <w:rPr>
          <w:rFonts w:ascii="Times New Roman" w:hAnsi="Times New Roman" w:cs="Times New Roman"/>
          <w:sz w:val="20"/>
        </w:rPr>
        <w:t xml:space="preserve"> and </w:t>
      </w:r>
      <w:r w:rsidR="009B69B7">
        <w:rPr>
          <w:rFonts w:ascii="Times New Roman" w:hAnsi="Times New Roman" w:cs="Times New Roman"/>
          <w:i/>
          <w:sz w:val="20"/>
        </w:rPr>
        <w:t>Tribute Money.</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Masaccio</w:t>
      </w:r>
      <w:r>
        <w:rPr>
          <w:rFonts w:ascii="Times New Roman" w:hAnsi="Times New Roman" w:cs="Times New Roman"/>
          <w:sz w:val="20"/>
        </w:rPr>
        <w:t xml:space="preserve"> [or </w:t>
      </w:r>
      <w:proofErr w:type="spellStart"/>
      <w:r>
        <w:rPr>
          <w:rFonts w:ascii="Times New Roman" w:hAnsi="Times New Roman" w:cs="Times New Roman"/>
          <w:sz w:val="20"/>
        </w:rPr>
        <w:t>Tommaso</w:t>
      </w:r>
      <w:proofErr w:type="spellEnd"/>
      <w:r>
        <w:rPr>
          <w:rFonts w:ascii="Times New Roman" w:hAnsi="Times New Roman" w:cs="Times New Roman"/>
          <w:sz w:val="20"/>
        </w:rPr>
        <w:t xml:space="preserve"> </w:t>
      </w:r>
      <w:proofErr w:type="spellStart"/>
      <w:r>
        <w:rPr>
          <w:rFonts w:ascii="Times New Roman" w:hAnsi="Times New Roman" w:cs="Times New Roman"/>
          <w:sz w:val="20"/>
        </w:rPr>
        <w:t>di</w:t>
      </w:r>
      <w:proofErr w:type="spellEnd"/>
      <w:r>
        <w:rPr>
          <w:rFonts w:ascii="Times New Roman" w:hAnsi="Times New Roman" w:cs="Times New Roman"/>
          <w:sz w:val="20"/>
        </w:rPr>
        <w:t xml:space="preserve"> ser Giovanni </w:t>
      </w:r>
      <w:proofErr w:type="spellStart"/>
      <w:r>
        <w:rPr>
          <w:rFonts w:ascii="Times New Roman" w:hAnsi="Times New Roman" w:cs="Times New Roman"/>
          <w:sz w:val="20"/>
        </w:rPr>
        <w:t>di</w:t>
      </w:r>
      <w:proofErr w:type="spellEnd"/>
      <w:r>
        <w:rPr>
          <w:rFonts w:ascii="Times New Roman" w:hAnsi="Times New Roman" w:cs="Times New Roman"/>
          <w:sz w:val="20"/>
        </w:rPr>
        <w:t xml:space="preserve"> </w:t>
      </w:r>
      <w:r>
        <w:rPr>
          <w:rFonts w:ascii="Times New Roman" w:hAnsi="Times New Roman" w:cs="Times New Roman"/>
          <w:b/>
          <w:sz w:val="20"/>
          <w:u w:val="single"/>
        </w:rPr>
        <w:t>Simone</w:t>
      </w:r>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13</w:t>
      </w:r>
      <w:r w:rsidR="009B69B7" w:rsidRPr="009B69B7">
        <w:rPr>
          <w:rFonts w:ascii="Times New Roman" w:hAnsi="Times New Roman" w:cs="Times New Roman"/>
          <w:sz w:val="20"/>
        </w:rPr>
        <w:t xml:space="preserve"> </w:t>
      </w:r>
      <w:r w:rsidR="00C06779" w:rsidRPr="000661A9">
        <w:rPr>
          <w:rFonts w:ascii="Times New Roman" w:hAnsi="Times New Roman" w:cs="Times New Roman"/>
          <w:b/>
          <w:sz w:val="20"/>
        </w:rPr>
        <w:t xml:space="preserve">The </w:t>
      </w:r>
      <w:proofErr w:type="spellStart"/>
      <w:r w:rsidR="00C06779" w:rsidRPr="000661A9">
        <w:rPr>
          <w:rFonts w:ascii="Times New Roman" w:hAnsi="Times New Roman" w:cs="Times New Roman"/>
          <w:b/>
          <w:sz w:val="20"/>
        </w:rPr>
        <w:t>Luba</w:t>
      </w:r>
      <w:proofErr w:type="spellEnd"/>
      <w:r w:rsidR="00C06779" w:rsidRPr="000661A9">
        <w:rPr>
          <w:rFonts w:ascii="Times New Roman" w:hAnsi="Times New Roman" w:cs="Times New Roman"/>
          <w:b/>
          <w:sz w:val="20"/>
        </w:rPr>
        <w:t xml:space="preserve"> E</w:t>
      </w:r>
      <w:r w:rsidR="009B69B7" w:rsidRPr="000661A9">
        <w:rPr>
          <w:rFonts w:ascii="Times New Roman" w:hAnsi="Times New Roman" w:cs="Times New Roman"/>
          <w:b/>
          <w:sz w:val="20"/>
        </w:rPr>
        <w:t xml:space="preserve">mpire was located in what is now this modern country. One conflict in this nation led to the death of Dag Hammarskjold. That conflict involved a region heralded by the CONAKAT party, a group founded by </w:t>
      </w:r>
      <w:proofErr w:type="spellStart"/>
      <w:r w:rsidR="009B69B7" w:rsidRPr="000661A9">
        <w:rPr>
          <w:rFonts w:ascii="Times New Roman" w:hAnsi="Times New Roman" w:cs="Times New Roman"/>
          <w:b/>
          <w:sz w:val="20"/>
        </w:rPr>
        <w:t>Moishe</w:t>
      </w:r>
      <w:proofErr w:type="spellEnd"/>
      <w:r w:rsidR="009B69B7" w:rsidRPr="000661A9">
        <w:rPr>
          <w:rFonts w:ascii="Times New Roman" w:hAnsi="Times New Roman" w:cs="Times New Roman"/>
          <w:b/>
          <w:sz w:val="20"/>
        </w:rPr>
        <w:t xml:space="preserve"> </w:t>
      </w:r>
      <w:proofErr w:type="spellStart"/>
      <w:r w:rsidR="009B69B7" w:rsidRPr="000661A9">
        <w:rPr>
          <w:rFonts w:ascii="Times New Roman" w:hAnsi="Times New Roman" w:cs="Times New Roman"/>
          <w:b/>
          <w:sz w:val="20"/>
        </w:rPr>
        <w:t>Tshombe</w:t>
      </w:r>
      <w:proofErr w:type="spellEnd"/>
      <w:r w:rsidR="009B69B7" w:rsidRPr="000661A9">
        <w:rPr>
          <w:rFonts w:ascii="Times New Roman" w:hAnsi="Times New Roman" w:cs="Times New Roman"/>
          <w:b/>
          <w:sz w:val="20"/>
        </w:rPr>
        <w:t>. After gaining independence, this nation faced a secessionist movement from the southeast</w:t>
      </w:r>
      <w:r w:rsidR="00C06779" w:rsidRPr="000661A9">
        <w:rPr>
          <w:rFonts w:ascii="Times New Roman" w:hAnsi="Times New Roman" w:cs="Times New Roman"/>
          <w:b/>
          <w:sz w:val="20"/>
        </w:rPr>
        <w:t xml:space="preserve"> mineral rich region of</w:t>
      </w:r>
      <w:r w:rsidR="00C06779">
        <w:rPr>
          <w:rFonts w:ascii="Times New Roman" w:hAnsi="Times New Roman" w:cs="Times New Roman"/>
          <w:sz w:val="20"/>
        </w:rPr>
        <w:t xml:space="preserve"> Katanga;</w:t>
      </w:r>
      <w:r w:rsidR="009B69B7">
        <w:rPr>
          <w:rFonts w:ascii="Times New Roman" w:hAnsi="Times New Roman" w:cs="Times New Roman"/>
          <w:sz w:val="20"/>
        </w:rPr>
        <w:t xml:space="preserve"> that movement led to the assassination of Patrice Lumumba and to the eventual 30 year rule of Mobutu </w:t>
      </w:r>
      <w:proofErr w:type="spellStart"/>
      <w:r w:rsidR="009B69B7">
        <w:rPr>
          <w:rFonts w:ascii="Times New Roman" w:hAnsi="Times New Roman" w:cs="Times New Roman"/>
          <w:sz w:val="20"/>
        </w:rPr>
        <w:t>Sese</w:t>
      </w:r>
      <w:proofErr w:type="spellEnd"/>
      <w:r w:rsidR="009B69B7">
        <w:rPr>
          <w:rFonts w:ascii="Times New Roman" w:hAnsi="Times New Roman" w:cs="Times New Roman"/>
          <w:sz w:val="20"/>
        </w:rPr>
        <w:t xml:space="preserve"> </w:t>
      </w:r>
      <w:proofErr w:type="spellStart"/>
      <w:r w:rsidR="009B69B7">
        <w:rPr>
          <w:rFonts w:ascii="Times New Roman" w:hAnsi="Times New Roman" w:cs="Times New Roman"/>
          <w:sz w:val="20"/>
        </w:rPr>
        <w:t>Soko</w:t>
      </w:r>
      <w:proofErr w:type="spellEnd"/>
      <w:r w:rsidR="009B69B7">
        <w:rPr>
          <w:rFonts w:ascii="Times New Roman" w:hAnsi="Times New Roman" w:cs="Times New Roman"/>
          <w:sz w:val="20"/>
        </w:rPr>
        <w:t>. For 10 points, name this large central African nation which in 1960 gained independence from Belgium.</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DRC</w:t>
      </w:r>
      <w:r>
        <w:rPr>
          <w:rFonts w:ascii="Times New Roman" w:hAnsi="Times New Roman" w:cs="Times New Roman"/>
          <w:sz w:val="20"/>
        </w:rPr>
        <w:t xml:space="preserve"> or </w:t>
      </w:r>
      <w:r>
        <w:rPr>
          <w:rFonts w:ascii="Times New Roman" w:hAnsi="Times New Roman" w:cs="Times New Roman"/>
          <w:b/>
          <w:sz w:val="20"/>
          <w:u w:val="single"/>
        </w:rPr>
        <w:t>Democratic Republic of the Congo</w:t>
      </w:r>
      <w:r>
        <w:rPr>
          <w:rFonts w:ascii="Times New Roman" w:hAnsi="Times New Roman" w:cs="Times New Roman"/>
          <w:sz w:val="20"/>
        </w:rPr>
        <w:t xml:space="preserve"> or </w:t>
      </w:r>
      <w:r>
        <w:rPr>
          <w:rFonts w:ascii="Times New Roman" w:hAnsi="Times New Roman" w:cs="Times New Roman"/>
          <w:b/>
          <w:sz w:val="20"/>
          <w:u w:val="single"/>
        </w:rPr>
        <w:t>Congo-Kinshasa</w:t>
      </w:r>
      <w:r>
        <w:rPr>
          <w:rFonts w:ascii="Times New Roman" w:hAnsi="Times New Roman" w:cs="Times New Roman"/>
          <w:sz w:val="20"/>
        </w:rPr>
        <w:t xml:space="preserve"> (prompt on “Congo” or “Zaire”</w:t>
      </w:r>
      <w:proofErr w:type="gramStart"/>
      <w:r>
        <w:rPr>
          <w:rFonts w:ascii="Times New Roman" w:hAnsi="Times New Roman" w:cs="Times New Roman"/>
          <w:sz w:val="20"/>
        </w:rPr>
        <w:t>,</w:t>
      </w:r>
      <w:proofErr w:type="gramEnd"/>
      <w:r>
        <w:rPr>
          <w:rFonts w:ascii="Times New Roman" w:hAnsi="Times New Roman" w:cs="Times New Roman"/>
          <w:sz w:val="20"/>
        </w:rPr>
        <w:t xml:space="preserve"> do not accept “Republic of the Congo” since that refers to another nation)</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14</w:t>
      </w:r>
      <w:r w:rsidR="009B69B7" w:rsidRPr="009B69B7">
        <w:rPr>
          <w:rFonts w:ascii="Times New Roman" w:hAnsi="Times New Roman" w:cs="Times New Roman"/>
          <w:sz w:val="20"/>
        </w:rPr>
        <w:t xml:space="preserve"> </w:t>
      </w:r>
      <w:r w:rsidR="009B69B7" w:rsidRPr="000661A9">
        <w:rPr>
          <w:rFonts w:ascii="Times New Roman" w:hAnsi="Times New Roman" w:cs="Times New Roman"/>
          <w:b/>
          <w:sz w:val="20"/>
        </w:rPr>
        <w:t xml:space="preserve">Gustav </w:t>
      </w:r>
      <w:proofErr w:type="spellStart"/>
      <w:r w:rsidR="009B69B7" w:rsidRPr="000661A9">
        <w:rPr>
          <w:rFonts w:ascii="Times New Roman" w:hAnsi="Times New Roman" w:cs="Times New Roman"/>
          <w:b/>
          <w:sz w:val="20"/>
        </w:rPr>
        <w:t>Tammann</w:t>
      </w:r>
      <w:proofErr w:type="spellEnd"/>
      <w:r w:rsidR="009B69B7" w:rsidRPr="000661A9">
        <w:rPr>
          <w:rFonts w:ascii="Times New Roman" w:hAnsi="Times New Roman" w:cs="Times New Roman"/>
          <w:b/>
          <w:sz w:val="20"/>
        </w:rPr>
        <w:t xml:space="preserve"> determined that this condition exists at several different points for water; for ice III it occurs at about 251 on the </w:t>
      </w:r>
      <w:proofErr w:type="spellStart"/>
      <w:proofErr w:type="gramStart"/>
      <w:r w:rsidR="009B69B7" w:rsidRPr="000661A9">
        <w:rPr>
          <w:rFonts w:ascii="Times New Roman" w:hAnsi="Times New Roman" w:cs="Times New Roman"/>
          <w:b/>
          <w:sz w:val="20"/>
        </w:rPr>
        <w:t>kelvin</w:t>
      </w:r>
      <w:proofErr w:type="spellEnd"/>
      <w:proofErr w:type="gramEnd"/>
      <w:r w:rsidR="009B69B7" w:rsidRPr="000661A9">
        <w:rPr>
          <w:rFonts w:ascii="Times New Roman" w:hAnsi="Times New Roman" w:cs="Times New Roman"/>
          <w:b/>
          <w:sz w:val="20"/>
        </w:rPr>
        <w:t xml:space="preserve"> scale. Taking the inverse that this condition exists for water defines the unit of the Kelvin scale</w:t>
      </w:r>
      <w:r w:rsidR="00C06779" w:rsidRPr="000661A9">
        <w:rPr>
          <w:rFonts w:ascii="Times New Roman" w:hAnsi="Times New Roman" w:cs="Times New Roman"/>
          <w:b/>
          <w:sz w:val="20"/>
        </w:rPr>
        <w:t>; extremely precise thermometers</w:t>
      </w:r>
      <w:r w:rsidR="009B69B7" w:rsidRPr="000661A9">
        <w:rPr>
          <w:rFonts w:ascii="Times New Roman" w:hAnsi="Times New Roman" w:cs="Times New Roman"/>
          <w:b/>
          <w:sz w:val="20"/>
        </w:rPr>
        <w:t xml:space="preserve"> are still calibrated using this condition. Gibbs phase rule implies that a pure substance in this condition will have zero degrees of</w:t>
      </w:r>
      <w:r w:rsidR="009B69B7">
        <w:rPr>
          <w:rFonts w:ascii="Times New Roman" w:hAnsi="Times New Roman" w:cs="Times New Roman"/>
          <w:sz w:val="20"/>
        </w:rPr>
        <w:t xml:space="preserve"> freedom. A system with p phases will </w:t>
      </w:r>
      <w:r w:rsidR="009B69B7">
        <w:rPr>
          <w:rFonts w:ascii="Times New Roman" w:hAnsi="Times New Roman" w:cs="Times New Roman"/>
          <w:sz w:val="20"/>
        </w:rPr>
        <w:lastRenderedPageBreak/>
        <w:t xml:space="preserve">have p choose 3 </w:t>
      </w:r>
      <w:proofErr w:type="gramStart"/>
      <w:r w:rsidR="009B69B7">
        <w:rPr>
          <w:rFonts w:ascii="Times New Roman" w:hAnsi="Times New Roman" w:cs="Times New Roman"/>
          <w:sz w:val="20"/>
        </w:rPr>
        <w:t>number</w:t>
      </w:r>
      <w:proofErr w:type="gramEnd"/>
      <w:r w:rsidR="009B69B7">
        <w:rPr>
          <w:rFonts w:ascii="Times New Roman" w:hAnsi="Times New Roman" w:cs="Times New Roman"/>
          <w:sz w:val="20"/>
        </w:rPr>
        <w:t xml:space="preserve"> of these points; one of them for water exists at .01 degrees Celsius and 611 </w:t>
      </w:r>
      <w:proofErr w:type="spellStart"/>
      <w:r w:rsidR="009B69B7">
        <w:rPr>
          <w:rFonts w:ascii="Times New Roman" w:hAnsi="Times New Roman" w:cs="Times New Roman"/>
          <w:sz w:val="20"/>
        </w:rPr>
        <w:t>Pascals</w:t>
      </w:r>
      <w:proofErr w:type="spellEnd"/>
      <w:r w:rsidR="009B69B7">
        <w:rPr>
          <w:rFonts w:ascii="Times New Roman" w:hAnsi="Times New Roman" w:cs="Times New Roman"/>
          <w:sz w:val="20"/>
        </w:rPr>
        <w:t>. For 10 points, name this point on a phase diagram where a substance can exist as a solid, liquid and gas.</w:t>
      </w:r>
    </w:p>
    <w:p w:rsidR="009B69B7" w:rsidRDefault="009B69B7" w:rsidP="009B69B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triple point</w:t>
      </w:r>
    </w:p>
    <w:p w:rsidR="00436F2E" w:rsidRDefault="00436F2E" w:rsidP="00436F2E">
      <w:pPr>
        <w:pStyle w:val="NoSpacing"/>
        <w:rPr>
          <w:rFonts w:ascii="Times New Roman" w:hAnsi="Times New Roman" w:cs="Times New Roman"/>
          <w:sz w:val="20"/>
        </w:rPr>
      </w:pPr>
    </w:p>
    <w:p w:rsidR="009B69B7" w:rsidRPr="00D05882" w:rsidRDefault="00436F2E" w:rsidP="009B69B7">
      <w:pPr>
        <w:pStyle w:val="NoSpacing"/>
        <w:rPr>
          <w:rFonts w:ascii="Times New Roman" w:hAnsi="Times New Roman" w:cs="Times New Roman"/>
          <w:sz w:val="20"/>
          <w:szCs w:val="20"/>
        </w:rPr>
      </w:pPr>
      <w:r>
        <w:rPr>
          <w:rFonts w:ascii="Times New Roman" w:hAnsi="Times New Roman" w:cs="Times New Roman"/>
          <w:sz w:val="20"/>
        </w:rPr>
        <w:t>15</w:t>
      </w:r>
      <w:r w:rsidR="009B69B7" w:rsidRPr="009B69B7">
        <w:rPr>
          <w:rFonts w:ascii="Times New Roman" w:hAnsi="Times New Roman" w:cs="Times New Roman"/>
          <w:sz w:val="20"/>
          <w:szCs w:val="20"/>
        </w:rPr>
        <w:t xml:space="preserve"> </w:t>
      </w:r>
      <w:r w:rsidR="00C06779" w:rsidRPr="000661A9">
        <w:rPr>
          <w:rFonts w:ascii="Times New Roman" w:hAnsi="Times New Roman" w:cs="Times New Roman"/>
          <w:b/>
          <w:sz w:val="20"/>
          <w:szCs w:val="20"/>
        </w:rPr>
        <w:t>One part of this collection</w:t>
      </w:r>
      <w:r w:rsidR="009B69B7" w:rsidRPr="000661A9">
        <w:rPr>
          <w:rFonts w:ascii="Times New Roman" w:hAnsi="Times New Roman" w:cs="Times New Roman"/>
          <w:b/>
          <w:sz w:val="20"/>
          <w:szCs w:val="20"/>
        </w:rPr>
        <w:t xml:space="preserve"> assures that “there’ll be enough time to sleep” and is titled “Reveille”. Another notes that the title flower “has not long to stay/ and dies on Easter day”. In addition to “The Lent Lily”, this collection of poems has a character who is criticized for “the rate at which you drink your beer” and told</w:t>
      </w:r>
      <w:r w:rsidR="009B69B7" w:rsidRPr="00D05882">
        <w:rPr>
          <w:rFonts w:ascii="Times New Roman" w:hAnsi="Times New Roman" w:cs="Times New Roman"/>
          <w:sz w:val="20"/>
          <w:szCs w:val="20"/>
        </w:rPr>
        <w:t xml:space="preserve"> “this is stupid stuff”. Another poem advises, “give crowns and pounds and guineas/ but not your heart away”. Its most famous part elegizes a successful runner who “won your town the race”. “When I was one-and-twenty” and “To an Athlete Dying Young” are part of, for ten points, what collection of poems by A.E. Housman?</w:t>
      </w:r>
    </w:p>
    <w:p w:rsidR="009B69B7" w:rsidRPr="00D05882" w:rsidRDefault="009B69B7" w:rsidP="009B69B7">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w:t>
      </w:r>
      <w:r w:rsidRPr="00D05882">
        <w:rPr>
          <w:rFonts w:ascii="Times New Roman" w:hAnsi="Times New Roman" w:cs="Times New Roman"/>
          <w:b/>
          <w:bCs/>
          <w:i/>
          <w:iCs/>
          <w:sz w:val="20"/>
          <w:szCs w:val="20"/>
          <w:u w:val="single"/>
        </w:rPr>
        <w:t xml:space="preserve">A </w:t>
      </w:r>
      <w:proofErr w:type="spellStart"/>
      <w:r w:rsidRPr="00D05882">
        <w:rPr>
          <w:rFonts w:ascii="Times New Roman" w:hAnsi="Times New Roman" w:cs="Times New Roman"/>
          <w:b/>
          <w:bCs/>
          <w:i/>
          <w:iCs/>
          <w:sz w:val="20"/>
          <w:szCs w:val="20"/>
          <w:u w:val="single"/>
        </w:rPr>
        <w:t>Shropshire</w:t>
      </w:r>
      <w:proofErr w:type="spellEnd"/>
      <w:r w:rsidRPr="00D05882">
        <w:rPr>
          <w:rFonts w:ascii="Times New Roman" w:hAnsi="Times New Roman" w:cs="Times New Roman"/>
          <w:b/>
          <w:bCs/>
          <w:i/>
          <w:iCs/>
          <w:sz w:val="20"/>
          <w:szCs w:val="20"/>
          <w:u w:val="single"/>
        </w:rPr>
        <w:t xml:space="preserve"> Lad</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9B69B7" w:rsidRPr="009B69B7" w:rsidRDefault="00436F2E" w:rsidP="009B69B7">
      <w:pPr>
        <w:pStyle w:val="NoSpacing"/>
        <w:rPr>
          <w:rFonts w:ascii="Times New Roman" w:hAnsi="Times New Roman" w:cs="Times New Roman"/>
          <w:szCs w:val="24"/>
        </w:rPr>
      </w:pPr>
      <w:r w:rsidRPr="009B69B7">
        <w:rPr>
          <w:rFonts w:ascii="Times New Roman" w:hAnsi="Times New Roman" w:cs="Times New Roman"/>
          <w:sz w:val="20"/>
        </w:rPr>
        <w:t>16</w:t>
      </w:r>
      <w:r w:rsidR="009B69B7" w:rsidRPr="009B69B7">
        <w:rPr>
          <w:rFonts w:ascii="Times New Roman" w:hAnsi="Times New Roman" w:cs="Times New Roman"/>
          <w:sz w:val="20"/>
        </w:rPr>
        <w:t xml:space="preserve"> </w:t>
      </w:r>
      <w:r w:rsidR="009B69B7" w:rsidRPr="000661A9">
        <w:rPr>
          <w:rFonts w:ascii="Times New Roman" w:hAnsi="Times New Roman" w:cs="Times New Roman"/>
          <w:b/>
          <w:sz w:val="20"/>
        </w:rPr>
        <w:t xml:space="preserve">This man first argued in front of the Supreme Court for Yale professor John Peters. In </w:t>
      </w:r>
      <w:proofErr w:type="spellStart"/>
      <w:r w:rsidR="009B69B7" w:rsidRPr="000661A9">
        <w:rPr>
          <w:rFonts w:ascii="Times New Roman" w:hAnsi="Times New Roman" w:cs="Times New Roman"/>
          <w:b/>
          <w:i/>
          <w:iCs/>
          <w:sz w:val="20"/>
        </w:rPr>
        <w:t>Solem</w:t>
      </w:r>
      <w:proofErr w:type="spellEnd"/>
      <w:r w:rsidR="009B69B7" w:rsidRPr="000661A9">
        <w:rPr>
          <w:rFonts w:ascii="Times New Roman" w:hAnsi="Times New Roman" w:cs="Times New Roman"/>
          <w:b/>
          <w:i/>
          <w:iCs/>
          <w:sz w:val="20"/>
        </w:rPr>
        <w:t xml:space="preserve"> v. Helm</w:t>
      </w:r>
      <w:r w:rsidR="009B69B7" w:rsidRPr="000661A9">
        <w:rPr>
          <w:rFonts w:ascii="Times New Roman" w:hAnsi="Times New Roman" w:cs="Times New Roman"/>
          <w:b/>
          <w:sz w:val="20"/>
        </w:rPr>
        <w:t xml:space="preserve">, he disagreed that a life sentence was cruel and unusual punishment for writing a fraudulent $100 check. This man maintained support of the death penalty in </w:t>
      </w:r>
      <w:r w:rsidR="009B69B7" w:rsidRPr="000661A9">
        <w:rPr>
          <w:rFonts w:ascii="Times New Roman" w:hAnsi="Times New Roman" w:cs="Times New Roman"/>
          <w:b/>
          <w:i/>
          <w:iCs/>
          <w:sz w:val="20"/>
        </w:rPr>
        <w:t>Furman v. Georgia</w:t>
      </w:r>
      <w:r w:rsidR="009B69B7" w:rsidRPr="000661A9">
        <w:rPr>
          <w:rFonts w:ascii="Times New Roman" w:hAnsi="Times New Roman" w:cs="Times New Roman"/>
          <w:b/>
          <w:sz w:val="20"/>
        </w:rPr>
        <w:t xml:space="preserve"> and </w:t>
      </w:r>
      <w:r w:rsidR="009B69B7" w:rsidRPr="000661A9">
        <w:rPr>
          <w:rFonts w:ascii="Times New Roman" w:hAnsi="Times New Roman" w:cs="Times New Roman"/>
          <w:b/>
          <w:i/>
          <w:iCs/>
          <w:sz w:val="20"/>
        </w:rPr>
        <w:t>Gregg v. Georgia</w:t>
      </w:r>
      <w:r w:rsidR="009B69B7" w:rsidRPr="000661A9">
        <w:rPr>
          <w:rFonts w:ascii="Times New Roman" w:hAnsi="Times New Roman" w:cs="Times New Roman"/>
          <w:b/>
          <w:sz w:val="20"/>
        </w:rPr>
        <w:t xml:space="preserve"> and voted with the majority in a case that has been challenged by</w:t>
      </w:r>
      <w:r w:rsidR="009B69B7" w:rsidRPr="009B69B7">
        <w:rPr>
          <w:rFonts w:ascii="Times New Roman" w:hAnsi="Times New Roman" w:cs="Times New Roman"/>
          <w:sz w:val="20"/>
        </w:rPr>
        <w:t xml:space="preserve"> </w:t>
      </w:r>
      <w:r w:rsidR="009B69B7" w:rsidRPr="009B69B7">
        <w:rPr>
          <w:rFonts w:ascii="Times New Roman" w:hAnsi="Times New Roman" w:cs="Times New Roman"/>
          <w:i/>
          <w:iCs/>
          <w:sz w:val="20"/>
        </w:rPr>
        <w:t>Planned Parenthood v. Casey</w:t>
      </w:r>
      <w:r w:rsidR="009B69B7" w:rsidRPr="009B69B7">
        <w:rPr>
          <w:rFonts w:ascii="Times New Roman" w:hAnsi="Times New Roman" w:cs="Times New Roman"/>
          <w:sz w:val="20"/>
        </w:rPr>
        <w:t xml:space="preserve"> and </w:t>
      </w:r>
      <w:r w:rsidR="009B69B7" w:rsidRPr="009B69B7">
        <w:rPr>
          <w:rFonts w:ascii="Times New Roman" w:hAnsi="Times New Roman" w:cs="Times New Roman"/>
          <w:i/>
          <w:iCs/>
          <w:sz w:val="20"/>
        </w:rPr>
        <w:t xml:space="preserve">Gonzales v. </w:t>
      </w:r>
      <w:proofErr w:type="spellStart"/>
      <w:r w:rsidR="009B69B7" w:rsidRPr="009B69B7">
        <w:rPr>
          <w:rFonts w:ascii="Times New Roman" w:hAnsi="Times New Roman" w:cs="Times New Roman"/>
          <w:i/>
          <w:iCs/>
          <w:sz w:val="20"/>
        </w:rPr>
        <w:t>Carhart</w:t>
      </w:r>
      <w:proofErr w:type="spellEnd"/>
      <w:r w:rsidR="00080EE0">
        <w:rPr>
          <w:rFonts w:ascii="Times New Roman" w:hAnsi="Times New Roman" w:cs="Times New Roman"/>
          <w:sz w:val="20"/>
        </w:rPr>
        <w:t>. For ten points, name</w:t>
      </w:r>
      <w:r w:rsidR="009B69B7" w:rsidRPr="009B69B7">
        <w:rPr>
          <w:rFonts w:ascii="Times New Roman" w:hAnsi="Times New Roman" w:cs="Times New Roman"/>
          <w:sz w:val="20"/>
        </w:rPr>
        <w:t xml:space="preserve"> this Supreme Court Chief Justice appointed by Richard Nixon who issued a concurring opinion in </w:t>
      </w:r>
      <w:r w:rsidR="009B69B7" w:rsidRPr="009B69B7">
        <w:rPr>
          <w:rFonts w:ascii="Times New Roman" w:hAnsi="Times New Roman" w:cs="Times New Roman"/>
          <w:i/>
          <w:iCs/>
          <w:sz w:val="20"/>
        </w:rPr>
        <w:t>Roe v. Wade</w:t>
      </w:r>
      <w:r w:rsidR="009B69B7" w:rsidRPr="009B69B7">
        <w:rPr>
          <w:rFonts w:ascii="Times New Roman" w:hAnsi="Times New Roman" w:cs="Times New Roman"/>
          <w:sz w:val="20"/>
        </w:rPr>
        <w:t xml:space="preserve"> and ordered the release of the Watergate Hotel tapes.</w:t>
      </w:r>
    </w:p>
    <w:p w:rsidR="00436F2E" w:rsidRPr="009B69B7" w:rsidRDefault="009B69B7" w:rsidP="009B69B7">
      <w:pPr>
        <w:pStyle w:val="NoSpacing"/>
        <w:rPr>
          <w:rFonts w:ascii="Times New Roman" w:hAnsi="Times New Roman" w:cs="Times New Roman"/>
          <w:szCs w:val="24"/>
        </w:rPr>
      </w:pPr>
      <w:r w:rsidRPr="009B69B7">
        <w:rPr>
          <w:rFonts w:ascii="Times New Roman" w:hAnsi="Times New Roman" w:cs="Times New Roman"/>
          <w:sz w:val="20"/>
        </w:rPr>
        <w:t xml:space="preserve">Answer: Warren </w:t>
      </w:r>
      <w:r w:rsidRPr="009B69B7">
        <w:rPr>
          <w:rFonts w:ascii="Times New Roman" w:hAnsi="Times New Roman" w:cs="Times New Roman"/>
          <w:b/>
          <w:bCs/>
          <w:sz w:val="20"/>
          <w:u w:val="single"/>
        </w:rPr>
        <w:t>Burger</w:t>
      </w:r>
      <w:r w:rsidRPr="009B69B7">
        <w:rPr>
          <w:rFonts w:ascii="Times New Roman" w:hAnsi="Times New Roman" w:cs="Times New Roman"/>
          <w:sz w:val="20"/>
        </w:rPr>
        <w:t xml:space="preserve"> (do not </w:t>
      </w:r>
      <w:proofErr w:type="gramStart"/>
      <w:r w:rsidRPr="009B69B7">
        <w:rPr>
          <w:rFonts w:ascii="Times New Roman" w:hAnsi="Times New Roman" w:cs="Times New Roman"/>
          <w:sz w:val="20"/>
        </w:rPr>
        <w:t xml:space="preserve">accept </w:t>
      </w:r>
      <w:r w:rsidR="00C06779">
        <w:rPr>
          <w:rFonts w:ascii="Times New Roman" w:hAnsi="Times New Roman" w:cs="Times New Roman"/>
          <w:sz w:val="20"/>
        </w:rPr>
        <w:t xml:space="preserve"> just</w:t>
      </w:r>
      <w:proofErr w:type="gramEnd"/>
      <w:r w:rsidR="00C06779">
        <w:rPr>
          <w:rFonts w:ascii="Times New Roman" w:hAnsi="Times New Roman" w:cs="Times New Roman"/>
          <w:sz w:val="20"/>
        </w:rPr>
        <w:t xml:space="preserve"> </w:t>
      </w:r>
      <w:r w:rsidRPr="009B69B7">
        <w:rPr>
          <w:rFonts w:ascii="Times New Roman" w:hAnsi="Times New Roman" w:cs="Times New Roman"/>
          <w:sz w:val="20"/>
        </w:rPr>
        <w:t>“Warren”)</w:t>
      </w:r>
    </w:p>
    <w:p w:rsidR="009B69B7" w:rsidRDefault="009B69B7" w:rsidP="009B69B7">
      <w:pPr>
        <w:pStyle w:val="NoSpacing"/>
        <w:rPr>
          <w:rFonts w:ascii="Times New Roman" w:hAnsi="Times New Roman" w:cs="Times New Roman"/>
          <w:sz w:val="20"/>
        </w:rPr>
      </w:pPr>
    </w:p>
    <w:p w:rsidR="009B69B7" w:rsidRPr="00C06779" w:rsidRDefault="00436F2E" w:rsidP="009B69B7">
      <w:pPr>
        <w:pStyle w:val="NoSpacing"/>
        <w:rPr>
          <w:rFonts w:ascii="Times New Roman" w:hAnsi="Times New Roman" w:cs="Times New Roman"/>
          <w:sz w:val="20"/>
        </w:rPr>
      </w:pPr>
      <w:r>
        <w:rPr>
          <w:rFonts w:ascii="Times New Roman" w:hAnsi="Times New Roman" w:cs="Times New Roman"/>
          <w:sz w:val="20"/>
        </w:rPr>
        <w:t>17</w:t>
      </w:r>
      <w:r w:rsidR="009B69B7" w:rsidRPr="009B69B7">
        <w:rPr>
          <w:rFonts w:ascii="Times New Roman" w:hAnsi="Times New Roman" w:cs="Times New Roman"/>
          <w:sz w:val="20"/>
        </w:rPr>
        <w:t xml:space="preserve"> </w:t>
      </w:r>
      <w:proofErr w:type="spellStart"/>
      <w:r w:rsidR="009B69B7" w:rsidRPr="000661A9">
        <w:rPr>
          <w:rFonts w:ascii="Times New Roman" w:hAnsi="Times New Roman" w:cs="Times New Roman"/>
          <w:b/>
          <w:sz w:val="20"/>
        </w:rPr>
        <w:t>Severo</w:t>
      </w:r>
      <w:proofErr w:type="spellEnd"/>
      <w:r w:rsidR="009B69B7" w:rsidRPr="000661A9">
        <w:rPr>
          <w:rFonts w:ascii="Times New Roman" w:hAnsi="Times New Roman" w:cs="Times New Roman"/>
          <w:b/>
          <w:sz w:val="20"/>
        </w:rPr>
        <w:t xml:space="preserve"> is horrified when </w:t>
      </w:r>
      <w:proofErr w:type="spellStart"/>
      <w:r w:rsidR="009B69B7" w:rsidRPr="000661A9">
        <w:rPr>
          <w:rFonts w:ascii="Times New Roman" w:hAnsi="Times New Roman" w:cs="Times New Roman"/>
          <w:b/>
          <w:sz w:val="20"/>
        </w:rPr>
        <w:t>Paolina</w:t>
      </w:r>
      <w:proofErr w:type="spellEnd"/>
      <w:r w:rsidR="009B69B7" w:rsidRPr="000661A9">
        <w:rPr>
          <w:rFonts w:ascii="Times New Roman" w:hAnsi="Times New Roman" w:cs="Times New Roman"/>
          <w:b/>
          <w:sz w:val="20"/>
        </w:rPr>
        <w:t xml:space="preserve"> joins the title character in dying for Christianity in this man’s opera </w:t>
      </w:r>
      <w:proofErr w:type="spellStart"/>
      <w:r w:rsidR="009B69B7" w:rsidRPr="000661A9">
        <w:rPr>
          <w:rFonts w:ascii="Times New Roman" w:hAnsi="Times New Roman" w:cs="Times New Roman"/>
          <w:b/>
          <w:i/>
          <w:sz w:val="20"/>
        </w:rPr>
        <w:t>Poliuto</w:t>
      </w:r>
      <w:proofErr w:type="spellEnd"/>
      <w:r w:rsidR="009B69B7" w:rsidRPr="000661A9">
        <w:rPr>
          <w:rFonts w:ascii="Times New Roman" w:hAnsi="Times New Roman" w:cs="Times New Roman"/>
          <w:b/>
          <w:sz w:val="20"/>
        </w:rPr>
        <w:t xml:space="preserve">. This composer of La Favorite described Alfonso’s rescue of his wife from Amur and </w:t>
      </w:r>
      <w:proofErr w:type="spellStart"/>
      <w:r w:rsidR="009B69B7" w:rsidRPr="000661A9">
        <w:rPr>
          <w:rFonts w:ascii="Times New Roman" w:hAnsi="Times New Roman" w:cs="Times New Roman"/>
          <w:b/>
          <w:sz w:val="20"/>
        </w:rPr>
        <w:t>Zeidar</w:t>
      </w:r>
      <w:proofErr w:type="spellEnd"/>
      <w:r w:rsidR="009B69B7" w:rsidRPr="000661A9">
        <w:rPr>
          <w:rFonts w:ascii="Times New Roman" w:hAnsi="Times New Roman" w:cs="Times New Roman"/>
          <w:b/>
          <w:sz w:val="20"/>
        </w:rPr>
        <w:t xml:space="preserve"> in </w:t>
      </w:r>
      <w:proofErr w:type="spellStart"/>
      <w:r w:rsidR="009B69B7" w:rsidRPr="000661A9">
        <w:rPr>
          <w:rFonts w:ascii="Times New Roman" w:hAnsi="Times New Roman" w:cs="Times New Roman"/>
          <w:b/>
          <w:i/>
          <w:sz w:val="20"/>
        </w:rPr>
        <w:t>Elvida</w:t>
      </w:r>
      <w:proofErr w:type="spellEnd"/>
      <w:r w:rsidR="009B69B7" w:rsidRPr="000661A9">
        <w:rPr>
          <w:rFonts w:ascii="Times New Roman" w:hAnsi="Times New Roman" w:cs="Times New Roman"/>
          <w:b/>
          <w:sz w:val="20"/>
        </w:rPr>
        <w:t xml:space="preserve"> and created an opera in which a woman disguised as </w:t>
      </w:r>
      <w:proofErr w:type="spellStart"/>
      <w:r w:rsidR="009B69B7" w:rsidRPr="000661A9">
        <w:rPr>
          <w:rFonts w:ascii="Times New Roman" w:hAnsi="Times New Roman" w:cs="Times New Roman"/>
          <w:b/>
          <w:sz w:val="20"/>
        </w:rPr>
        <w:t>Sofronia</w:t>
      </w:r>
      <w:proofErr w:type="spellEnd"/>
      <w:r w:rsidR="009B69B7" w:rsidRPr="000661A9">
        <w:rPr>
          <w:rFonts w:ascii="Times New Roman" w:hAnsi="Times New Roman" w:cs="Times New Roman"/>
          <w:b/>
          <w:sz w:val="20"/>
        </w:rPr>
        <w:t xml:space="preserve"> prompts the title character to consent to the marriage of Ernesto and </w:t>
      </w:r>
      <w:proofErr w:type="spellStart"/>
      <w:r w:rsidR="009B69B7" w:rsidRPr="000661A9">
        <w:rPr>
          <w:rFonts w:ascii="Times New Roman" w:hAnsi="Times New Roman" w:cs="Times New Roman"/>
          <w:b/>
          <w:sz w:val="20"/>
        </w:rPr>
        <w:t>Norina</w:t>
      </w:r>
      <w:proofErr w:type="spellEnd"/>
      <w:r w:rsidR="009B69B7" w:rsidRPr="000661A9">
        <w:rPr>
          <w:rFonts w:ascii="Times New Roman" w:hAnsi="Times New Roman" w:cs="Times New Roman"/>
          <w:b/>
          <w:sz w:val="20"/>
        </w:rPr>
        <w:t>. This composer of</w:t>
      </w:r>
      <w:r w:rsidR="00C06779" w:rsidRPr="000661A9">
        <w:rPr>
          <w:rFonts w:ascii="Times New Roman" w:hAnsi="Times New Roman" w:cs="Times New Roman"/>
          <w:b/>
          <w:i/>
          <w:sz w:val="20"/>
        </w:rPr>
        <w:t xml:space="preserve"> Don Pasquale </w:t>
      </w:r>
      <w:r w:rsidR="00C06779" w:rsidRPr="000661A9">
        <w:rPr>
          <w:rFonts w:ascii="Times New Roman" w:hAnsi="Times New Roman" w:cs="Times New Roman"/>
          <w:b/>
          <w:sz w:val="20"/>
        </w:rPr>
        <w:t>and</w:t>
      </w:r>
      <w:r w:rsidR="009B69B7" w:rsidRPr="000661A9">
        <w:rPr>
          <w:rFonts w:ascii="Times New Roman" w:hAnsi="Times New Roman" w:cs="Times New Roman"/>
          <w:b/>
          <w:sz w:val="20"/>
        </w:rPr>
        <w:t xml:space="preserve"> </w:t>
      </w:r>
      <w:proofErr w:type="gramStart"/>
      <w:r w:rsidR="009B69B7" w:rsidRPr="009B69B7">
        <w:rPr>
          <w:rFonts w:ascii="Times New Roman" w:hAnsi="Times New Roman" w:cs="Times New Roman"/>
          <w:i/>
          <w:sz w:val="20"/>
        </w:rPr>
        <w:t>The</w:t>
      </w:r>
      <w:proofErr w:type="gramEnd"/>
      <w:r w:rsidR="009B69B7" w:rsidRPr="009B69B7">
        <w:rPr>
          <w:rFonts w:ascii="Times New Roman" w:hAnsi="Times New Roman" w:cs="Times New Roman"/>
          <w:i/>
          <w:sz w:val="20"/>
        </w:rPr>
        <w:t xml:space="preserve"> Daughter of the Regiment</w:t>
      </w:r>
      <w:r w:rsidR="009B69B7" w:rsidRPr="00D86851">
        <w:rPr>
          <w:rFonts w:ascii="Times New Roman" w:hAnsi="Times New Roman" w:cs="Times New Roman"/>
          <w:sz w:val="20"/>
        </w:rPr>
        <w:t xml:space="preserve"> created the arias “Il Dolce </w:t>
      </w:r>
      <w:proofErr w:type="spellStart"/>
      <w:r w:rsidR="009B69B7" w:rsidRPr="00D86851">
        <w:rPr>
          <w:rFonts w:ascii="Times New Roman" w:hAnsi="Times New Roman" w:cs="Times New Roman"/>
          <w:sz w:val="20"/>
        </w:rPr>
        <w:t>Suono</w:t>
      </w:r>
      <w:proofErr w:type="spellEnd"/>
      <w:r w:rsidR="009B69B7" w:rsidRPr="00D86851">
        <w:rPr>
          <w:rFonts w:ascii="Times New Roman" w:hAnsi="Times New Roman" w:cs="Times New Roman"/>
          <w:sz w:val="20"/>
        </w:rPr>
        <w:t>” and “</w:t>
      </w:r>
      <w:proofErr w:type="spellStart"/>
      <w:r w:rsidR="009B69B7" w:rsidRPr="00D86851">
        <w:rPr>
          <w:rFonts w:ascii="Times New Roman" w:hAnsi="Times New Roman" w:cs="Times New Roman"/>
          <w:sz w:val="20"/>
        </w:rPr>
        <w:t>Una</w:t>
      </w:r>
      <w:proofErr w:type="spellEnd"/>
      <w:r w:rsidR="009B69B7" w:rsidRPr="00D86851">
        <w:rPr>
          <w:rFonts w:ascii="Times New Roman" w:hAnsi="Times New Roman" w:cs="Times New Roman"/>
          <w:sz w:val="20"/>
        </w:rPr>
        <w:t xml:space="preserve"> </w:t>
      </w:r>
      <w:proofErr w:type="spellStart"/>
      <w:r w:rsidR="009B69B7" w:rsidRPr="00D86851">
        <w:rPr>
          <w:rFonts w:ascii="Times New Roman" w:hAnsi="Times New Roman" w:cs="Times New Roman"/>
          <w:sz w:val="20"/>
        </w:rPr>
        <w:t>Furtiva</w:t>
      </w:r>
      <w:proofErr w:type="spellEnd"/>
      <w:r w:rsidR="009B69B7" w:rsidRPr="00D86851">
        <w:rPr>
          <w:rFonts w:ascii="Times New Roman" w:hAnsi="Times New Roman" w:cs="Times New Roman"/>
          <w:sz w:val="20"/>
        </w:rPr>
        <w:t xml:space="preserve"> </w:t>
      </w:r>
      <w:proofErr w:type="spellStart"/>
      <w:r w:rsidR="009B69B7" w:rsidRPr="00D86851">
        <w:rPr>
          <w:rFonts w:ascii="Times New Roman" w:hAnsi="Times New Roman" w:cs="Times New Roman"/>
          <w:sz w:val="20"/>
        </w:rPr>
        <w:t>Lagrima</w:t>
      </w:r>
      <w:proofErr w:type="spellEnd"/>
      <w:r w:rsidR="009B69B7" w:rsidRPr="00D86851">
        <w:rPr>
          <w:rFonts w:ascii="Times New Roman" w:hAnsi="Times New Roman" w:cs="Times New Roman"/>
          <w:sz w:val="20"/>
        </w:rPr>
        <w:t xml:space="preserve">” for his two most famous operas. For 10 points, name this Italian composer of </w:t>
      </w:r>
      <w:r w:rsidR="009B69B7" w:rsidRPr="009B69B7">
        <w:rPr>
          <w:rFonts w:ascii="Times New Roman" w:hAnsi="Times New Roman" w:cs="Times New Roman"/>
          <w:i/>
          <w:sz w:val="20"/>
        </w:rPr>
        <w:t xml:space="preserve">Lucia </w:t>
      </w:r>
      <w:proofErr w:type="spellStart"/>
      <w:r w:rsidR="009B69B7" w:rsidRPr="009B69B7">
        <w:rPr>
          <w:rFonts w:ascii="Times New Roman" w:hAnsi="Times New Roman" w:cs="Times New Roman"/>
          <w:i/>
          <w:sz w:val="20"/>
        </w:rPr>
        <w:t>di</w:t>
      </w:r>
      <w:proofErr w:type="spellEnd"/>
      <w:r w:rsidR="009B69B7" w:rsidRPr="009B69B7">
        <w:rPr>
          <w:rFonts w:ascii="Times New Roman" w:hAnsi="Times New Roman" w:cs="Times New Roman"/>
          <w:i/>
          <w:sz w:val="20"/>
        </w:rPr>
        <w:t xml:space="preserve"> Lammermoor </w:t>
      </w:r>
      <w:r w:rsidR="009B69B7" w:rsidRPr="00D86851">
        <w:rPr>
          <w:rFonts w:ascii="Times New Roman" w:hAnsi="Times New Roman" w:cs="Times New Roman"/>
          <w:sz w:val="20"/>
        </w:rPr>
        <w:t xml:space="preserve">and </w:t>
      </w:r>
      <w:r w:rsidR="009B69B7" w:rsidRPr="009B69B7">
        <w:rPr>
          <w:rFonts w:ascii="Times New Roman" w:hAnsi="Times New Roman" w:cs="Times New Roman"/>
          <w:i/>
          <w:sz w:val="20"/>
        </w:rPr>
        <w:t>The Elixir of Love</w:t>
      </w:r>
      <w:r w:rsidR="009B69B7">
        <w:rPr>
          <w:rFonts w:ascii="Times New Roman" w:hAnsi="Times New Roman" w:cs="Times New Roman"/>
          <w:sz w:val="20"/>
        </w:rPr>
        <w:t>. </w:t>
      </w:r>
      <w:r w:rsidR="009B69B7">
        <w:rPr>
          <w:rFonts w:ascii="Times New Roman" w:hAnsi="Times New Roman" w:cs="Times New Roman"/>
          <w:sz w:val="20"/>
        </w:rPr>
        <w:br/>
        <w:t>ANSWER</w:t>
      </w:r>
      <w:r w:rsidR="009B69B7" w:rsidRPr="00D86851">
        <w:rPr>
          <w:rFonts w:ascii="Times New Roman" w:hAnsi="Times New Roman" w:cs="Times New Roman"/>
          <w:sz w:val="20"/>
        </w:rPr>
        <w:t xml:space="preserve">: </w:t>
      </w:r>
      <w:proofErr w:type="spellStart"/>
      <w:r w:rsidR="009B69B7" w:rsidRPr="00D86851">
        <w:rPr>
          <w:rFonts w:ascii="Times New Roman" w:hAnsi="Times New Roman" w:cs="Times New Roman"/>
          <w:sz w:val="20"/>
        </w:rPr>
        <w:t>Gaetano</w:t>
      </w:r>
      <w:proofErr w:type="spellEnd"/>
      <w:r w:rsidR="009B69B7" w:rsidRPr="00D86851">
        <w:rPr>
          <w:rFonts w:ascii="Times New Roman" w:hAnsi="Times New Roman" w:cs="Times New Roman"/>
          <w:sz w:val="20"/>
        </w:rPr>
        <w:t xml:space="preserve"> </w:t>
      </w:r>
      <w:r w:rsidR="00C06779">
        <w:rPr>
          <w:rFonts w:ascii="Times New Roman" w:hAnsi="Times New Roman" w:cs="Times New Roman"/>
          <w:b/>
          <w:sz w:val="20"/>
          <w:u w:val="single"/>
        </w:rPr>
        <w:t>Donizetti</w:t>
      </w:r>
      <w:r w:rsidR="00C06779">
        <w:rPr>
          <w:rFonts w:ascii="Times New Roman" w:hAnsi="Times New Roman" w:cs="Times New Roman"/>
          <w:sz w:val="20"/>
        </w:rPr>
        <w:t xml:space="preserve"> (accept </w:t>
      </w:r>
      <w:proofErr w:type="spellStart"/>
      <w:r w:rsidR="00C06779">
        <w:rPr>
          <w:rFonts w:ascii="Times New Roman" w:hAnsi="Times New Roman" w:cs="Times New Roman"/>
          <w:b/>
          <w:i/>
          <w:sz w:val="20"/>
          <w:u w:val="single"/>
        </w:rPr>
        <w:t>Poliuto</w:t>
      </w:r>
      <w:proofErr w:type="spellEnd"/>
      <w:r w:rsidR="00C06779">
        <w:rPr>
          <w:rFonts w:ascii="Times New Roman" w:hAnsi="Times New Roman" w:cs="Times New Roman"/>
          <w:sz w:val="20"/>
        </w:rPr>
        <w:t xml:space="preserve"> before mentioned)</w:t>
      </w:r>
    </w:p>
    <w:p w:rsidR="00436F2E" w:rsidRDefault="00436F2E" w:rsidP="00436F2E">
      <w:pPr>
        <w:pStyle w:val="NoSpacing"/>
        <w:rPr>
          <w:rFonts w:ascii="Times New Roman" w:hAnsi="Times New Roman" w:cs="Times New Roman"/>
          <w:sz w:val="20"/>
        </w:rPr>
      </w:pPr>
    </w:p>
    <w:p w:rsidR="009B69B7" w:rsidRPr="00D20166" w:rsidRDefault="00436F2E" w:rsidP="009B69B7">
      <w:pPr>
        <w:pStyle w:val="NoSpacing"/>
        <w:rPr>
          <w:rFonts w:ascii="Times New Roman" w:hAnsi="Times New Roman" w:cs="Times New Roman"/>
          <w:sz w:val="20"/>
        </w:rPr>
      </w:pPr>
      <w:proofErr w:type="gramStart"/>
      <w:r>
        <w:rPr>
          <w:rFonts w:ascii="Times New Roman" w:hAnsi="Times New Roman" w:cs="Times New Roman"/>
          <w:sz w:val="20"/>
        </w:rPr>
        <w:t>18</w:t>
      </w:r>
      <w:r w:rsidR="009B69B7" w:rsidRPr="009B69B7">
        <w:rPr>
          <w:rFonts w:ascii="Times New Roman" w:hAnsi="Times New Roman" w:cs="Times New Roman"/>
          <w:sz w:val="20"/>
        </w:rPr>
        <w:t xml:space="preserve"> </w:t>
      </w:r>
      <w:r w:rsidR="009B69B7" w:rsidRPr="00D20166">
        <w:rPr>
          <w:rFonts w:ascii="Times New Roman" w:hAnsi="Times New Roman" w:cs="Times New Roman"/>
          <w:sz w:val="20"/>
        </w:rPr>
        <w:t xml:space="preserve"> </w:t>
      </w:r>
      <w:r w:rsidR="00C06779" w:rsidRPr="000661A9">
        <w:rPr>
          <w:rFonts w:ascii="Times New Roman" w:hAnsi="Times New Roman" w:cs="Times New Roman"/>
          <w:b/>
          <w:sz w:val="20"/>
        </w:rPr>
        <w:t>This</w:t>
      </w:r>
      <w:proofErr w:type="gramEnd"/>
      <w:r w:rsidR="00C06779" w:rsidRPr="000661A9">
        <w:rPr>
          <w:rFonts w:ascii="Times New Roman" w:hAnsi="Times New Roman" w:cs="Times New Roman"/>
          <w:b/>
          <w:sz w:val="20"/>
        </w:rPr>
        <w:t xml:space="preserve"> author </w:t>
      </w:r>
      <w:r w:rsidR="009B69B7" w:rsidRPr="000661A9">
        <w:rPr>
          <w:rFonts w:ascii="Times New Roman" w:hAnsi="Times New Roman" w:cs="Times New Roman"/>
          <w:b/>
          <w:sz w:val="20"/>
        </w:rPr>
        <w:t xml:space="preserve">noted that “the spirit/ is an invention of the body” in one of his works, </w:t>
      </w:r>
      <w:r w:rsidR="00EB6335" w:rsidRPr="000661A9">
        <w:rPr>
          <w:rFonts w:ascii="Times New Roman" w:hAnsi="Times New Roman" w:cs="Times New Roman"/>
          <w:b/>
          <w:sz w:val="20"/>
        </w:rPr>
        <w:t>while his first collection of poems</w:t>
      </w:r>
      <w:r w:rsidR="009B69B7" w:rsidRPr="000661A9">
        <w:rPr>
          <w:rFonts w:ascii="Times New Roman" w:hAnsi="Times New Roman" w:cs="Times New Roman"/>
          <w:b/>
          <w:sz w:val="20"/>
        </w:rPr>
        <w:t xml:space="preserve"> was titled </w:t>
      </w:r>
      <w:r w:rsidR="009B69B7" w:rsidRPr="000661A9">
        <w:rPr>
          <w:rFonts w:ascii="Times New Roman" w:hAnsi="Times New Roman" w:cs="Times New Roman"/>
          <w:b/>
          <w:i/>
          <w:iCs/>
          <w:sz w:val="20"/>
        </w:rPr>
        <w:t>Wild Moon</w:t>
      </w:r>
      <w:r w:rsidR="009B69B7" w:rsidRPr="000661A9">
        <w:rPr>
          <w:rFonts w:ascii="Times New Roman" w:hAnsi="Times New Roman" w:cs="Times New Roman"/>
          <w:b/>
          <w:sz w:val="20"/>
        </w:rPr>
        <w:t xml:space="preserve">. He discussed the “word bridge” in his poem “Salamander” and discussed his theory of poetry in </w:t>
      </w:r>
      <w:r w:rsidR="009B69B7" w:rsidRPr="000661A9">
        <w:rPr>
          <w:rFonts w:ascii="Times New Roman" w:hAnsi="Times New Roman" w:cs="Times New Roman"/>
          <w:b/>
          <w:i/>
          <w:iCs/>
          <w:sz w:val="20"/>
        </w:rPr>
        <w:t>The Bow and the Lyre</w:t>
      </w:r>
      <w:r w:rsidR="009B69B7" w:rsidRPr="000661A9">
        <w:rPr>
          <w:rFonts w:ascii="Times New Roman" w:hAnsi="Times New Roman" w:cs="Times New Roman"/>
          <w:b/>
          <w:sz w:val="20"/>
        </w:rPr>
        <w:t>. This man wrote a poem whose 584 lines each represent a day of the</w:t>
      </w:r>
      <w:r w:rsidR="009B69B7" w:rsidRPr="00D20166">
        <w:rPr>
          <w:rFonts w:ascii="Times New Roman" w:hAnsi="Times New Roman" w:cs="Times New Roman"/>
          <w:sz w:val="20"/>
        </w:rPr>
        <w:t xml:space="preserve"> Aztec calendar and a collection of essays that discusses topics like </w:t>
      </w:r>
      <w:r w:rsidR="009B69B7" w:rsidRPr="00D20166">
        <w:rPr>
          <w:rFonts w:ascii="Times New Roman" w:hAnsi="Times New Roman" w:cs="Times New Roman"/>
          <w:i/>
          <w:iCs/>
          <w:sz w:val="20"/>
        </w:rPr>
        <w:t xml:space="preserve">machismo </w:t>
      </w:r>
      <w:r w:rsidR="009B69B7" w:rsidRPr="00D20166">
        <w:rPr>
          <w:rFonts w:ascii="Times New Roman" w:hAnsi="Times New Roman" w:cs="Times New Roman"/>
          <w:sz w:val="20"/>
        </w:rPr>
        <w:t xml:space="preserve">and “The Day of the Dead”.  For 10 points, name this Mexican author of “Sunstone” and </w:t>
      </w:r>
      <w:r w:rsidR="009B69B7" w:rsidRPr="00D20166">
        <w:rPr>
          <w:rFonts w:ascii="Times New Roman" w:hAnsi="Times New Roman" w:cs="Times New Roman"/>
          <w:i/>
          <w:iCs/>
          <w:sz w:val="20"/>
        </w:rPr>
        <w:t>The Labyrinth of Solitude</w:t>
      </w:r>
      <w:r w:rsidR="009B69B7" w:rsidRPr="00D20166">
        <w:rPr>
          <w:rFonts w:ascii="Times New Roman" w:hAnsi="Times New Roman" w:cs="Times New Roman"/>
          <w:sz w:val="20"/>
        </w:rPr>
        <w:t>. </w:t>
      </w:r>
      <w:r w:rsidR="009B69B7" w:rsidRPr="00D20166">
        <w:rPr>
          <w:rFonts w:ascii="Times New Roman" w:hAnsi="Times New Roman" w:cs="Times New Roman"/>
          <w:sz w:val="20"/>
        </w:rPr>
        <w:br/>
      </w:r>
      <w:r w:rsidR="009B69B7">
        <w:rPr>
          <w:rFonts w:ascii="Times New Roman" w:hAnsi="Times New Roman" w:cs="Times New Roman"/>
          <w:sz w:val="20"/>
        </w:rPr>
        <w:t>ANSWER</w:t>
      </w:r>
      <w:r w:rsidR="009B69B7" w:rsidRPr="00D20166">
        <w:rPr>
          <w:rFonts w:ascii="Times New Roman" w:hAnsi="Times New Roman" w:cs="Times New Roman"/>
          <w:sz w:val="20"/>
        </w:rPr>
        <w:t xml:space="preserve">: </w:t>
      </w:r>
      <w:proofErr w:type="spellStart"/>
      <w:r w:rsidR="009B69B7" w:rsidRPr="00D20166">
        <w:rPr>
          <w:rFonts w:ascii="Times New Roman" w:hAnsi="Times New Roman" w:cs="Times New Roman"/>
          <w:sz w:val="20"/>
        </w:rPr>
        <w:t>Octavio</w:t>
      </w:r>
      <w:proofErr w:type="spellEnd"/>
      <w:r w:rsidR="009B69B7" w:rsidRPr="00D20166">
        <w:rPr>
          <w:rFonts w:ascii="Times New Roman" w:hAnsi="Times New Roman" w:cs="Times New Roman"/>
          <w:sz w:val="20"/>
        </w:rPr>
        <w:t xml:space="preserve"> </w:t>
      </w:r>
      <w:r w:rsidR="009B69B7" w:rsidRPr="00D20166">
        <w:rPr>
          <w:rFonts w:ascii="Times New Roman" w:hAnsi="Times New Roman" w:cs="Times New Roman"/>
          <w:b/>
          <w:bCs/>
          <w:sz w:val="20"/>
          <w:u w:val="single"/>
        </w:rPr>
        <w:t>Paz</w:t>
      </w:r>
      <w:r w:rsidR="009B69B7" w:rsidRPr="00D20166">
        <w:rPr>
          <w:rFonts w:ascii="Times New Roman" w:hAnsi="Times New Roman" w:cs="Times New Roman"/>
          <w:sz w:val="20"/>
        </w:rPr>
        <w:t xml:space="preserve"> Lozano</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19</w:t>
      </w:r>
      <w:r w:rsidR="009B69B7" w:rsidRPr="009B69B7">
        <w:rPr>
          <w:rFonts w:ascii="Times New Roman" w:hAnsi="Times New Roman" w:cs="Times New Roman"/>
          <w:sz w:val="20"/>
        </w:rPr>
        <w:t xml:space="preserve"> </w:t>
      </w:r>
      <w:r w:rsidR="009B69B7" w:rsidRPr="000661A9">
        <w:rPr>
          <w:rFonts w:ascii="Times New Roman" w:hAnsi="Times New Roman" w:cs="Times New Roman"/>
          <w:b/>
          <w:sz w:val="20"/>
        </w:rPr>
        <w:t xml:space="preserve">One of the main actions of this hormone is described by the acid growth hypothesis. By activating proton pumps in the cell membrane, this hormone causes the pH of the cell wall to decrease, ultimately making it more elastic. They also can induce ethylene synthesis in </w:t>
      </w:r>
      <w:r w:rsidR="00B64AB5" w:rsidRPr="000661A9">
        <w:rPr>
          <w:rFonts w:ascii="Times New Roman" w:hAnsi="Times New Roman" w:cs="Times New Roman"/>
          <w:b/>
          <w:sz w:val="20"/>
        </w:rPr>
        <w:t>high concentrations and inhibit</w:t>
      </w:r>
      <w:r w:rsidR="009B69B7" w:rsidRPr="000661A9">
        <w:rPr>
          <w:rFonts w:ascii="Times New Roman" w:hAnsi="Times New Roman" w:cs="Times New Roman"/>
          <w:b/>
          <w:sz w:val="20"/>
        </w:rPr>
        <w:t xml:space="preserve"> </w:t>
      </w:r>
      <w:proofErr w:type="spellStart"/>
      <w:r w:rsidR="009B69B7" w:rsidRPr="000661A9">
        <w:rPr>
          <w:rFonts w:ascii="Times New Roman" w:hAnsi="Times New Roman" w:cs="Times New Roman"/>
          <w:b/>
          <w:sz w:val="20"/>
        </w:rPr>
        <w:t>senescene</w:t>
      </w:r>
      <w:proofErr w:type="spellEnd"/>
      <w:r w:rsidR="009B69B7" w:rsidRPr="000661A9">
        <w:rPr>
          <w:rFonts w:ascii="Times New Roman" w:hAnsi="Times New Roman" w:cs="Times New Roman"/>
          <w:b/>
          <w:sz w:val="20"/>
        </w:rPr>
        <w:t xml:space="preserve"> and abscission</w:t>
      </w:r>
      <w:r w:rsidR="009B69B7">
        <w:rPr>
          <w:rFonts w:ascii="Times New Roman" w:hAnsi="Times New Roman" w:cs="Times New Roman"/>
          <w:sz w:val="20"/>
        </w:rPr>
        <w:t xml:space="preserve">. Indole-3-acetic acid is the prominent example of this group of hormones, which help ensure that the main stem of the plant grows the most by inhibiting development of the lateral buds. For 10 points, name this class of plant hormones which promote cell division and maintain apical dominance. </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auxin</w:t>
      </w:r>
      <w:r>
        <w:rPr>
          <w:rFonts w:ascii="Times New Roman" w:hAnsi="Times New Roman" w:cs="Times New Roman"/>
          <w:sz w:val="20"/>
        </w:rPr>
        <w:t>s</w:t>
      </w:r>
      <w:proofErr w:type="spellEnd"/>
      <w:r>
        <w:rPr>
          <w:rFonts w:ascii="Times New Roman" w:hAnsi="Times New Roman" w:cs="Times New Roman"/>
          <w:sz w:val="20"/>
        </w:rPr>
        <w:t xml:space="preserve"> (accept </w:t>
      </w:r>
      <w:r>
        <w:rPr>
          <w:rFonts w:ascii="Times New Roman" w:hAnsi="Times New Roman" w:cs="Times New Roman"/>
          <w:b/>
          <w:sz w:val="20"/>
          <w:u w:val="single"/>
        </w:rPr>
        <w:t>indole-3-acetic acid</w:t>
      </w:r>
      <w:r>
        <w:rPr>
          <w:rFonts w:ascii="Times New Roman" w:hAnsi="Times New Roman" w:cs="Times New Roman"/>
          <w:sz w:val="20"/>
        </w:rPr>
        <w:t xml:space="preserve"> before mentioned)</w:t>
      </w:r>
    </w:p>
    <w:p w:rsidR="00436F2E" w:rsidRDefault="00436F2E" w:rsidP="00436F2E">
      <w:pPr>
        <w:pStyle w:val="NoSpacing"/>
        <w:rPr>
          <w:rFonts w:ascii="Times New Roman" w:hAnsi="Times New Roman" w:cs="Times New Roman"/>
          <w:sz w:val="20"/>
        </w:rPr>
      </w:pPr>
    </w:p>
    <w:p w:rsidR="009B69B7" w:rsidRPr="00966453" w:rsidRDefault="00436F2E" w:rsidP="009B69B7">
      <w:pPr>
        <w:pStyle w:val="NoSpacing"/>
        <w:rPr>
          <w:rFonts w:ascii="Times New Roman" w:hAnsi="Times New Roman" w:cs="Times New Roman"/>
          <w:szCs w:val="24"/>
        </w:rPr>
      </w:pPr>
      <w:r>
        <w:rPr>
          <w:rFonts w:ascii="Times New Roman" w:hAnsi="Times New Roman" w:cs="Times New Roman"/>
          <w:sz w:val="20"/>
        </w:rPr>
        <w:t>20</w:t>
      </w:r>
      <w:r w:rsidR="009B69B7">
        <w:rPr>
          <w:rFonts w:ascii="Times New Roman" w:hAnsi="Times New Roman" w:cs="Times New Roman"/>
          <w:sz w:val="20"/>
        </w:rPr>
        <w:t xml:space="preserve"> </w:t>
      </w:r>
      <w:r w:rsidR="009B69B7" w:rsidRPr="000661A9">
        <w:rPr>
          <w:rFonts w:ascii="Times New Roman" w:hAnsi="Times New Roman" w:cs="Times New Roman"/>
          <w:b/>
          <w:sz w:val="20"/>
        </w:rPr>
        <w:t xml:space="preserve">At the end of his life, this figure tied </w:t>
      </w:r>
      <w:proofErr w:type="gramStart"/>
      <w:r w:rsidR="009B69B7" w:rsidRPr="000661A9">
        <w:rPr>
          <w:rFonts w:ascii="Times New Roman" w:hAnsi="Times New Roman" w:cs="Times New Roman"/>
          <w:b/>
          <w:sz w:val="20"/>
        </w:rPr>
        <w:t>himself</w:t>
      </w:r>
      <w:proofErr w:type="gramEnd"/>
      <w:r w:rsidR="009B69B7" w:rsidRPr="000661A9">
        <w:rPr>
          <w:rFonts w:ascii="Times New Roman" w:hAnsi="Times New Roman" w:cs="Times New Roman"/>
          <w:b/>
          <w:sz w:val="20"/>
        </w:rPr>
        <w:t xml:space="preserve"> to a column to die standing on his feet. Earlier he had slain </w:t>
      </w:r>
      <w:proofErr w:type="spellStart"/>
      <w:r w:rsidR="009B69B7" w:rsidRPr="000661A9">
        <w:rPr>
          <w:rFonts w:ascii="Times New Roman" w:hAnsi="Times New Roman" w:cs="Times New Roman"/>
          <w:b/>
          <w:sz w:val="20"/>
        </w:rPr>
        <w:t>Connla</w:t>
      </w:r>
      <w:proofErr w:type="spellEnd"/>
      <w:r w:rsidR="009B69B7" w:rsidRPr="000661A9">
        <w:rPr>
          <w:rFonts w:ascii="Times New Roman" w:hAnsi="Times New Roman" w:cs="Times New Roman"/>
          <w:b/>
          <w:sz w:val="20"/>
        </w:rPr>
        <w:t xml:space="preserve">, his illegitimate son by </w:t>
      </w:r>
      <w:proofErr w:type="spellStart"/>
      <w:r w:rsidR="009B69B7" w:rsidRPr="000661A9">
        <w:rPr>
          <w:rFonts w:ascii="Times New Roman" w:hAnsi="Times New Roman" w:cs="Times New Roman"/>
          <w:b/>
          <w:sz w:val="20"/>
        </w:rPr>
        <w:t>Aife</w:t>
      </w:r>
      <w:proofErr w:type="spellEnd"/>
      <w:r w:rsidR="009B69B7" w:rsidRPr="000661A9">
        <w:rPr>
          <w:rFonts w:ascii="Times New Roman" w:hAnsi="Times New Roman" w:cs="Times New Roman"/>
          <w:b/>
          <w:sz w:val="20"/>
        </w:rPr>
        <w:t xml:space="preserve">, whom he had defeated while training with the warrior woman </w:t>
      </w:r>
      <w:proofErr w:type="spellStart"/>
      <w:r w:rsidR="009B69B7" w:rsidRPr="000661A9">
        <w:rPr>
          <w:rFonts w:ascii="Times New Roman" w:hAnsi="Times New Roman" w:cs="Times New Roman"/>
          <w:b/>
          <w:sz w:val="20"/>
        </w:rPr>
        <w:t>Scathath</w:t>
      </w:r>
      <w:proofErr w:type="spellEnd"/>
      <w:r w:rsidR="009B69B7" w:rsidRPr="000661A9">
        <w:rPr>
          <w:rFonts w:ascii="Times New Roman" w:hAnsi="Times New Roman" w:cs="Times New Roman"/>
          <w:b/>
          <w:sz w:val="20"/>
        </w:rPr>
        <w:t xml:space="preserve">. After finishing his training, this figure married </w:t>
      </w:r>
      <w:proofErr w:type="spellStart"/>
      <w:r w:rsidR="009B69B7" w:rsidRPr="000661A9">
        <w:rPr>
          <w:rFonts w:ascii="Times New Roman" w:hAnsi="Times New Roman" w:cs="Times New Roman"/>
          <w:b/>
          <w:sz w:val="20"/>
        </w:rPr>
        <w:t>Emer</w:t>
      </w:r>
      <w:proofErr w:type="spellEnd"/>
      <w:r w:rsidR="009B69B7" w:rsidRPr="000661A9">
        <w:rPr>
          <w:rFonts w:ascii="Times New Roman" w:hAnsi="Times New Roman" w:cs="Times New Roman"/>
          <w:b/>
          <w:sz w:val="20"/>
        </w:rPr>
        <w:t xml:space="preserve"> and at the age of seventeen defended all </w:t>
      </w:r>
      <w:r w:rsidR="009B69B7" w:rsidRPr="00966453">
        <w:rPr>
          <w:rFonts w:ascii="Times New Roman" w:hAnsi="Times New Roman" w:cs="Times New Roman"/>
          <w:sz w:val="20"/>
        </w:rPr>
        <w:t xml:space="preserve">of Ulster from the forces </w:t>
      </w:r>
      <w:r w:rsidR="00B64AB5">
        <w:rPr>
          <w:rFonts w:ascii="Times New Roman" w:hAnsi="Times New Roman" w:cs="Times New Roman"/>
          <w:sz w:val="20"/>
        </w:rPr>
        <w:t xml:space="preserve">of Queen </w:t>
      </w:r>
      <w:proofErr w:type="spellStart"/>
      <w:r w:rsidR="00B64AB5">
        <w:rPr>
          <w:rFonts w:ascii="Times New Roman" w:hAnsi="Times New Roman" w:cs="Times New Roman"/>
          <w:sz w:val="20"/>
        </w:rPr>
        <w:t>Medb</w:t>
      </w:r>
      <w:proofErr w:type="spellEnd"/>
      <w:r w:rsidR="00B64AB5">
        <w:rPr>
          <w:rFonts w:ascii="Times New Roman" w:hAnsi="Times New Roman" w:cs="Times New Roman"/>
          <w:sz w:val="20"/>
        </w:rPr>
        <w:t xml:space="preserve">. </w:t>
      </w:r>
      <w:r w:rsidR="00080EE0">
        <w:rPr>
          <w:rFonts w:ascii="Times New Roman" w:hAnsi="Times New Roman" w:cs="Times New Roman"/>
          <w:sz w:val="20"/>
        </w:rPr>
        <w:t xml:space="preserve">Born as </w:t>
      </w:r>
      <w:proofErr w:type="spellStart"/>
      <w:r w:rsidR="00080EE0">
        <w:rPr>
          <w:rFonts w:ascii="Times New Roman" w:hAnsi="Times New Roman" w:cs="Times New Roman"/>
          <w:sz w:val="20"/>
        </w:rPr>
        <w:t>Setanta</w:t>
      </w:r>
      <w:proofErr w:type="spellEnd"/>
      <w:r w:rsidR="00080EE0">
        <w:rPr>
          <w:rFonts w:ascii="Times New Roman" w:hAnsi="Times New Roman" w:cs="Times New Roman"/>
          <w:sz w:val="20"/>
        </w:rPr>
        <w:t>, for 10 points</w:t>
      </w:r>
      <w:r w:rsidR="009B69B7" w:rsidRPr="00966453">
        <w:rPr>
          <w:rFonts w:ascii="Times New Roman" w:hAnsi="Times New Roman" w:cs="Times New Roman"/>
          <w:sz w:val="20"/>
        </w:rPr>
        <w:t xml:space="preserve">, name this Irish hero who wields the spear </w:t>
      </w:r>
      <w:proofErr w:type="spellStart"/>
      <w:r w:rsidR="009B69B7" w:rsidRPr="00966453">
        <w:rPr>
          <w:rFonts w:ascii="Times New Roman" w:hAnsi="Times New Roman" w:cs="Times New Roman"/>
          <w:sz w:val="20"/>
        </w:rPr>
        <w:t>Gae</w:t>
      </w:r>
      <w:proofErr w:type="spellEnd"/>
      <w:r w:rsidR="009B69B7" w:rsidRPr="00966453">
        <w:rPr>
          <w:rFonts w:ascii="Times New Roman" w:hAnsi="Times New Roman" w:cs="Times New Roman"/>
          <w:sz w:val="20"/>
        </w:rPr>
        <w:t xml:space="preserve"> </w:t>
      </w:r>
      <w:proofErr w:type="spellStart"/>
      <w:r w:rsidR="009B69B7" w:rsidRPr="00966453">
        <w:rPr>
          <w:rFonts w:ascii="Times New Roman" w:hAnsi="Times New Roman" w:cs="Times New Roman"/>
          <w:sz w:val="20"/>
        </w:rPr>
        <w:t>Bulg</w:t>
      </w:r>
      <w:proofErr w:type="spellEnd"/>
      <w:r w:rsidR="009B69B7" w:rsidRPr="00966453">
        <w:rPr>
          <w:rFonts w:ascii="Times New Roman" w:hAnsi="Times New Roman" w:cs="Times New Roman"/>
          <w:sz w:val="20"/>
        </w:rPr>
        <w:t xml:space="preserve"> </w:t>
      </w:r>
      <w:r w:rsidR="00B64AB5">
        <w:rPr>
          <w:rFonts w:ascii="Times New Roman" w:hAnsi="Times New Roman" w:cs="Times New Roman"/>
          <w:sz w:val="20"/>
        </w:rPr>
        <w:t>and fought off the Cattle Raid of Cooley who</w:t>
      </w:r>
      <w:r w:rsidR="009B69B7" w:rsidRPr="00966453">
        <w:rPr>
          <w:rFonts w:ascii="Times New Roman" w:hAnsi="Times New Roman" w:cs="Times New Roman"/>
          <w:sz w:val="20"/>
        </w:rPr>
        <w:t xml:space="preserve"> received his more common name after slaying the hound of </w:t>
      </w:r>
      <w:proofErr w:type="spellStart"/>
      <w:r w:rsidR="009B69B7" w:rsidRPr="00966453">
        <w:rPr>
          <w:rFonts w:ascii="Times New Roman" w:hAnsi="Times New Roman" w:cs="Times New Roman"/>
          <w:sz w:val="20"/>
        </w:rPr>
        <w:t>Culann</w:t>
      </w:r>
      <w:proofErr w:type="spellEnd"/>
      <w:r w:rsidR="009B69B7" w:rsidRPr="00966453">
        <w:rPr>
          <w:rFonts w:ascii="Times New Roman" w:hAnsi="Times New Roman" w:cs="Times New Roman"/>
          <w:sz w:val="20"/>
        </w:rPr>
        <w:t>.</w:t>
      </w:r>
    </w:p>
    <w:p w:rsidR="009B69B7" w:rsidRPr="00966453" w:rsidRDefault="009B69B7" w:rsidP="009B69B7">
      <w:pPr>
        <w:pStyle w:val="NoSpacing"/>
        <w:rPr>
          <w:rFonts w:ascii="Times New Roman" w:hAnsi="Times New Roman" w:cs="Times New Roman"/>
          <w:szCs w:val="24"/>
        </w:rPr>
      </w:pPr>
      <w:r w:rsidRPr="00966453">
        <w:rPr>
          <w:rFonts w:ascii="Times New Roman" w:hAnsi="Times New Roman" w:cs="Times New Roman"/>
          <w:sz w:val="20"/>
        </w:rPr>
        <w:t xml:space="preserve">ANSWER: </w:t>
      </w:r>
      <w:r w:rsidRPr="00966453">
        <w:rPr>
          <w:rFonts w:ascii="Times New Roman" w:hAnsi="Times New Roman" w:cs="Times New Roman"/>
          <w:b/>
          <w:sz w:val="20"/>
          <w:u w:val="single"/>
        </w:rPr>
        <w:t xml:space="preserve">Cu </w:t>
      </w:r>
      <w:proofErr w:type="spellStart"/>
      <w:r w:rsidRPr="00966453">
        <w:rPr>
          <w:rFonts w:ascii="Times New Roman" w:hAnsi="Times New Roman" w:cs="Times New Roman"/>
          <w:b/>
          <w:sz w:val="20"/>
          <w:u w:val="single"/>
        </w:rPr>
        <w:t>Chulainn</w:t>
      </w:r>
      <w:proofErr w:type="spellEnd"/>
      <w:r w:rsidRPr="00966453">
        <w:rPr>
          <w:rFonts w:ascii="Times New Roman" w:hAnsi="Times New Roman" w:cs="Times New Roman"/>
          <w:sz w:val="20"/>
        </w:rPr>
        <w:t xml:space="preserve"> (accept </w:t>
      </w:r>
      <w:proofErr w:type="spellStart"/>
      <w:r w:rsidRPr="00966453">
        <w:rPr>
          <w:rFonts w:ascii="Times New Roman" w:hAnsi="Times New Roman" w:cs="Times New Roman"/>
          <w:b/>
          <w:sz w:val="20"/>
          <w:u w:val="single"/>
        </w:rPr>
        <w:t>Setanta</w:t>
      </w:r>
      <w:proofErr w:type="spellEnd"/>
      <w:r w:rsidRPr="00966453">
        <w:rPr>
          <w:rFonts w:ascii="Times New Roman" w:hAnsi="Times New Roman" w:cs="Times New Roman"/>
          <w:sz w:val="20"/>
        </w:rPr>
        <w:t xml:space="preserve"> before mentioned)</w:t>
      </w:r>
      <w:r w:rsidRPr="00966453">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Extra Tossups</w:t>
      </w:r>
    </w:p>
    <w:p w:rsidR="00436F2E" w:rsidRDefault="00436F2E" w:rsidP="00436F2E">
      <w:pPr>
        <w:pStyle w:val="NoSpacing"/>
        <w:rPr>
          <w:rFonts w:ascii="Times New Roman" w:hAnsi="Times New Roman" w:cs="Times New Roman"/>
          <w:b/>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21</w:t>
      </w:r>
      <w:r w:rsidR="009B69B7" w:rsidRPr="009B69B7">
        <w:rPr>
          <w:rFonts w:ascii="Times New Roman" w:hAnsi="Times New Roman" w:cs="Times New Roman"/>
          <w:sz w:val="20"/>
        </w:rPr>
        <w:t xml:space="preserve"> </w:t>
      </w:r>
      <w:r w:rsidR="009B69B7" w:rsidRPr="000661A9">
        <w:rPr>
          <w:rFonts w:ascii="Times New Roman" w:hAnsi="Times New Roman" w:cs="Times New Roman"/>
          <w:b/>
          <w:sz w:val="20"/>
        </w:rPr>
        <w:t xml:space="preserve">An attempt to resupply this man was halted after a defeat at the Battle of </w:t>
      </w:r>
      <w:proofErr w:type="spellStart"/>
      <w:r w:rsidR="009B69B7" w:rsidRPr="000661A9">
        <w:rPr>
          <w:rFonts w:ascii="Times New Roman" w:hAnsi="Times New Roman" w:cs="Times New Roman"/>
          <w:b/>
          <w:sz w:val="20"/>
        </w:rPr>
        <w:t>Metaurus</w:t>
      </w:r>
      <w:proofErr w:type="spellEnd"/>
      <w:r w:rsidR="009B69B7" w:rsidRPr="000661A9">
        <w:rPr>
          <w:rFonts w:ascii="Times New Roman" w:hAnsi="Times New Roman" w:cs="Times New Roman"/>
          <w:b/>
          <w:sz w:val="20"/>
        </w:rPr>
        <w:t xml:space="preserve"> River. He also led a decisive victory at the Siege of </w:t>
      </w:r>
      <w:proofErr w:type="spellStart"/>
      <w:r w:rsidR="009B69B7" w:rsidRPr="000661A9">
        <w:rPr>
          <w:rFonts w:ascii="Times New Roman" w:hAnsi="Times New Roman" w:cs="Times New Roman"/>
          <w:b/>
          <w:sz w:val="20"/>
        </w:rPr>
        <w:t>Saguntum</w:t>
      </w:r>
      <w:proofErr w:type="spellEnd"/>
      <w:r w:rsidR="009B69B7" w:rsidRPr="000661A9">
        <w:rPr>
          <w:rFonts w:ascii="Times New Roman" w:hAnsi="Times New Roman" w:cs="Times New Roman"/>
          <w:b/>
          <w:sz w:val="20"/>
        </w:rPr>
        <w:t xml:space="preserve">. In another battle, he placed his troops in a V shape with the cavalry on the flanks; the cavalry was then able to swing around and encircle the enemy army. In addition to this man’s decisive victories at the Battle of Lake </w:t>
      </w:r>
      <w:proofErr w:type="spellStart"/>
      <w:r w:rsidR="009B69B7" w:rsidRPr="000661A9">
        <w:rPr>
          <w:rFonts w:ascii="Times New Roman" w:hAnsi="Times New Roman" w:cs="Times New Roman"/>
          <w:b/>
          <w:sz w:val="20"/>
        </w:rPr>
        <w:t>Trasimene</w:t>
      </w:r>
      <w:proofErr w:type="spellEnd"/>
      <w:r w:rsidR="009B69B7" w:rsidRPr="000661A9">
        <w:rPr>
          <w:rFonts w:ascii="Times New Roman" w:hAnsi="Times New Roman" w:cs="Times New Roman"/>
          <w:b/>
          <w:sz w:val="20"/>
        </w:rPr>
        <w:t xml:space="preserve"> and</w:t>
      </w:r>
      <w:r w:rsidR="009B69B7">
        <w:rPr>
          <w:rFonts w:ascii="Times New Roman" w:hAnsi="Times New Roman" w:cs="Times New Roman"/>
          <w:sz w:val="20"/>
        </w:rPr>
        <w:t xml:space="preserve"> Cannae, he lost a battle after loud battle horns </w:t>
      </w:r>
      <w:r w:rsidR="009B69B7">
        <w:rPr>
          <w:rFonts w:ascii="Times New Roman" w:hAnsi="Times New Roman" w:cs="Times New Roman"/>
          <w:sz w:val="20"/>
        </w:rPr>
        <w:lastRenderedPageBreak/>
        <w:t>caused his elephants to charge into his own cavalry lines. For 10 points, name this</w:t>
      </w:r>
      <w:r w:rsidR="0015292A">
        <w:rPr>
          <w:rFonts w:ascii="Times New Roman" w:hAnsi="Times New Roman" w:cs="Times New Roman"/>
          <w:sz w:val="20"/>
        </w:rPr>
        <w:t xml:space="preserve"> man who lost to Scipio at the B</w:t>
      </w:r>
      <w:r w:rsidR="009B69B7">
        <w:rPr>
          <w:rFonts w:ascii="Times New Roman" w:hAnsi="Times New Roman" w:cs="Times New Roman"/>
          <w:sz w:val="20"/>
        </w:rPr>
        <w:t>attle of Zama, a Carthaginian general who invaded Italy during the Second Punic War.</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Hannibal</w:t>
      </w:r>
      <w:r>
        <w:rPr>
          <w:rFonts w:ascii="Times New Roman" w:hAnsi="Times New Roman" w:cs="Times New Roman"/>
          <w:sz w:val="20"/>
        </w:rPr>
        <w:t xml:space="preserve"> </w:t>
      </w:r>
      <w:proofErr w:type="spellStart"/>
      <w:r>
        <w:rPr>
          <w:rFonts w:ascii="Times New Roman" w:hAnsi="Times New Roman" w:cs="Times New Roman"/>
          <w:sz w:val="20"/>
        </w:rPr>
        <w:t>Barca</w:t>
      </w:r>
      <w:proofErr w:type="spellEnd"/>
    </w:p>
    <w:p w:rsidR="00436F2E" w:rsidRDefault="00436F2E" w:rsidP="00436F2E">
      <w:pPr>
        <w:pStyle w:val="NoSpacing"/>
        <w:rPr>
          <w:rFonts w:ascii="Times New Roman" w:hAnsi="Times New Roman" w:cs="Times New Roman"/>
          <w:sz w:val="20"/>
        </w:rPr>
      </w:pPr>
    </w:p>
    <w:p w:rsidR="009E0B3E" w:rsidRPr="00D05882" w:rsidRDefault="00436F2E" w:rsidP="009E0B3E">
      <w:pPr>
        <w:pStyle w:val="NoSpacing"/>
        <w:rPr>
          <w:rFonts w:ascii="Times New Roman" w:hAnsi="Times New Roman" w:cs="Times New Roman"/>
          <w:sz w:val="20"/>
          <w:szCs w:val="20"/>
        </w:rPr>
      </w:pPr>
      <w:r>
        <w:rPr>
          <w:rFonts w:ascii="Times New Roman" w:hAnsi="Times New Roman" w:cs="Times New Roman"/>
          <w:sz w:val="20"/>
        </w:rPr>
        <w:t>22</w:t>
      </w:r>
      <w:r w:rsidR="009B69B7" w:rsidRPr="009B69B7">
        <w:rPr>
          <w:rFonts w:ascii="Times New Roman" w:hAnsi="Times New Roman" w:cs="Times New Roman"/>
          <w:sz w:val="20"/>
          <w:szCs w:val="20"/>
        </w:rPr>
        <w:t xml:space="preserve"> </w:t>
      </w:r>
      <w:r w:rsidR="0015292A" w:rsidRPr="000661A9">
        <w:rPr>
          <w:rFonts w:ascii="Times New Roman" w:hAnsi="Times New Roman" w:cs="Times New Roman"/>
          <w:b/>
          <w:sz w:val="20"/>
          <w:szCs w:val="20"/>
        </w:rPr>
        <w:t>This author</w:t>
      </w:r>
      <w:r w:rsidR="009E0B3E" w:rsidRPr="000661A9">
        <w:rPr>
          <w:rFonts w:ascii="Times New Roman" w:hAnsi="Times New Roman" w:cs="Times New Roman"/>
          <w:b/>
          <w:sz w:val="20"/>
          <w:szCs w:val="20"/>
        </w:rPr>
        <w:t xml:space="preserve"> discussed his friendship with Oscar Wilde in his autobiography, </w:t>
      </w:r>
      <w:proofErr w:type="gramStart"/>
      <w:r w:rsidR="009E0B3E" w:rsidRPr="000661A9">
        <w:rPr>
          <w:rFonts w:ascii="Times New Roman" w:hAnsi="Times New Roman" w:cs="Times New Roman"/>
          <w:b/>
          <w:i/>
          <w:iCs/>
          <w:sz w:val="20"/>
          <w:szCs w:val="20"/>
        </w:rPr>
        <w:t>Unless</w:t>
      </w:r>
      <w:proofErr w:type="gramEnd"/>
      <w:r w:rsidR="009E0B3E" w:rsidRPr="000661A9">
        <w:rPr>
          <w:rFonts w:ascii="Times New Roman" w:hAnsi="Times New Roman" w:cs="Times New Roman"/>
          <w:b/>
          <w:i/>
          <w:iCs/>
          <w:sz w:val="20"/>
          <w:szCs w:val="20"/>
        </w:rPr>
        <w:t xml:space="preserve"> the seed dies</w:t>
      </w:r>
      <w:r w:rsidR="009E0B3E" w:rsidRPr="000661A9">
        <w:rPr>
          <w:rFonts w:ascii="Times New Roman" w:hAnsi="Times New Roman" w:cs="Times New Roman"/>
          <w:b/>
          <w:sz w:val="20"/>
          <w:szCs w:val="20"/>
        </w:rPr>
        <w:t>. The title character of one of this author’s works shares his name with a character from Virgil’s</w:t>
      </w:r>
      <w:r w:rsidR="0015292A" w:rsidRPr="000661A9">
        <w:rPr>
          <w:rFonts w:ascii="Times New Roman" w:hAnsi="Times New Roman" w:cs="Times New Roman"/>
          <w:b/>
          <w:sz w:val="20"/>
          <w:szCs w:val="20"/>
        </w:rPr>
        <w:t xml:space="preserve"> </w:t>
      </w:r>
      <w:r w:rsidR="009E0B3E" w:rsidRPr="000661A9">
        <w:rPr>
          <w:rFonts w:ascii="Times New Roman" w:hAnsi="Times New Roman" w:cs="Times New Roman"/>
          <w:b/>
          <w:i/>
          <w:iCs/>
          <w:sz w:val="20"/>
          <w:szCs w:val="20"/>
        </w:rPr>
        <w:t>Eclogues</w:t>
      </w:r>
      <w:r w:rsidR="00EB6335" w:rsidRPr="000661A9">
        <w:rPr>
          <w:rFonts w:ascii="Times New Roman" w:hAnsi="Times New Roman" w:cs="Times New Roman"/>
          <w:b/>
          <w:sz w:val="20"/>
          <w:szCs w:val="20"/>
        </w:rPr>
        <w:t xml:space="preserve"> who falls in love with Alexis. He </w:t>
      </w:r>
      <w:r w:rsidR="009E0B3E" w:rsidRPr="000661A9">
        <w:rPr>
          <w:rFonts w:ascii="Times New Roman" w:hAnsi="Times New Roman" w:cs="Times New Roman"/>
          <w:b/>
          <w:sz w:val="20"/>
          <w:szCs w:val="20"/>
        </w:rPr>
        <w:t xml:space="preserve">wrote about the young love of Jerome and </w:t>
      </w:r>
      <w:proofErr w:type="spellStart"/>
      <w:r w:rsidR="009E0B3E" w:rsidRPr="000661A9">
        <w:rPr>
          <w:rFonts w:ascii="Times New Roman" w:hAnsi="Times New Roman" w:cs="Times New Roman"/>
          <w:b/>
          <w:sz w:val="20"/>
          <w:szCs w:val="20"/>
        </w:rPr>
        <w:t>Alissa</w:t>
      </w:r>
      <w:proofErr w:type="spellEnd"/>
      <w:r w:rsidR="009E0B3E" w:rsidRPr="000661A9">
        <w:rPr>
          <w:rFonts w:ascii="Times New Roman" w:hAnsi="Times New Roman" w:cs="Times New Roman"/>
          <w:b/>
          <w:sz w:val="20"/>
          <w:szCs w:val="20"/>
        </w:rPr>
        <w:t xml:space="preserve"> in another work. In addition to </w:t>
      </w:r>
      <w:r w:rsidR="009E0B3E" w:rsidRPr="000661A9">
        <w:rPr>
          <w:rFonts w:ascii="Times New Roman" w:hAnsi="Times New Roman" w:cs="Times New Roman"/>
          <w:b/>
          <w:i/>
          <w:iCs/>
          <w:sz w:val="20"/>
          <w:szCs w:val="20"/>
        </w:rPr>
        <w:t>Corydon</w:t>
      </w:r>
      <w:r w:rsidR="009E0B3E" w:rsidRPr="000661A9">
        <w:rPr>
          <w:rFonts w:ascii="Times New Roman" w:hAnsi="Times New Roman" w:cs="Times New Roman"/>
          <w:b/>
          <w:sz w:val="20"/>
          <w:szCs w:val="20"/>
        </w:rPr>
        <w:t xml:space="preserve"> and</w:t>
      </w:r>
      <w:r w:rsidR="009E0B3E" w:rsidRPr="00D05882">
        <w:rPr>
          <w:rFonts w:ascii="Times New Roman" w:hAnsi="Times New Roman" w:cs="Times New Roman"/>
          <w:sz w:val="20"/>
          <w:szCs w:val="20"/>
        </w:rPr>
        <w:t xml:space="preserve"> </w:t>
      </w:r>
      <w:r w:rsidR="009E0B3E" w:rsidRPr="00D05882">
        <w:rPr>
          <w:rFonts w:ascii="Times New Roman" w:hAnsi="Times New Roman" w:cs="Times New Roman"/>
          <w:i/>
          <w:iCs/>
          <w:sz w:val="20"/>
          <w:szCs w:val="20"/>
        </w:rPr>
        <w:t>Strait Is the Gate</w:t>
      </w:r>
      <w:r w:rsidR="009E0B3E" w:rsidRPr="00D05882">
        <w:rPr>
          <w:rFonts w:ascii="Times New Roman" w:hAnsi="Times New Roman" w:cs="Times New Roman"/>
          <w:sz w:val="20"/>
          <w:szCs w:val="20"/>
        </w:rPr>
        <w:t xml:space="preserve">, he wrote a novel in which the Comte de </w:t>
      </w:r>
      <w:proofErr w:type="spellStart"/>
      <w:r w:rsidR="009E0B3E" w:rsidRPr="00D05882">
        <w:rPr>
          <w:rFonts w:ascii="Times New Roman" w:hAnsi="Times New Roman" w:cs="Times New Roman"/>
          <w:sz w:val="20"/>
          <w:szCs w:val="20"/>
        </w:rPr>
        <w:t>Passavant</w:t>
      </w:r>
      <w:proofErr w:type="spellEnd"/>
      <w:r w:rsidR="009E0B3E" w:rsidRPr="00D05882">
        <w:rPr>
          <w:rFonts w:ascii="Times New Roman" w:hAnsi="Times New Roman" w:cs="Times New Roman"/>
          <w:sz w:val="20"/>
          <w:szCs w:val="20"/>
        </w:rPr>
        <w:t xml:space="preserve"> travels with Olivier after his rejection by </w:t>
      </w:r>
      <w:proofErr w:type="spellStart"/>
      <w:r w:rsidR="009E0B3E" w:rsidRPr="00D05882">
        <w:rPr>
          <w:rFonts w:ascii="Times New Roman" w:hAnsi="Times New Roman" w:cs="Times New Roman"/>
          <w:sz w:val="20"/>
          <w:szCs w:val="20"/>
        </w:rPr>
        <w:t>Edouard</w:t>
      </w:r>
      <w:proofErr w:type="spellEnd"/>
      <w:r w:rsidR="009E0B3E" w:rsidRPr="00D05882">
        <w:rPr>
          <w:rFonts w:ascii="Times New Roman" w:hAnsi="Times New Roman" w:cs="Times New Roman"/>
          <w:sz w:val="20"/>
          <w:szCs w:val="20"/>
        </w:rPr>
        <w:t>. In his most famous novel, Michel recounts a fatal b</w:t>
      </w:r>
      <w:r w:rsidR="00EB6335">
        <w:rPr>
          <w:rFonts w:ascii="Times New Roman" w:hAnsi="Times New Roman" w:cs="Times New Roman"/>
          <w:sz w:val="20"/>
          <w:szCs w:val="20"/>
        </w:rPr>
        <w:t>out with</w:t>
      </w:r>
      <w:r w:rsidR="009E0B3E" w:rsidRPr="00D05882">
        <w:rPr>
          <w:rFonts w:ascii="Times New Roman" w:hAnsi="Times New Roman" w:cs="Times New Roman"/>
          <w:sz w:val="20"/>
          <w:szCs w:val="20"/>
        </w:rPr>
        <w:t xml:space="preserve"> tuberculo</w:t>
      </w:r>
      <w:r w:rsidR="0015292A">
        <w:rPr>
          <w:rFonts w:ascii="Times New Roman" w:hAnsi="Times New Roman" w:cs="Times New Roman"/>
          <w:sz w:val="20"/>
          <w:szCs w:val="20"/>
        </w:rPr>
        <w:t>sis to three of his friends. For 10 points</w:t>
      </w:r>
      <w:r w:rsidR="009E0B3E" w:rsidRPr="00D05882">
        <w:rPr>
          <w:rFonts w:ascii="Times New Roman" w:hAnsi="Times New Roman" w:cs="Times New Roman"/>
          <w:sz w:val="20"/>
          <w:szCs w:val="20"/>
        </w:rPr>
        <w:t xml:space="preserve">, identify this author of </w:t>
      </w:r>
      <w:r w:rsidR="009E0B3E" w:rsidRPr="00D05882">
        <w:rPr>
          <w:rFonts w:ascii="Times New Roman" w:hAnsi="Times New Roman" w:cs="Times New Roman"/>
          <w:i/>
          <w:iCs/>
          <w:sz w:val="20"/>
          <w:szCs w:val="20"/>
        </w:rPr>
        <w:t>The Counterfeiters</w:t>
      </w:r>
      <w:r w:rsidR="009E0B3E" w:rsidRPr="00D05882">
        <w:rPr>
          <w:rFonts w:ascii="Times New Roman" w:hAnsi="Times New Roman" w:cs="Times New Roman"/>
          <w:sz w:val="20"/>
          <w:szCs w:val="20"/>
        </w:rPr>
        <w:t xml:space="preserve"> and </w:t>
      </w:r>
      <w:r w:rsidR="009E0B3E" w:rsidRPr="00D05882">
        <w:rPr>
          <w:rFonts w:ascii="Times New Roman" w:hAnsi="Times New Roman" w:cs="Times New Roman"/>
          <w:i/>
          <w:iCs/>
          <w:sz w:val="20"/>
          <w:szCs w:val="20"/>
        </w:rPr>
        <w:t>The Immoralist</w:t>
      </w:r>
      <w:r w:rsidR="009E0B3E" w:rsidRPr="00D05882">
        <w:rPr>
          <w:rFonts w:ascii="Times New Roman" w:hAnsi="Times New Roman" w:cs="Times New Roman"/>
          <w:sz w:val="20"/>
          <w:szCs w:val="20"/>
        </w:rPr>
        <w:t>.</w:t>
      </w:r>
    </w:p>
    <w:p w:rsidR="009E0B3E" w:rsidRPr="00D05882" w:rsidRDefault="009E0B3E" w:rsidP="009E0B3E">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Andre </w:t>
      </w:r>
      <w:r w:rsidRPr="00D05882">
        <w:rPr>
          <w:rFonts w:ascii="Times New Roman" w:hAnsi="Times New Roman" w:cs="Times New Roman"/>
          <w:b/>
          <w:bCs/>
          <w:sz w:val="20"/>
          <w:szCs w:val="20"/>
          <w:u w:val="single"/>
        </w:rPr>
        <w:t>Gide</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23</w:t>
      </w:r>
      <w:r w:rsidR="009B69B7" w:rsidRPr="009B69B7">
        <w:rPr>
          <w:rFonts w:ascii="Times New Roman" w:hAnsi="Times New Roman" w:cs="Times New Roman"/>
          <w:sz w:val="20"/>
        </w:rPr>
        <w:t xml:space="preserve"> </w:t>
      </w:r>
      <w:r w:rsidR="009B69B7" w:rsidRPr="000661A9">
        <w:rPr>
          <w:rFonts w:ascii="Times New Roman" w:hAnsi="Times New Roman" w:cs="Times New Roman"/>
          <w:b/>
          <w:sz w:val="20"/>
        </w:rPr>
        <w:t xml:space="preserve">Exceptions to this statement occur with </w:t>
      </w:r>
      <w:r w:rsidR="009E0B3E" w:rsidRPr="000661A9">
        <w:rPr>
          <w:rFonts w:ascii="Times New Roman" w:hAnsi="Times New Roman" w:cs="Times New Roman"/>
          <w:b/>
          <w:sz w:val="20"/>
        </w:rPr>
        <w:t>systems containing half integer</w:t>
      </w:r>
      <w:r w:rsidR="009B69B7" w:rsidRPr="000661A9">
        <w:rPr>
          <w:rFonts w:ascii="Times New Roman" w:hAnsi="Times New Roman" w:cs="Times New Roman"/>
          <w:b/>
          <w:sz w:val="20"/>
        </w:rPr>
        <w:t xml:space="preserve"> spins </w:t>
      </w:r>
      <w:r w:rsidR="0015292A" w:rsidRPr="000661A9">
        <w:rPr>
          <w:rFonts w:ascii="Times New Roman" w:hAnsi="Times New Roman" w:cs="Times New Roman"/>
          <w:b/>
          <w:sz w:val="20"/>
        </w:rPr>
        <w:t>which</w:t>
      </w:r>
      <w:r w:rsidR="009B69B7" w:rsidRPr="000661A9">
        <w:rPr>
          <w:rFonts w:ascii="Times New Roman" w:hAnsi="Times New Roman" w:cs="Times New Roman"/>
          <w:b/>
          <w:sz w:val="20"/>
        </w:rPr>
        <w:t xml:space="preserve"> have multiple degenerate ground states. </w:t>
      </w:r>
      <w:r w:rsidR="0015292A" w:rsidRPr="000661A9">
        <w:rPr>
          <w:rFonts w:ascii="Times New Roman" w:hAnsi="Times New Roman" w:cs="Times New Roman"/>
          <w:b/>
          <w:sz w:val="20"/>
        </w:rPr>
        <w:t>It can be derived by writing</w:t>
      </w:r>
      <w:r w:rsidR="009B69B7" w:rsidRPr="000661A9">
        <w:rPr>
          <w:rFonts w:ascii="Times New Roman" w:hAnsi="Times New Roman" w:cs="Times New Roman"/>
          <w:b/>
          <w:sz w:val="20"/>
        </w:rPr>
        <w:t xml:space="preserve"> one quantity as the integral of the specific heat divided by temperature as temperature</w:t>
      </w:r>
      <w:r w:rsidR="0015292A" w:rsidRPr="000661A9">
        <w:rPr>
          <w:rFonts w:ascii="Times New Roman" w:hAnsi="Times New Roman" w:cs="Times New Roman"/>
          <w:b/>
          <w:sz w:val="20"/>
        </w:rPr>
        <w:t xml:space="preserve"> goes to zero</w:t>
      </w:r>
      <w:r w:rsidR="009B69B7" w:rsidRPr="000661A9">
        <w:rPr>
          <w:rFonts w:ascii="Times New Roman" w:hAnsi="Times New Roman" w:cs="Times New Roman"/>
          <w:b/>
          <w:sz w:val="20"/>
        </w:rPr>
        <w:t xml:space="preserve">. It can also be derived by using </w:t>
      </w:r>
      <w:proofErr w:type="spellStart"/>
      <w:r w:rsidR="009B69B7" w:rsidRPr="000661A9">
        <w:rPr>
          <w:rFonts w:ascii="Times New Roman" w:hAnsi="Times New Roman" w:cs="Times New Roman"/>
          <w:b/>
          <w:sz w:val="20"/>
        </w:rPr>
        <w:t>L’Hopital’s</w:t>
      </w:r>
      <w:proofErr w:type="spellEnd"/>
      <w:r w:rsidR="009B69B7" w:rsidRPr="000661A9">
        <w:rPr>
          <w:rFonts w:ascii="Times New Roman" w:hAnsi="Times New Roman" w:cs="Times New Roman"/>
          <w:b/>
          <w:sz w:val="20"/>
        </w:rPr>
        <w:t xml:space="preserve"> rule on the limits of the</w:t>
      </w:r>
      <w:r w:rsidR="0015292A" w:rsidRPr="000661A9">
        <w:rPr>
          <w:rFonts w:ascii="Times New Roman" w:hAnsi="Times New Roman" w:cs="Times New Roman"/>
          <w:b/>
          <w:sz w:val="20"/>
        </w:rPr>
        <w:t xml:space="preserve"> </w:t>
      </w:r>
      <w:r w:rsidR="009B69B7" w:rsidRPr="000661A9">
        <w:rPr>
          <w:rFonts w:ascii="Times New Roman" w:hAnsi="Times New Roman" w:cs="Times New Roman"/>
          <w:b/>
          <w:sz w:val="20"/>
        </w:rPr>
        <w:t xml:space="preserve">change in enthalpy divided by temperature and the negative change in Gibbs free energy divided by temperature. </w:t>
      </w:r>
      <w:r w:rsidR="0015292A" w:rsidRPr="000661A9">
        <w:rPr>
          <w:rFonts w:ascii="Times New Roman" w:hAnsi="Times New Roman" w:cs="Times New Roman"/>
          <w:b/>
          <w:sz w:val="20"/>
        </w:rPr>
        <w:t>S</w:t>
      </w:r>
      <w:r w:rsidR="009B69B7" w:rsidRPr="000661A9">
        <w:rPr>
          <w:rFonts w:ascii="Times New Roman" w:hAnsi="Times New Roman" w:cs="Times New Roman"/>
          <w:b/>
          <w:sz w:val="20"/>
        </w:rPr>
        <w:t>ometimes called the</w:t>
      </w:r>
      <w:r w:rsidR="009B69B7">
        <w:rPr>
          <w:rFonts w:ascii="Times New Roman" w:hAnsi="Times New Roman" w:cs="Times New Roman"/>
          <w:sz w:val="20"/>
        </w:rPr>
        <w:t xml:space="preserve"> Nernst theorem,</w:t>
      </w:r>
      <w:r w:rsidR="0015292A">
        <w:rPr>
          <w:rFonts w:ascii="Times New Roman" w:hAnsi="Times New Roman" w:cs="Times New Roman"/>
          <w:sz w:val="20"/>
        </w:rPr>
        <w:t xml:space="preserve"> it</w:t>
      </w:r>
      <w:r w:rsidR="009B69B7">
        <w:rPr>
          <w:rFonts w:ascii="Times New Roman" w:hAnsi="Times New Roman" w:cs="Times New Roman"/>
          <w:sz w:val="20"/>
        </w:rPr>
        <w:t xml:space="preserve"> is often used to calculate the standard entropy of a substance at any temperature. For 10 points, name this law which states that the entropy of a perfect crystal at absolute zero is equal to zero.</w:t>
      </w:r>
    </w:p>
    <w:p w:rsidR="009B69B7" w:rsidRDefault="009B69B7" w:rsidP="009B69B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third law of thermodynamics</w:t>
      </w: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lastRenderedPageBreak/>
        <w:t>1</w:t>
      </w:r>
      <w:r w:rsidR="009B69B7" w:rsidRPr="009B69B7">
        <w:rPr>
          <w:rFonts w:ascii="Times New Roman" w:hAnsi="Times New Roman" w:cs="Times New Roman"/>
          <w:sz w:val="20"/>
        </w:rPr>
        <w:t xml:space="preserve"> </w:t>
      </w:r>
      <w:r w:rsidR="009B69B7">
        <w:rPr>
          <w:rFonts w:ascii="Times New Roman" w:hAnsi="Times New Roman" w:cs="Times New Roman"/>
          <w:sz w:val="20"/>
        </w:rPr>
        <w:t xml:space="preserve">The change in this quantity defines reactions as </w:t>
      </w:r>
      <w:proofErr w:type="spellStart"/>
      <w:r w:rsidR="009B69B7">
        <w:rPr>
          <w:rFonts w:ascii="Times New Roman" w:hAnsi="Times New Roman" w:cs="Times New Roman"/>
          <w:sz w:val="20"/>
        </w:rPr>
        <w:t>exergonic</w:t>
      </w:r>
      <w:proofErr w:type="spellEnd"/>
      <w:r w:rsidR="009B69B7">
        <w:rPr>
          <w:rFonts w:ascii="Times New Roman" w:hAnsi="Times New Roman" w:cs="Times New Roman"/>
          <w:sz w:val="20"/>
        </w:rPr>
        <w:t xml:space="preserve"> or </w:t>
      </w:r>
      <w:proofErr w:type="spellStart"/>
      <w:r w:rsidR="009B69B7">
        <w:rPr>
          <w:rFonts w:ascii="Times New Roman" w:hAnsi="Times New Roman" w:cs="Times New Roman"/>
          <w:sz w:val="20"/>
        </w:rPr>
        <w:t>endergonic</w:t>
      </w:r>
      <w:proofErr w:type="spellEnd"/>
      <w:r w:rsidR="009B69B7">
        <w:rPr>
          <w:rFonts w:ascii="Times New Roman" w:hAnsi="Times New Roman" w:cs="Times New Roman"/>
          <w:sz w:val="20"/>
        </w:rPr>
        <w:t>. For 10 points each:</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[10] Name this quantity which at constant temperature and pressure is equal to enthalpy minus the product of temperature and entropy.</w:t>
      </w:r>
    </w:p>
    <w:p w:rsidR="009B69B7" w:rsidRDefault="009B69B7" w:rsidP="009B69B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Gibbs free energy</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[10] The second partial derivative of Gibbs free energy with respect temperature and pressure is equal to the partial derivative of volume with respect to temperature according to this set of four equations that relate the partial derivatives of entropy, pressure, volume and time.</w:t>
      </w:r>
    </w:p>
    <w:p w:rsidR="009B69B7" w:rsidRPr="00A03DD8"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Maxwell’s relations</w:t>
      </w:r>
      <w:r w:rsidR="00A03DD8">
        <w:rPr>
          <w:rFonts w:ascii="Times New Roman" w:hAnsi="Times New Roman" w:cs="Times New Roman"/>
          <w:sz w:val="20"/>
        </w:rPr>
        <w:t xml:space="preserve"> (do not accept “Maxwell’s equations”)</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[10] Taking the partial derivative of Gibbs free energy with respect to particle number at a constant pressure and temperature gives the value of this quantity, symbolized with μ (“mu”). Particles moves from areas where this quantity is high to where this quantity is low.</w:t>
      </w:r>
    </w:p>
    <w:p w:rsidR="009B69B7" w:rsidRPr="00F93B36"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chemical potential</w:t>
      </w:r>
      <w:r>
        <w:rPr>
          <w:rFonts w:ascii="Times New Roman" w:hAnsi="Times New Roman" w:cs="Times New Roman"/>
          <w:sz w:val="20"/>
        </w:rPr>
        <w:t xml:space="preserve"> (prompt on “potential”</w:t>
      </w:r>
      <w:r w:rsidR="00A03DD8">
        <w:rPr>
          <w:rFonts w:ascii="Times New Roman" w:hAnsi="Times New Roman" w:cs="Times New Roman"/>
          <w:sz w:val="20"/>
        </w:rPr>
        <w:t>, do not accept “concentration”</w:t>
      </w:r>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2</w:t>
      </w:r>
      <w:r w:rsidR="009B69B7" w:rsidRPr="009B69B7">
        <w:rPr>
          <w:rFonts w:ascii="Times New Roman" w:hAnsi="Times New Roman" w:cs="Times New Roman"/>
          <w:sz w:val="20"/>
        </w:rPr>
        <w:t xml:space="preserve"> </w:t>
      </w:r>
      <w:r w:rsidR="009B69B7">
        <w:rPr>
          <w:rFonts w:ascii="Times New Roman" w:hAnsi="Times New Roman" w:cs="Times New Roman"/>
          <w:sz w:val="20"/>
        </w:rPr>
        <w:t>In this work, Jimmy Blevins is killed a by a police officer before the protagonist and his best friend are placed in a Mexican prison. For 10 points each:</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Name this first work of the </w:t>
      </w:r>
      <w:r>
        <w:rPr>
          <w:rFonts w:ascii="Times New Roman" w:hAnsi="Times New Roman" w:cs="Times New Roman"/>
          <w:i/>
          <w:sz w:val="20"/>
        </w:rPr>
        <w:t>Border Trilogy</w:t>
      </w:r>
      <w:r>
        <w:rPr>
          <w:rFonts w:ascii="Times New Roman" w:hAnsi="Times New Roman" w:cs="Times New Roman"/>
          <w:sz w:val="20"/>
        </w:rPr>
        <w:t xml:space="preserve"> that tells the story of cowboy John Grady Cole.</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All the Pretty Horses</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All the Pretty Horses</w:t>
      </w:r>
      <w:r>
        <w:rPr>
          <w:rFonts w:ascii="Times New Roman" w:hAnsi="Times New Roman" w:cs="Times New Roman"/>
          <w:sz w:val="20"/>
        </w:rPr>
        <w:t xml:space="preserve"> </w:t>
      </w:r>
      <w:proofErr w:type="gramStart"/>
      <w:r>
        <w:rPr>
          <w:rFonts w:ascii="Times New Roman" w:hAnsi="Times New Roman" w:cs="Times New Roman"/>
          <w:sz w:val="20"/>
        </w:rPr>
        <w:t>was</w:t>
      </w:r>
      <w:proofErr w:type="gramEnd"/>
      <w:r>
        <w:rPr>
          <w:rFonts w:ascii="Times New Roman" w:hAnsi="Times New Roman" w:cs="Times New Roman"/>
          <w:sz w:val="20"/>
        </w:rPr>
        <w:t xml:space="preserve"> a work by this American author who wrote of an unnamed father and son in a post-apocalyptic world in his Pulitzer Prize winning </w:t>
      </w:r>
      <w:r>
        <w:rPr>
          <w:rFonts w:ascii="Times New Roman" w:hAnsi="Times New Roman" w:cs="Times New Roman"/>
          <w:i/>
          <w:sz w:val="20"/>
        </w:rPr>
        <w:t>The Road</w:t>
      </w:r>
      <w:r>
        <w:rPr>
          <w:rFonts w:ascii="Times New Roman" w:hAnsi="Times New Roman" w:cs="Times New Roman"/>
          <w:sz w:val="20"/>
        </w:rPr>
        <w:t>.</w:t>
      </w:r>
    </w:p>
    <w:p w:rsidR="009B69B7" w:rsidRDefault="009B69B7" w:rsidP="009B69B7">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Cormac</w:t>
      </w:r>
      <w:proofErr w:type="spellEnd"/>
      <w:r>
        <w:rPr>
          <w:rFonts w:ascii="Times New Roman" w:hAnsi="Times New Roman" w:cs="Times New Roman"/>
          <w:sz w:val="20"/>
        </w:rPr>
        <w:t xml:space="preserve"> </w:t>
      </w:r>
      <w:r>
        <w:rPr>
          <w:rFonts w:ascii="Times New Roman" w:hAnsi="Times New Roman" w:cs="Times New Roman"/>
          <w:b/>
          <w:sz w:val="20"/>
          <w:u w:val="single"/>
        </w:rPr>
        <w:t>McCarthy</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John Cole and Billy Parham appear in this final member of the </w:t>
      </w:r>
      <w:r>
        <w:rPr>
          <w:rFonts w:ascii="Times New Roman" w:hAnsi="Times New Roman" w:cs="Times New Roman"/>
          <w:i/>
          <w:sz w:val="20"/>
        </w:rPr>
        <w:t>Border Trilogy.</w:t>
      </w:r>
      <w:r>
        <w:rPr>
          <w:rFonts w:ascii="Times New Roman" w:hAnsi="Times New Roman" w:cs="Times New Roman"/>
          <w:sz w:val="20"/>
        </w:rPr>
        <w:t xml:space="preserve"> In it, John gets into a fight with a pimp named Eduardo after having an affair with a prostitute named Magdalena.</w:t>
      </w:r>
    </w:p>
    <w:p w:rsidR="009B69B7" w:rsidRDefault="009B69B7" w:rsidP="009B69B7">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b/>
          <w:i/>
          <w:sz w:val="20"/>
          <w:u w:val="single"/>
        </w:rPr>
        <w:t>Cities of the Plain</w:t>
      </w:r>
    </w:p>
    <w:p w:rsidR="00436F2E" w:rsidRDefault="00436F2E" w:rsidP="00436F2E">
      <w:pPr>
        <w:pStyle w:val="NoSpacing"/>
        <w:rPr>
          <w:rFonts w:ascii="Times New Roman" w:hAnsi="Times New Roman" w:cs="Times New Roman"/>
          <w:sz w:val="20"/>
        </w:rPr>
      </w:pPr>
    </w:p>
    <w:p w:rsidR="009B69B7" w:rsidRPr="003A76C2" w:rsidRDefault="00436F2E" w:rsidP="009B69B7">
      <w:pPr>
        <w:pStyle w:val="NoSpacing"/>
        <w:rPr>
          <w:rFonts w:ascii="Times New Roman" w:hAnsi="Times New Roman" w:cs="Times New Roman"/>
          <w:sz w:val="20"/>
          <w:szCs w:val="20"/>
        </w:rPr>
      </w:pPr>
      <w:r>
        <w:rPr>
          <w:rFonts w:ascii="Times New Roman" w:hAnsi="Times New Roman" w:cs="Times New Roman"/>
          <w:sz w:val="20"/>
        </w:rPr>
        <w:t>3</w:t>
      </w:r>
      <w:r w:rsidR="009B69B7">
        <w:rPr>
          <w:rFonts w:ascii="Times New Roman" w:hAnsi="Times New Roman" w:cs="Times New Roman"/>
          <w:sz w:val="20"/>
        </w:rPr>
        <w:t xml:space="preserve"> </w:t>
      </w:r>
      <w:proofErr w:type="spellStart"/>
      <w:r w:rsidR="009B69B7" w:rsidRPr="003A76C2">
        <w:rPr>
          <w:rFonts w:ascii="Times New Roman" w:hAnsi="Times New Roman" w:cs="Times New Roman"/>
          <w:sz w:val="20"/>
          <w:szCs w:val="20"/>
        </w:rPr>
        <w:t>Glaucus</w:t>
      </w:r>
      <w:proofErr w:type="spellEnd"/>
      <w:r w:rsidR="009B69B7" w:rsidRPr="003A76C2">
        <w:rPr>
          <w:rFonts w:ascii="Times New Roman" w:hAnsi="Times New Roman" w:cs="Times New Roman"/>
          <w:sz w:val="20"/>
          <w:szCs w:val="20"/>
        </w:rPr>
        <w:t xml:space="preserve"> fell in love with this nymph, which resulted in her being the target of a goddess’s wrath. For 10</w:t>
      </w:r>
      <w:r w:rsidR="00A03DD8">
        <w:rPr>
          <w:rFonts w:ascii="Times New Roman" w:hAnsi="Times New Roman" w:cs="Times New Roman"/>
          <w:sz w:val="20"/>
          <w:szCs w:val="20"/>
        </w:rPr>
        <w:t xml:space="preserve"> </w:t>
      </w:r>
      <w:r w:rsidR="009B69B7" w:rsidRPr="003A76C2">
        <w:rPr>
          <w:rFonts w:ascii="Times New Roman" w:hAnsi="Times New Roman" w:cs="Times New Roman"/>
          <w:sz w:val="20"/>
          <w:szCs w:val="20"/>
        </w:rPr>
        <w:t>points each:</w:t>
      </w:r>
    </w:p>
    <w:p w:rsidR="009B69B7" w:rsidRPr="003A76C2" w:rsidRDefault="009B69B7" w:rsidP="009B69B7">
      <w:pPr>
        <w:pStyle w:val="NoSpacing"/>
        <w:rPr>
          <w:rFonts w:ascii="Times New Roman" w:hAnsi="Times New Roman" w:cs="Times New Roman"/>
          <w:sz w:val="20"/>
          <w:szCs w:val="20"/>
        </w:rPr>
      </w:pPr>
      <w:r w:rsidRPr="003A76C2">
        <w:rPr>
          <w:rFonts w:ascii="Times New Roman" w:hAnsi="Times New Roman" w:cs="Times New Roman"/>
          <w:sz w:val="20"/>
          <w:szCs w:val="20"/>
        </w:rPr>
        <w:t>[10] Identify this nymph who, while bathing, would turn into a six-headed monster.</w:t>
      </w:r>
    </w:p>
    <w:p w:rsidR="009B69B7" w:rsidRPr="003A76C2" w:rsidRDefault="009B69B7" w:rsidP="009B69B7">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r w:rsidRPr="003A76C2">
        <w:rPr>
          <w:rFonts w:ascii="Times New Roman" w:hAnsi="Times New Roman" w:cs="Times New Roman"/>
          <w:b/>
          <w:sz w:val="20"/>
          <w:szCs w:val="20"/>
          <w:u w:val="single"/>
        </w:rPr>
        <w:t>Scylla</w:t>
      </w:r>
    </w:p>
    <w:p w:rsidR="009B69B7" w:rsidRDefault="009B69B7" w:rsidP="009B69B7">
      <w:pPr>
        <w:pStyle w:val="NoSpacing"/>
        <w:rPr>
          <w:rFonts w:ascii="Times New Roman" w:hAnsi="Times New Roman" w:cs="Times New Roman"/>
          <w:sz w:val="20"/>
          <w:szCs w:val="20"/>
        </w:rPr>
      </w:pPr>
      <w:r w:rsidRPr="003A76C2">
        <w:rPr>
          <w:rFonts w:ascii="Times New Roman" w:hAnsi="Times New Roman" w:cs="Times New Roman"/>
          <w:sz w:val="20"/>
          <w:szCs w:val="20"/>
        </w:rPr>
        <w:t>[10] Scylla occupies one side of t</w:t>
      </w:r>
      <w:r>
        <w:rPr>
          <w:rFonts w:ascii="Times New Roman" w:hAnsi="Times New Roman" w:cs="Times New Roman"/>
          <w:sz w:val="20"/>
          <w:szCs w:val="20"/>
        </w:rPr>
        <w:t>his strait of water separating Italy from Sicily.</w:t>
      </w:r>
    </w:p>
    <w:p w:rsidR="009B69B7" w:rsidRPr="003A76C2" w:rsidRDefault="009B69B7" w:rsidP="009B69B7">
      <w:pPr>
        <w:pStyle w:val="NoSpacing"/>
        <w:rPr>
          <w:rFonts w:ascii="Times New Roman" w:hAnsi="Times New Roman" w:cs="Times New Roman"/>
          <w:b/>
          <w:sz w:val="20"/>
          <w:szCs w:val="20"/>
          <w:u w:val="single"/>
        </w:rPr>
      </w:pPr>
      <w:r>
        <w:rPr>
          <w:rFonts w:ascii="Times New Roman" w:hAnsi="Times New Roman" w:cs="Times New Roman"/>
          <w:sz w:val="20"/>
          <w:szCs w:val="20"/>
        </w:rPr>
        <w:t xml:space="preserve">ANSWER: Strait of </w:t>
      </w:r>
      <w:r>
        <w:rPr>
          <w:rFonts w:ascii="Times New Roman" w:hAnsi="Times New Roman" w:cs="Times New Roman"/>
          <w:b/>
          <w:sz w:val="20"/>
          <w:szCs w:val="20"/>
          <w:u w:val="single"/>
        </w:rPr>
        <w:t>Messina</w:t>
      </w:r>
    </w:p>
    <w:p w:rsidR="009B69B7" w:rsidRPr="003A76C2" w:rsidRDefault="009B69B7" w:rsidP="009B69B7">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Scylla was targeted by this sorceress, who fell in love with </w:t>
      </w:r>
      <w:proofErr w:type="spellStart"/>
      <w:r w:rsidRPr="003A76C2">
        <w:rPr>
          <w:rFonts w:ascii="Times New Roman" w:hAnsi="Times New Roman" w:cs="Times New Roman"/>
          <w:sz w:val="20"/>
          <w:szCs w:val="20"/>
        </w:rPr>
        <w:t>Glaucus</w:t>
      </w:r>
      <w:proofErr w:type="spellEnd"/>
      <w:r w:rsidRPr="003A76C2">
        <w:rPr>
          <w:rFonts w:ascii="Times New Roman" w:hAnsi="Times New Roman" w:cs="Times New Roman"/>
          <w:sz w:val="20"/>
          <w:szCs w:val="20"/>
        </w:rPr>
        <w:t>. She may be better known for</w:t>
      </w:r>
      <w:r>
        <w:rPr>
          <w:rFonts w:ascii="Times New Roman" w:hAnsi="Times New Roman" w:cs="Times New Roman"/>
          <w:sz w:val="20"/>
          <w:szCs w:val="20"/>
        </w:rPr>
        <w:t xml:space="preserve"> </w:t>
      </w:r>
      <w:r w:rsidRPr="003A76C2">
        <w:rPr>
          <w:rFonts w:ascii="Times New Roman" w:hAnsi="Times New Roman" w:cs="Times New Roman"/>
          <w:sz w:val="20"/>
          <w:szCs w:val="20"/>
        </w:rPr>
        <w:t>turning members of Odysseus’ crew into pigs.</w:t>
      </w:r>
    </w:p>
    <w:p w:rsidR="009B69B7" w:rsidRPr="003A76C2" w:rsidRDefault="009B69B7" w:rsidP="009B69B7">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r w:rsidRPr="003A76C2">
        <w:rPr>
          <w:rFonts w:ascii="Times New Roman" w:hAnsi="Times New Roman" w:cs="Times New Roman"/>
          <w:b/>
          <w:sz w:val="20"/>
          <w:szCs w:val="20"/>
          <w:u w:val="single"/>
        </w:rPr>
        <w:t>Circe</w:t>
      </w:r>
    </w:p>
    <w:p w:rsidR="00436F2E" w:rsidRDefault="00436F2E" w:rsidP="00436F2E">
      <w:pPr>
        <w:pStyle w:val="NoSpacing"/>
        <w:rPr>
          <w:rFonts w:ascii="Times New Roman" w:hAnsi="Times New Roman" w:cs="Times New Roman"/>
          <w:sz w:val="20"/>
        </w:rPr>
      </w:pPr>
    </w:p>
    <w:p w:rsidR="00A32CE2" w:rsidRDefault="00436F2E" w:rsidP="00A32CE2">
      <w:pPr>
        <w:pStyle w:val="NoSpacing"/>
        <w:rPr>
          <w:rFonts w:ascii="Times New Roman" w:hAnsi="Times New Roman" w:cs="Times New Roman"/>
          <w:sz w:val="20"/>
        </w:rPr>
      </w:pPr>
      <w:r>
        <w:rPr>
          <w:rFonts w:ascii="Times New Roman" w:hAnsi="Times New Roman" w:cs="Times New Roman"/>
          <w:sz w:val="20"/>
        </w:rPr>
        <w:t>4</w:t>
      </w:r>
      <w:r w:rsidR="00A32CE2" w:rsidRPr="00A32CE2">
        <w:rPr>
          <w:rFonts w:ascii="Times New Roman" w:hAnsi="Times New Roman" w:cs="Times New Roman"/>
          <w:sz w:val="20"/>
        </w:rPr>
        <w:t xml:space="preserve"> </w:t>
      </w:r>
      <w:r w:rsidR="00A32CE2">
        <w:rPr>
          <w:rFonts w:ascii="Times New Roman" w:hAnsi="Times New Roman" w:cs="Times New Roman"/>
          <w:sz w:val="20"/>
        </w:rPr>
        <w:t xml:space="preserve">The Telecoms Package is a bill </w:t>
      </w:r>
      <w:proofErr w:type="gramStart"/>
      <w:r w:rsidR="00A32CE2">
        <w:rPr>
          <w:rFonts w:ascii="Times New Roman" w:hAnsi="Times New Roman" w:cs="Times New Roman"/>
          <w:sz w:val="20"/>
        </w:rPr>
        <w:t>legislating</w:t>
      </w:r>
      <w:proofErr w:type="gramEnd"/>
      <w:r w:rsidR="00A32CE2">
        <w:rPr>
          <w:rFonts w:ascii="Times New Roman" w:hAnsi="Times New Roman" w:cs="Times New Roman"/>
          <w:sz w:val="20"/>
        </w:rPr>
        <w:t xml:space="preserve"> this policy in the European Union. For 10 points each:</w:t>
      </w:r>
    </w:p>
    <w:p w:rsidR="00A32CE2" w:rsidRDefault="00A32CE2" w:rsidP="00A32CE2">
      <w:pPr>
        <w:pStyle w:val="NoSpacing"/>
        <w:rPr>
          <w:rFonts w:ascii="Times New Roman" w:hAnsi="Times New Roman" w:cs="Times New Roman"/>
          <w:sz w:val="20"/>
        </w:rPr>
      </w:pPr>
      <w:r>
        <w:rPr>
          <w:rFonts w:ascii="Times New Roman" w:hAnsi="Times New Roman" w:cs="Times New Roman"/>
          <w:sz w:val="20"/>
        </w:rPr>
        <w:t>[10] Name this policy in which ISP’s or the government cannot place any restrictions on content on the web.</w:t>
      </w:r>
    </w:p>
    <w:p w:rsidR="00A32CE2" w:rsidRDefault="00A32CE2" w:rsidP="00A32CE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net</w:t>
      </w:r>
      <w:r>
        <w:rPr>
          <w:rFonts w:ascii="Times New Roman" w:hAnsi="Times New Roman" w:cs="Times New Roman"/>
          <w:sz w:val="20"/>
        </w:rPr>
        <w:t xml:space="preserve">work </w:t>
      </w:r>
      <w:r>
        <w:rPr>
          <w:rFonts w:ascii="Times New Roman" w:hAnsi="Times New Roman" w:cs="Times New Roman"/>
          <w:b/>
          <w:sz w:val="20"/>
          <w:u w:val="single"/>
        </w:rPr>
        <w:t>neutrality</w:t>
      </w:r>
      <w:r>
        <w:rPr>
          <w:rFonts w:ascii="Times New Roman" w:hAnsi="Times New Roman" w:cs="Times New Roman"/>
          <w:sz w:val="20"/>
        </w:rPr>
        <w:t xml:space="preserve"> (accept </w:t>
      </w:r>
      <w:r>
        <w:rPr>
          <w:rFonts w:ascii="Times New Roman" w:hAnsi="Times New Roman" w:cs="Times New Roman"/>
          <w:b/>
          <w:sz w:val="20"/>
          <w:u w:val="single"/>
        </w:rPr>
        <w:t>internet neutrality</w:t>
      </w:r>
      <w:r>
        <w:rPr>
          <w:rFonts w:ascii="Times New Roman" w:hAnsi="Times New Roman" w:cs="Times New Roman"/>
          <w:sz w:val="20"/>
        </w:rPr>
        <w:t>)</w:t>
      </w:r>
    </w:p>
    <w:p w:rsidR="00A32CE2" w:rsidRDefault="00A32CE2" w:rsidP="00A32CE2">
      <w:pPr>
        <w:pStyle w:val="NoSpacing"/>
        <w:rPr>
          <w:rFonts w:ascii="Times New Roman" w:hAnsi="Times New Roman" w:cs="Times New Roman"/>
          <w:sz w:val="20"/>
        </w:rPr>
      </w:pPr>
      <w:r>
        <w:rPr>
          <w:rFonts w:ascii="Times New Roman" w:hAnsi="Times New Roman" w:cs="Times New Roman"/>
          <w:sz w:val="20"/>
        </w:rPr>
        <w:t>[10] Among the proponents of neutrality is this man, the director of the W3C who invented the World Wide Web in 1989.</w:t>
      </w:r>
    </w:p>
    <w:p w:rsidR="00A32CE2" w:rsidRDefault="00A32CE2" w:rsidP="00A32CE2">
      <w:pPr>
        <w:pStyle w:val="NoSpacing"/>
        <w:rPr>
          <w:rFonts w:ascii="Times New Roman" w:hAnsi="Times New Roman" w:cs="Times New Roman"/>
          <w:sz w:val="20"/>
        </w:rPr>
      </w:pPr>
      <w:r>
        <w:rPr>
          <w:rFonts w:ascii="Times New Roman" w:hAnsi="Times New Roman" w:cs="Times New Roman"/>
          <w:sz w:val="20"/>
        </w:rPr>
        <w:t xml:space="preserve">ANSWER: Tim </w:t>
      </w:r>
      <w:r>
        <w:rPr>
          <w:rFonts w:ascii="Times New Roman" w:hAnsi="Times New Roman" w:cs="Times New Roman"/>
          <w:b/>
          <w:sz w:val="20"/>
          <w:u w:val="single"/>
        </w:rPr>
        <w:t>Berners-Lee</w:t>
      </w:r>
    </w:p>
    <w:p w:rsidR="00A32CE2" w:rsidRDefault="00A32CE2" w:rsidP="00A32CE2">
      <w:pPr>
        <w:pStyle w:val="NoSpacing"/>
        <w:rPr>
          <w:rFonts w:ascii="Times New Roman" w:hAnsi="Times New Roman" w:cs="Times New Roman"/>
          <w:sz w:val="20"/>
        </w:rPr>
      </w:pPr>
      <w:r>
        <w:rPr>
          <w:rFonts w:ascii="Times New Roman" w:hAnsi="Times New Roman" w:cs="Times New Roman"/>
          <w:sz w:val="20"/>
        </w:rPr>
        <w:t>[10] The Internet Freedom Preservation Act proposed in 2007 was sponsored in part by this woman, who along with Susan Collins represents Maine in the Senate.</w:t>
      </w:r>
    </w:p>
    <w:p w:rsidR="00A32CE2" w:rsidRPr="009C7DF8" w:rsidRDefault="00A32CE2" w:rsidP="00A32CE2">
      <w:pPr>
        <w:pStyle w:val="NoSpacing"/>
        <w:rPr>
          <w:rFonts w:ascii="Times New Roman" w:hAnsi="Times New Roman" w:cs="Times New Roman"/>
          <w:b/>
          <w:sz w:val="20"/>
          <w:u w:val="single"/>
        </w:rPr>
      </w:pPr>
      <w:r>
        <w:rPr>
          <w:rFonts w:ascii="Times New Roman" w:hAnsi="Times New Roman" w:cs="Times New Roman"/>
          <w:sz w:val="20"/>
        </w:rPr>
        <w:t xml:space="preserve">ANSWER: Olympia </w:t>
      </w:r>
      <w:proofErr w:type="spellStart"/>
      <w:r>
        <w:rPr>
          <w:rFonts w:ascii="Times New Roman" w:hAnsi="Times New Roman" w:cs="Times New Roman"/>
          <w:b/>
          <w:sz w:val="20"/>
          <w:u w:val="single"/>
        </w:rPr>
        <w:t>Snowe</w:t>
      </w:r>
      <w:proofErr w:type="spellEnd"/>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5</w:t>
      </w:r>
      <w:r w:rsidR="009B69B7" w:rsidRPr="009B69B7">
        <w:rPr>
          <w:rFonts w:ascii="Times New Roman" w:hAnsi="Times New Roman" w:cs="Times New Roman"/>
          <w:sz w:val="20"/>
        </w:rPr>
        <w:t xml:space="preserve"> </w:t>
      </w:r>
      <w:r w:rsidR="009B69B7">
        <w:rPr>
          <w:rFonts w:ascii="Times New Roman" w:hAnsi="Times New Roman" w:cs="Times New Roman"/>
          <w:sz w:val="20"/>
        </w:rPr>
        <w:t>This man’s first term as Prime Mini</w:t>
      </w:r>
      <w:r w:rsidR="00786470">
        <w:rPr>
          <w:rFonts w:ascii="Times New Roman" w:hAnsi="Times New Roman" w:cs="Times New Roman"/>
          <w:sz w:val="20"/>
        </w:rPr>
        <w:t xml:space="preserve">ster ended following a scandal </w:t>
      </w:r>
      <w:r w:rsidR="009B69B7">
        <w:rPr>
          <w:rFonts w:ascii="Times New Roman" w:hAnsi="Times New Roman" w:cs="Times New Roman"/>
          <w:sz w:val="20"/>
        </w:rPr>
        <w:t>which involved bribes from the Canada Pacific Railway. For 10 points each:</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[10] Name this first Canadian prime minister.</w:t>
      </w:r>
    </w:p>
    <w:p w:rsidR="009B69B7" w:rsidRDefault="009B69B7" w:rsidP="009B69B7">
      <w:pPr>
        <w:pStyle w:val="NoSpacing"/>
        <w:rPr>
          <w:rFonts w:ascii="Times New Roman" w:hAnsi="Times New Roman" w:cs="Times New Roman"/>
          <w:b/>
          <w:sz w:val="20"/>
          <w:u w:val="single"/>
        </w:rPr>
      </w:pPr>
      <w:r>
        <w:rPr>
          <w:rFonts w:ascii="Times New Roman" w:hAnsi="Times New Roman" w:cs="Times New Roman"/>
          <w:sz w:val="20"/>
        </w:rPr>
        <w:t xml:space="preserve">ANSWER: John </w:t>
      </w:r>
      <w:r>
        <w:rPr>
          <w:rFonts w:ascii="Times New Roman" w:hAnsi="Times New Roman" w:cs="Times New Roman"/>
          <w:b/>
          <w:sz w:val="20"/>
          <w:u w:val="single"/>
        </w:rPr>
        <w:t>MacDonald</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[10] In</w:t>
      </w:r>
      <w:r w:rsidR="00D92DF2">
        <w:rPr>
          <w:rFonts w:ascii="Times New Roman" w:hAnsi="Times New Roman" w:cs="Times New Roman"/>
          <w:sz w:val="20"/>
        </w:rPr>
        <w:t xml:space="preserve"> 1869, the newly formed Canadian government</w:t>
      </w:r>
      <w:r>
        <w:rPr>
          <w:rFonts w:ascii="Times New Roman" w:hAnsi="Times New Roman" w:cs="Times New Roman"/>
          <w:sz w:val="20"/>
        </w:rPr>
        <w:t xml:space="preserve"> bought this region of land around the Hudson Bay that was owned by the Hudson’s Bay Company. The newly acquired land would become </w:t>
      </w:r>
      <w:r w:rsidR="00A03DD8">
        <w:rPr>
          <w:rFonts w:ascii="Times New Roman" w:hAnsi="Times New Roman" w:cs="Times New Roman"/>
          <w:sz w:val="20"/>
        </w:rPr>
        <w:t>parts of Manitoba and Saskatchewan.</w:t>
      </w:r>
    </w:p>
    <w:p w:rsidR="009B69B7" w:rsidRDefault="009B69B7" w:rsidP="009B69B7">
      <w:pPr>
        <w:pStyle w:val="NoSpacing"/>
        <w:rPr>
          <w:rFonts w:ascii="Times New Roman" w:hAnsi="Times New Roman" w:cs="Times New Roman"/>
          <w:b/>
          <w:sz w:val="20"/>
        </w:rPr>
      </w:pPr>
      <w:r>
        <w:rPr>
          <w:rFonts w:ascii="Times New Roman" w:hAnsi="Times New Roman" w:cs="Times New Roman"/>
          <w:sz w:val="20"/>
        </w:rPr>
        <w:t xml:space="preserve">ANSWER: Prince </w:t>
      </w:r>
      <w:r w:rsidRPr="006E67DC">
        <w:rPr>
          <w:rFonts w:ascii="Times New Roman" w:hAnsi="Times New Roman" w:cs="Times New Roman"/>
          <w:b/>
          <w:sz w:val="20"/>
          <w:u w:val="single"/>
        </w:rPr>
        <w:t>Rupert’s Land</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MacDonald’s two terms as prime minister saw the Red River and North-West Rebellions, both launched by this </w:t>
      </w:r>
      <w:proofErr w:type="spellStart"/>
      <w:r>
        <w:rPr>
          <w:rFonts w:ascii="Times New Roman" w:hAnsi="Times New Roman" w:cs="Times New Roman"/>
          <w:sz w:val="20"/>
        </w:rPr>
        <w:t>Metis</w:t>
      </w:r>
      <w:proofErr w:type="spellEnd"/>
      <w:r>
        <w:rPr>
          <w:rFonts w:ascii="Times New Roman" w:hAnsi="Times New Roman" w:cs="Times New Roman"/>
          <w:sz w:val="20"/>
        </w:rPr>
        <w:t xml:space="preserve"> Indian, the founder of Manitoba who was executed in 1885.</w:t>
      </w:r>
    </w:p>
    <w:p w:rsidR="009B69B7" w:rsidRDefault="009B69B7" w:rsidP="009B69B7">
      <w:pPr>
        <w:pStyle w:val="NoSpacing"/>
        <w:rPr>
          <w:rFonts w:ascii="Times New Roman" w:hAnsi="Times New Roman" w:cs="Times New Roman"/>
          <w:b/>
          <w:sz w:val="20"/>
          <w:u w:val="single"/>
        </w:rPr>
      </w:pPr>
      <w:r>
        <w:rPr>
          <w:rFonts w:ascii="Times New Roman" w:hAnsi="Times New Roman" w:cs="Times New Roman"/>
          <w:sz w:val="20"/>
        </w:rPr>
        <w:t xml:space="preserve">ANSWER: Louis </w:t>
      </w:r>
      <w:r>
        <w:rPr>
          <w:rFonts w:ascii="Times New Roman" w:hAnsi="Times New Roman" w:cs="Times New Roman"/>
          <w:b/>
          <w:sz w:val="20"/>
          <w:u w:val="single"/>
        </w:rPr>
        <w:t>Riel</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lastRenderedPageBreak/>
        <w:t>6</w:t>
      </w:r>
      <w:r w:rsidR="009B69B7" w:rsidRPr="009B69B7">
        <w:rPr>
          <w:rFonts w:ascii="Times New Roman" w:hAnsi="Times New Roman" w:cs="Times New Roman"/>
          <w:sz w:val="20"/>
        </w:rPr>
        <w:t xml:space="preserve"> </w:t>
      </w:r>
      <w:r w:rsidR="009B69B7">
        <w:rPr>
          <w:rFonts w:ascii="Times New Roman" w:hAnsi="Times New Roman" w:cs="Times New Roman"/>
          <w:sz w:val="20"/>
        </w:rPr>
        <w:t>The title of this work was taken from Hart Crane’s poem “The Bridge”. For 10 points each:</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Name this </w:t>
      </w:r>
      <w:r w:rsidR="00A03DD8">
        <w:rPr>
          <w:rFonts w:ascii="Times New Roman" w:hAnsi="Times New Roman" w:cs="Times New Roman"/>
          <w:sz w:val="20"/>
        </w:rPr>
        <w:t xml:space="preserve">work </w:t>
      </w:r>
      <w:r>
        <w:rPr>
          <w:rFonts w:ascii="Times New Roman" w:hAnsi="Times New Roman" w:cs="Times New Roman"/>
          <w:sz w:val="20"/>
        </w:rPr>
        <w:t xml:space="preserve">whose seventh section borrows a melody from the Shaker song </w:t>
      </w:r>
      <w:r>
        <w:rPr>
          <w:rFonts w:ascii="Times New Roman" w:hAnsi="Times New Roman" w:cs="Times New Roman"/>
          <w:i/>
          <w:sz w:val="20"/>
        </w:rPr>
        <w:t>Simple Gifts</w:t>
      </w:r>
      <w:r>
        <w:rPr>
          <w:rFonts w:ascii="Times New Roman" w:hAnsi="Times New Roman" w:cs="Times New Roman"/>
          <w:sz w:val="20"/>
        </w:rPr>
        <w:t>.</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Appalachian Spring</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Appalachian Score</w:t>
      </w:r>
      <w:r>
        <w:rPr>
          <w:rFonts w:ascii="Times New Roman" w:hAnsi="Times New Roman" w:cs="Times New Roman"/>
          <w:sz w:val="20"/>
        </w:rPr>
        <w:t xml:space="preserve"> was composed by this American musician who composed </w:t>
      </w:r>
      <w:r>
        <w:rPr>
          <w:rFonts w:ascii="Times New Roman" w:hAnsi="Times New Roman" w:cs="Times New Roman"/>
          <w:i/>
          <w:sz w:val="20"/>
        </w:rPr>
        <w:t xml:space="preserve">El Salon Mexico </w:t>
      </w:r>
      <w:r>
        <w:rPr>
          <w:rFonts w:ascii="Times New Roman" w:hAnsi="Times New Roman" w:cs="Times New Roman"/>
          <w:sz w:val="20"/>
        </w:rPr>
        <w:t xml:space="preserve">and </w:t>
      </w:r>
      <w:r>
        <w:rPr>
          <w:rFonts w:ascii="Times New Roman" w:hAnsi="Times New Roman" w:cs="Times New Roman"/>
          <w:i/>
          <w:sz w:val="20"/>
        </w:rPr>
        <w:t>Fanfare for the Common Man</w:t>
      </w:r>
      <w:r>
        <w:rPr>
          <w:rFonts w:ascii="Times New Roman" w:hAnsi="Times New Roman" w:cs="Times New Roman"/>
          <w:sz w:val="20"/>
        </w:rPr>
        <w:t>.</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Aaron </w:t>
      </w:r>
      <w:r>
        <w:rPr>
          <w:rFonts w:ascii="Times New Roman" w:hAnsi="Times New Roman" w:cs="Times New Roman"/>
          <w:b/>
          <w:sz w:val="20"/>
          <w:u w:val="single"/>
        </w:rPr>
        <w:t>Copland</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The set for </w:t>
      </w:r>
      <w:r>
        <w:rPr>
          <w:rFonts w:ascii="Times New Roman" w:hAnsi="Times New Roman" w:cs="Times New Roman"/>
          <w:i/>
          <w:sz w:val="20"/>
        </w:rPr>
        <w:t xml:space="preserve">Appalachian Spring </w:t>
      </w:r>
      <w:r>
        <w:rPr>
          <w:rFonts w:ascii="Times New Roman" w:hAnsi="Times New Roman" w:cs="Times New Roman"/>
          <w:sz w:val="20"/>
        </w:rPr>
        <w:t xml:space="preserve">was designed by this Japanese sculptor who often collaborated with </w:t>
      </w:r>
      <w:r w:rsidR="00A03DD8">
        <w:rPr>
          <w:rFonts w:ascii="Times New Roman" w:hAnsi="Times New Roman" w:cs="Times New Roman"/>
          <w:sz w:val="20"/>
        </w:rPr>
        <w:t xml:space="preserve">the </w:t>
      </w:r>
      <w:r>
        <w:rPr>
          <w:rFonts w:ascii="Times New Roman" w:hAnsi="Times New Roman" w:cs="Times New Roman"/>
          <w:sz w:val="20"/>
        </w:rPr>
        <w:t>work’s choreographer, Martha Graham.</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Isamu </w:t>
      </w:r>
      <w:r>
        <w:rPr>
          <w:rFonts w:ascii="Times New Roman" w:hAnsi="Times New Roman" w:cs="Times New Roman"/>
          <w:b/>
          <w:sz w:val="20"/>
          <w:u w:val="single"/>
        </w:rPr>
        <w:t>Noguchi</w:t>
      </w:r>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7</w:t>
      </w:r>
      <w:r w:rsidR="009B69B7" w:rsidRPr="009B69B7">
        <w:rPr>
          <w:rFonts w:ascii="Times New Roman" w:hAnsi="Times New Roman" w:cs="Times New Roman"/>
          <w:sz w:val="20"/>
        </w:rPr>
        <w:t xml:space="preserve"> </w:t>
      </w:r>
      <w:r w:rsidR="009B69B7">
        <w:rPr>
          <w:rFonts w:ascii="Times New Roman" w:hAnsi="Times New Roman" w:cs="Times New Roman"/>
          <w:sz w:val="20"/>
        </w:rPr>
        <w:t xml:space="preserve">One character in this work, a </w:t>
      </w:r>
      <w:proofErr w:type="gramStart"/>
      <w:r w:rsidR="009B69B7">
        <w:rPr>
          <w:rFonts w:ascii="Times New Roman" w:hAnsi="Times New Roman" w:cs="Times New Roman"/>
          <w:sz w:val="20"/>
        </w:rPr>
        <w:t>member</w:t>
      </w:r>
      <w:proofErr w:type="gramEnd"/>
      <w:r w:rsidR="009B69B7">
        <w:rPr>
          <w:rFonts w:ascii="Times New Roman" w:hAnsi="Times New Roman" w:cs="Times New Roman"/>
          <w:sz w:val="20"/>
        </w:rPr>
        <w:t xml:space="preserve"> of Parliament named Rex </w:t>
      </w:r>
      <w:proofErr w:type="spellStart"/>
      <w:r w:rsidR="009B69B7">
        <w:rPr>
          <w:rFonts w:ascii="Times New Roman" w:hAnsi="Times New Roman" w:cs="Times New Roman"/>
          <w:sz w:val="20"/>
        </w:rPr>
        <w:t>Mottram</w:t>
      </w:r>
      <w:proofErr w:type="spellEnd"/>
      <w:r w:rsidR="009B69B7">
        <w:rPr>
          <w:rFonts w:ascii="Times New Roman" w:hAnsi="Times New Roman" w:cs="Times New Roman"/>
          <w:sz w:val="20"/>
        </w:rPr>
        <w:t xml:space="preserve">, marries Julia </w:t>
      </w:r>
      <w:proofErr w:type="spellStart"/>
      <w:r w:rsidR="009B69B7">
        <w:rPr>
          <w:rFonts w:ascii="Times New Roman" w:hAnsi="Times New Roman" w:cs="Times New Roman"/>
          <w:sz w:val="20"/>
        </w:rPr>
        <w:t>Flyte</w:t>
      </w:r>
      <w:proofErr w:type="spellEnd"/>
      <w:r w:rsidR="009B69B7">
        <w:rPr>
          <w:rFonts w:ascii="Times New Roman" w:hAnsi="Times New Roman" w:cs="Times New Roman"/>
          <w:sz w:val="20"/>
        </w:rPr>
        <w:t>. For 10 points each:</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Name this novel which involves Charles Ryder’s observation of the </w:t>
      </w:r>
      <w:proofErr w:type="spellStart"/>
      <w:r>
        <w:rPr>
          <w:rFonts w:ascii="Times New Roman" w:hAnsi="Times New Roman" w:cs="Times New Roman"/>
          <w:sz w:val="20"/>
        </w:rPr>
        <w:t>Marchmain</w:t>
      </w:r>
      <w:proofErr w:type="spellEnd"/>
      <w:r>
        <w:rPr>
          <w:rFonts w:ascii="Times New Roman" w:hAnsi="Times New Roman" w:cs="Times New Roman"/>
          <w:sz w:val="20"/>
        </w:rPr>
        <w:t xml:space="preserve"> family.</w:t>
      </w:r>
    </w:p>
    <w:p w:rsidR="009B69B7" w:rsidRDefault="009B69B7" w:rsidP="009B69B7">
      <w:pPr>
        <w:pStyle w:val="NoSpacing"/>
        <w:rPr>
          <w:rFonts w:ascii="Times New Roman" w:hAnsi="Times New Roman" w:cs="Times New Roman"/>
          <w:b/>
          <w:i/>
          <w:sz w:val="20"/>
          <w:u w:val="single"/>
        </w:rPr>
      </w:pPr>
      <w:r>
        <w:rPr>
          <w:rFonts w:ascii="Times New Roman" w:hAnsi="Times New Roman" w:cs="Times New Roman"/>
          <w:sz w:val="20"/>
        </w:rPr>
        <w:t xml:space="preserve">ANSWER: </w:t>
      </w:r>
      <w:proofErr w:type="spellStart"/>
      <w:r>
        <w:rPr>
          <w:rFonts w:ascii="Times New Roman" w:hAnsi="Times New Roman" w:cs="Times New Roman"/>
          <w:b/>
          <w:i/>
          <w:sz w:val="20"/>
          <w:u w:val="single"/>
        </w:rPr>
        <w:t>Brideshead</w:t>
      </w:r>
      <w:proofErr w:type="spellEnd"/>
      <w:r>
        <w:rPr>
          <w:rFonts w:ascii="Times New Roman" w:hAnsi="Times New Roman" w:cs="Times New Roman"/>
          <w:b/>
          <w:i/>
          <w:sz w:val="20"/>
          <w:u w:val="single"/>
        </w:rPr>
        <w:t xml:space="preserve"> Revisited</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i/>
          <w:sz w:val="20"/>
        </w:rPr>
        <w:t>Brideshead</w:t>
      </w:r>
      <w:proofErr w:type="spellEnd"/>
      <w:r>
        <w:rPr>
          <w:rFonts w:ascii="Times New Roman" w:hAnsi="Times New Roman" w:cs="Times New Roman"/>
          <w:i/>
          <w:sz w:val="20"/>
        </w:rPr>
        <w:t xml:space="preserve"> Revisited </w:t>
      </w:r>
      <w:r>
        <w:rPr>
          <w:rFonts w:ascii="Times New Roman" w:hAnsi="Times New Roman" w:cs="Times New Roman"/>
          <w:sz w:val="20"/>
        </w:rPr>
        <w:t xml:space="preserve">was a work by this English author who wrote about William Boot in a satire on journalism titled </w:t>
      </w:r>
      <w:r>
        <w:rPr>
          <w:rFonts w:ascii="Times New Roman" w:hAnsi="Times New Roman" w:cs="Times New Roman"/>
          <w:i/>
          <w:sz w:val="20"/>
        </w:rPr>
        <w:t>Scoop</w:t>
      </w:r>
      <w:r>
        <w:rPr>
          <w:rFonts w:ascii="Times New Roman" w:hAnsi="Times New Roman" w:cs="Times New Roman"/>
          <w:sz w:val="20"/>
        </w:rPr>
        <w:t>.</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Evelyn </w:t>
      </w:r>
      <w:r>
        <w:rPr>
          <w:rFonts w:ascii="Times New Roman" w:hAnsi="Times New Roman" w:cs="Times New Roman"/>
          <w:b/>
          <w:sz w:val="20"/>
          <w:u w:val="single"/>
        </w:rPr>
        <w:t>Waugh</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This other Waugh novel describes a man named </w:t>
      </w:r>
      <w:proofErr w:type="spellStart"/>
      <w:r>
        <w:rPr>
          <w:rFonts w:ascii="Times New Roman" w:hAnsi="Times New Roman" w:cs="Times New Roman"/>
          <w:sz w:val="20"/>
        </w:rPr>
        <w:t>Pennyfeather</w:t>
      </w:r>
      <w:proofErr w:type="spellEnd"/>
      <w:r>
        <w:rPr>
          <w:rFonts w:ascii="Times New Roman" w:hAnsi="Times New Roman" w:cs="Times New Roman"/>
          <w:sz w:val="20"/>
        </w:rPr>
        <w:t xml:space="preserve"> who has to teach at a Welsh school after being kicked out of college for running around campus </w:t>
      </w:r>
      <w:proofErr w:type="spellStart"/>
      <w:r>
        <w:rPr>
          <w:rFonts w:ascii="Times New Roman" w:hAnsi="Times New Roman" w:cs="Times New Roman"/>
          <w:sz w:val="20"/>
        </w:rPr>
        <w:t>pantless</w:t>
      </w:r>
      <w:proofErr w:type="spellEnd"/>
      <w:r>
        <w:rPr>
          <w:rFonts w:ascii="Times New Roman" w:hAnsi="Times New Roman" w:cs="Times New Roman"/>
          <w:sz w:val="20"/>
        </w:rPr>
        <w:t>.</w:t>
      </w:r>
    </w:p>
    <w:p w:rsidR="009B69B7" w:rsidRDefault="009B69B7" w:rsidP="009B69B7">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b/>
          <w:i/>
          <w:sz w:val="20"/>
          <w:u w:val="single"/>
        </w:rPr>
        <w:t xml:space="preserve">Decline and </w:t>
      </w:r>
      <w:proofErr w:type="gramStart"/>
      <w:r>
        <w:rPr>
          <w:rFonts w:ascii="Times New Roman" w:hAnsi="Times New Roman" w:cs="Times New Roman"/>
          <w:b/>
          <w:i/>
          <w:sz w:val="20"/>
          <w:u w:val="single"/>
        </w:rPr>
        <w:t>Fall</w:t>
      </w:r>
      <w:proofErr w:type="gramEnd"/>
    </w:p>
    <w:p w:rsidR="00436F2E" w:rsidRDefault="00436F2E" w:rsidP="00436F2E">
      <w:pPr>
        <w:pStyle w:val="NoSpacing"/>
        <w:rPr>
          <w:rFonts w:ascii="Times New Roman" w:hAnsi="Times New Roman" w:cs="Times New Roman"/>
          <w:sz w:val="20"/>
        </w:rPr>
      </w:pPr>
    </w:p>
    <w:p w:rsidR="009B69B7" w:rsidRDefault="00436F2E" w:rsidP="009B69B7">
      <w:pPr>
        <w:pStyle w:val="NoSpacing"/>
        <w:rPr>
          <w:rFonts w:ascii="Times New Roman" w:hAnsi="Times New Roman" w:cs="Times New Roman"/>
          <w:sz w:val="20"/>
        </w:rPr>
      </w:pPr>
      <w:r>
        <w:rPr>
          <w:rFonts w:ascii="Times New Roman" w:hAnsi="Times New Roman" w:cs="Times New Roman"/>
          <w:sz w:val="20"/>
        </w:rPr>
        <w:t>8</w:t>
      </w:r>
      <w:r w:rsidR="009B69B7" w:rsidRPr="009B69B7">
        <w:rPr>
          <w:rFonts w:ascii="Times New Roman" w:hAnsi="Times New Roman" w:cs="Times New Roman"/>
          <w:sz w:val="20"/>
        </w:rPr>
        <w:t xml:space="preserve"> </w:t>
      </w:r>
      <w:r w:rsidR="009B69B7">
        <w:rPr>
          <w:rFonts w:ascii="Times New Roman" w:hAnsi="Times New Roman" w:cs="Times New Roman"/>
          <w:sz w:val="20"/>
        </w:rPr>
        <w:t>A typical setup for this thought experiment involves a Geiger counter which shatters a flask containing a poison as soon as it detects poison. For 10 points each:</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[10] Name this thought experiment where the namesake creature is simultaneously dead and alive.</w:t>
      </w:r>
    </w:p>
    <w:p w:rsidR="009B69B7" w:rsidRDefault="009B69B7" w:rsidP="009B69B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Schrodinger’s cat</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[10] Schrodinger’s cat was developed to illustrate a weakness in this interpretation of quantum mechanics. This interpretation makes use of </w:t>
      </w:r>
      <w:r w:rsidR="00A03DD8">
        <w:rPr>
          <w:rFonts w:ascii="Times New Roman" w:hAnsi="Times New Roman" w:cs="Times New Roman"/>
          <w:sz w:val="20"/>
        </w:rPr>
        <w:t xml:space="preserve">the </w:t>
      </w:r>
      <w:r>
        <w:rPr>
          <w:rFonts w:ascii="Times New Roman" w:hAnsi="Times New Roman" w:cs="Times New Roman"/>
          <w:sz w:val="20"/>
        </w:rPr>
        <w:t xml:space="preserve">correspondence principle and the </w:t>
      </w:r>
      <w:proofErr w:type="spellStart"/>
      <w:r>
        <w:rPr>
          <w:rFonts w:ascii="Times New Roman" w:hAnsi="Times New Roman" w:cs="Times New Roman"/>
          <w:sz w:val="20"/>
        </w:rPr>
        <w:t>complementarity</w:t>
      </w:r>
      <w:proofErr w:type="spellEnd"/>
      <w:r>
        <w:rPr>
          <w:rFonts w:ascii="Times New Roman" w:hAnsi="Times New Roman" w:cs="Times New Roman"/>
          <w:sz w:val="20"/>
        </w:rPr>
        <w:t xml:space="preserve"> principle. It states that any system can be described by a wave</w:t>
      </w:r>
      <w:r w:rsidR="00451AEE">
        <w:rPr>
          <w:rFonts w:ascii="Times New Roman" w:hAnsi="Times New Roman" w:cs="Times New Roman"/>
          <w:sz w:val="20"/>
        </w:rPr>
        <w:t>-</w:t>
      </w:r>
      <w:r>
        <w:rPr>
          <w:rFonts w:ascii="Times New Roman" w:hAnsi="Times New Roman" w:cs="Times New Roman"/>
          <w:sz w:val="20"/>
        </w:rPr>
        <w:t>function which, when measured, leads to wave</w:t>
      </w:r>
      <w:r w:rsidR="00451AEE">
        <w:rPr>
          <w:rFonts w:ascii="Times New Roman" w:hAnsi="Times New Roman" w:cs="Times New Roman"/>
          <w:sz w:val="20"/>
        </w:rPr>
        <w:t>-</w:t>
      </w:r>
      <w:r>
        <w:rPr>
          <w:rFonts w:ascii="Times New Roman" w:hAnsi="Times New Roman" w:cs="Times New Roman"/>
          <w:sz w:val="20"/>
        </w:rPr>
        <w:t>function collapse.</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Copenhagen</w:t>
      </w:r>
      <w:r>
        <w:rPr>
          <w:rFonts w:ascii="Times New Roman" w:hAnsi="Times New Roman" w:cs="Times New Roman"/>
          <w:sz w:val="20"/>
        </w:rPr>
        <w:t xml:space="preserve"> interpretation</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[10] This physicist developed an extension to Schrodinger’s cat in which he is told the results of the experiment that someone else is performing, thus raising the question of what actually caused the collap</w:t>
      </w:r>
      <w:r w:rsidR="00451AEE">
        <w:rPr>
          <w:rFonts w:ascii="Times New Roman" w:hAnsi="Times New Roman" w:cs="Times New Roman"/>
          <w:sz w:val="20"/>
        </w:rPr>
        <w:t>se of the system’s wave-function.</w:t>
      </w:r>
      <w:r w:rsidR="00A03DD8">
        <w:rPr>
          <w:rFonts w:ascii="Times New Roman" w:hAnsi="Times New Roman" w:cs="Times New Roman"/>
          <w:sz w:val="20"/>
        </w:rPr>
        <w:t xml:space="preserve"> That setup is known as this man’s “friend”.</w:t>
      </w:r>
    </w:p>
    <w:p w:rsidR="009B69B7" w:rsidRDefault="009B69B7" w:rsidP="009B69B7">
      <w:pPr>
        <w:pStyle w:val="NoSpacing"/>
        <w:rPr>
          <w:rFonts w:ascii="Times New Roman" w:hAnsi="Times New Roman" w:cs="Times New Roman"/>
          <w:sz w:val="20"/>
        </w:rPr>
      </w:pPr>
      <w:r>
        <w:rPr>
          <w:rFonts w:ascii="Times New Roman" w:hAnsi="Times New Roman" w:cs="Times New Roman"/>
          <w:sz w:val="20"/>
        </w:rPr>
        <w:t xml:space="preserve">ANSWER: Eugene </w:t>
      </w:r>
      <w:r>
        <w:rPr>
          <w:rFonts w:ascii="Times New Roman" w:hAnsi="Times New Roman" w:cs="Times New Roman"/>
          <w:b/>
          <w:sz w:val="20"/>
          <w:u w:val="single"/>
        </w:rPr>
        <w:t>Wigner</w:t>
      </w:r>
      <w:r>
        <w:rPr>
          <w:rFonts w:ascii="Times New Roman" w:hAnsi="Times New Roman" w:cs="Times New Roman"/>
          <w:sz w:val="20"/>
        </w:rPr>
        <w:t xml:space="preserve"> (accept “</w:t>
      </w:r>
      <w:r>
        <w:rPr>
          <w:rFonts w:ascii="Times New Roman" w:hAnsi="Times New Roman" w:cs="Times New Roman"/>
          <w:b/>
          <w:sz w:val="20"/>
          <w:u w:val="single"/>
        </w:rPr>
        <w:t>Wigner</w:t>
      </w:r>
      <w:r>
        <w:rPr>
          <w:rFonts w:ascii="Times New Roman" w:hAnsi="Times New Roman" w:cs="Times New Roman"/>
          <w:sz w:val="20"/>
        </w:rPr>
        <w:t>’s friend”)</w:t>
      </w:r>
    </w:p>
    <w:p w:rsidR="00436F2E" w:rsidRDefault="00436F2E" w:rsidP="00436F2E">
      <w:pPr>
        <w:pStyle w:val="NoSpacing"/>
        <w:rPr>
          <w:rFonts w:ascii="Times New Roman" w:hAnsi="Times New Roman" w:cs="Times New Roman"/>
          <w:sz w:val="20"/>
        </w:rPr>
      </w:pPr>
    </w:p>
    <w:p w:rsidR="001D1128" w:rsidRDefault="00436F2E" w:rsidP="001D1128">
      <w:pPr>
        <w:pStyle w:val="NoSpacing"/>
        <w:rPr>
          <w:rFonts w:ascii="Times New Roman" w:hAnsi="Times New Roman" w:cs="Times New Roman"/>
          <w:sz w:val="20"/>
        </w:rPr>
      </w:pPr>
      <w:r>
        <w:rPr>
          <w:rFonts w:ascii="Times New Roman" w:hAnsi="Times New Roman" w:cs="Times New Roman"/>
          <w:sz w:val="20"/>
        </w:rPr>
        <w:t>9</w:t>
      </w:r>
      <w:r w:rsidR="001D1128" w:rsidRPr="001D1128">
        <w:rPr>
          <w:rFonts w:ascii="Times New Roman" w:hAnsi="Times New Roman" w:cs="Times New Roman"/>
          <w:sz w:val="20"/>
        </w:rPr>
        <w:t xml:space="preserve"> </w:t>
      </w:r>
      <w:r w:rsidR="001D1128">
        <w:rPr>
          <w:rFonts w:ascii="Times New Roman" w:hAnsi="Times New Roman" w:cs="Times New Roman"/>
          <w:sz w:val="20"/>
        </w:rPr>
        <w:t xml:space="preserve">This man defeated </w:t>
      </w:r>
      <w:proofErr w:type="spellStart"/>
      <w:r w:rsidR="001D1128">
        <w:rPr>
          <w:rFonts w:ascii="Times New Roman" w:hAnsi="Times New Roman" w:cs="Times New Roman"/>
          <w:sz w:val="20"/>
        </w:rPr>
        <w:t>Gelimer</w:t>
      </w:r>
      <w:proofErr w:type="spellEnd"/>
      <w:r w:rsidR="001D1128">
        <w:rPr>
          <w:rFonts w:ascii="Times New Roman" w:hAnsi="Times New Roman" w:cs="Times New Roman"/>
          <w:sz w:val="20"/>
        </w:rPr>
        <w:t xml:space="preserve"> in one battle that came after an earlier victory at the Battle of Ad </w:t>
      </w:r>
      <w:proofErr w:type="spellStart"/>
      <w:r w:rsidR="001D1128">
        <w:rPr>
          <w:rFonts w:ascii="Times New Roman" w:hAnsi="Times New Roman" w:cs="Times New Roman"/>
          <w:sz w:val="20"/>
        </w:rPr>
        <w:t>Decimum</w:t>
      </w:r>
      <w:proofErr w:type="spellEnd"/>
      <w:r w:rsidR="001D1128">
        <w:rPr>
          <w:rFonts w:ascii="Times New Roman" w:hAnsi="Times New Roman" w:cs="Times New Roman"/>
          <w:sz w:val="20"/>
        </w:rPr>
        <w:t>. For 10 points each:</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Name this victorious commander at the 533 CE Battle of </w:t>
      </w:r>
      <w:proofErr w:type="spellStart"/>
      <w:r>
        <w:rPr>
          <w:rFonts w:ascii="Times New Roman" w:hAnsi="Times New Roman" w:cs="Times New Roman"/>
          <w:sz w:val="20"/>
        </w:rPr>
        <w:t>Tricameron</w:t>
      </w:r>
      <w:proofErr w:type="spellEnd"/>
      <w:r>
        <w:rPr>
          <w:rFonts w:ascii="Times New Roman" w:hAnsi="Times New Roman" w:cs="Times New Roman"/>
          <w:sz w:val="20"/>
        </w:rPr>
        <w:t>.</w:t>
      </w:r>
    </w:p>
    <w:p w:rsidR="001D1128" w:rsidRDefault="001D1128" w:rsidP="001D1128">
      <w:pPr>
        <w:pStyle w:val="NoSpacing"/>
        <w:rPr>
          <w:rFonts w:ascii="Times New Roman" w:hAnsi="Times New Roman" w:cs="Times New Roman"/>
          <w:b/>
          <w:sz w:val="20"/>
          <w:u w:val="single"/>
        </w:rPr>
      </w:pPr>
      <w:r>
        <w:rPr>
          <w:rFonts w:ascii="Times New Roman" w:hAnsi="Times New Roman" w:cs="Times New Roman"/>
          <w:sz w:val="20"/>
        </w:rPr>
        <w:t xml:space="preserve">ANSWER: Flavius </w:t>
      </w:r>
      <w:r>
        <w:rPr>
          <w:rFonts w:ascii="Times New Roman" w:hAnsi="Times New Roman" w:cs="Times New Roman"/>
          <w:b/>
          <w:sz w:val="20"/>
          <w:u w:val="single"/>
        </w:rPr>
        <w:t>Belisarius</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[10] Earlier, Belisarius put down this 532 uprising in Constantinople fought between the Blue and Green factions who had supported opposing sides of a chariot race.</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Nika</w:t>
      </w:r>
      <w:proofErr w:type="spellEnd"/>
      <w:r>
        <w:rPr>
          <w:rFonts w:ascii="Times New Roman" w:hAnsi="Times New Roman" w:cs="Times New Roman"/>
          <w:sz w:val="20"/>
        </w:rPr>
        <w:t xml:space="preserve"> riots</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The aforementioned Battle of </w:t>
      </w:r>
      <w:proofErr w:type="spellStart"/>
      <w:r>
        <w:rPr>
          <w:rFonts w:ascii="Times New Roman" w:hAnsi="Times New Roman" w:cs="Times New Roman"/>
          <w:sz w:val="20"/>
        </w:rPr>
        <w:t>Tricameron</w:t>
      </w:r>
      <w:proofErr w:type="spellEnd"/>
      <w:r>
        <w:rPr>
          <w:rFonts w:ascii="Times New Roman" w:hAnsi="Times New Roman" w:cs="Times New Roman"/>
          <w:sz w:val="20"/>
        </w:rPr>
        <w:t xml:space="preserve"> was fought against this Germanic tribe that sacked Rome in 455 and ruled in North Africa until the resurgence of the Byzantine Empire under Justinian.</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Vandal</w:t>
      </w:r>
      <w:r>
        <w:rPr>
          <w:rFonts w:ascii="Times New Roman" w:hAnsi="Times New Roman" w:cs="Times New Roman"/>
          <w:sz w:val="20"/>
        </w:rPr>
        <w:t>s</w:t>
      </w:r>
    </w:p>
    <w:p w:rsidR="00436F2E" w:rsidRDefault="00436F2E" w:rsidP="00436F2E">
      <w:pPr>
        <w:pStyle w:val="NoSpacing"/>
        <w:rPr>
          <w:rFonts w:ascii="Times New Roman" w:hAnsi="Times New Roman" w:cs="Times New Roman"/>
          <w:sz w:val="20"/>
        </w:rPr>
      </w:pPr>
    </w:p>
    <w:p w:rsidR="001D1128" w:rsidRDefault="00436F2E" w:rsidP="001D1128">
      <w:pPr>
        <w:pStyle w:val="NoSpacing"/>
        <w:rPr>
          <w:rFonts w:ascii="Times New Roman" w:hAnsi="Times New Roman" w:cs="Times New Roman"/>
          <w:sz w:val="20"/>
        </w:rPr>
      </w:pPr>
      <w:r>
        <w:rPr>
          <w:rFonts w:ascii="Times New Roman" w:hAnsi="Times New Roman" w:cs="Times New Roman"/>
          <w:sz w:val="20"/>
        </w:rPr>
        <w:t>10</w:t>
      </w:r>
      <w:r w:rsidR="001D1128" w:rsidRPr="001D1128">
        <w:rPr>
          <w:rFonts w:ascii="Times New Roman" w:hAnsi="Times New Roman" w:cs="Times New Roman"/>
          <w:sz w:val="20"/>
        </w:rPr>
        <w:t xml:space="preserve"> </w:t>
      </w:r>
      <w:r w:rsidR="001D1128">
        <w:rPr>
          <w:rFonts w:ascii="Times New Roman" w:hAnsi="Times New Roman" w:cs="Times New Roman"/>
          <w:sz w:val="20"/>
        </w:rPr>
        <w:t>One work by this architect is a large glass mega church in Orange County, California. For 10 points each:</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Name this American architect of the </w:t>
      </w:r>
      <w:r>
        <w:rPr>
          <w:rFonts w:ascii="Times New Roman" w:hAnsi="Times New Roman" w:cs="Times New Roman"/>
          <w:i/>
          <w:sz w:val="20"/>
        </w:rPr>
        <w:t>Crystal Cathedral</w:t>
      </w:r>
      <w:r>
        <w:rPr>
          <w:rFonts w:ascii="Times New Roman" w:hAnsi="Times New Roman" w:cs="Times New Roman"/>
          <w:sz w:val="20"/>
        </w:rPr>
        <w:t xml:space="preserve"> and </w:t>
      </w:r>
      <w:r>
        <w:rPr>
          <w:rFonts w:ascii="Times New Roman" w:hAnsi="Times New Roman" w:cs="Times New Roman"/>
          <w:i/>
          <w:sz w:val="20"/>
        </w:rPr>
        <w:t>The Glass House</w:t>
      </w:r>
      <w:r>
        <w:rPr>
          <w:rFonts w:ascii="Times New Roman" w:hAnsi="Times New Roman" w:cs="Times New Roman"/>
          <w:sz w:val="20"/>
        </w:rPr>
        <w:t xml:space="preserve"> in New Canaan, Connecticut.</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Philip </w:t>
      </w:r>
      <w:r>
        <w:rPr>
          <w:rFonts w:ascii="Times New Roman" w:hAnsi="Times New Roman" w:cs="Times New Roman"/>
          <w:b/>
          <w:sz w:val="20"/>
          <w:u w:val="single"/>
        </w:rPr>
        <w:t>Johnson</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Johnson’s </w:t>
      </w:r>
      <w:r>
        <w:rPr>
          <w:rFonts w:ascii="Times New Roman" w:hAnsi="Times New Roman" w:cs="Times New Roman"/>
          <w:i/>
          <w:sz w:val="20"/>
        </w:rPr>
        <w:t xml:space="preserve">Glass House </w:t>
      </w:r>
      <w:r>
        <w:rPr>
          <w:rFonts w:ascii="Times New Roman" w:hAnsi="Times New Roman" w:cs="Times New Roman"/>
          <w:sz w:val="20"/>
        </w:rPr>
        <w:t>was the first winner of this annual architectural award. I.M. Pei won this award in 1978 for his design of the East Building of the National Gallery of Art.</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Pritzker</w:t>
      </w:r>
      <w:proofErr w:type="spellEnd"/>
      <w:r>
        <w:rPr>
          <w:rFonts w:ascii="Times New Roman" w:hAnsi="Times New Roman" w:cs="Times New Roman"/>
          <w:sz w:val="20"/>
        </w:rPr>
        <w:t xml:space="preserve"> Prize</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The 1987 </w:t>
      </w:r>
      <w:proofErr w:type="spellStart"/>
      <w:r>
        <w:rPr>
          <w:rFonts w:ascii="Times New Roman" w:hAnsi="Times New Roman" w:cs="Times New Roman"/>
          <w:sz w:val="20"/>
        </w:rPr>
        <w:t>Pritzker</w:t>
      </w:r>
      <w:proofErr w:type="spellEnd"/>
      <w:r>
        <w:rPr>
          <w:rFonts w:ascii="Times New Roman" w:hAnsi="Times New Roman" w:cs="Times New Roman"/>
          <w:sz w:val="20"/>
        </w:rPr>
        <w:t xml:space="preserve"> Prize went to this Japanese architect for his St. Mary’s Cathedral in Tokyo. This architect also designed the Hiroshima Peace Monument and the </w:t>
      </w:r>
      <w:proofErr w:type="spellStart"/>
      <w:r>
        <w:rPr>
          <w:rFonts w:ascii="Times New Roman" w:hAnsi="Times New Roman" w:cs="Times New Roman"/>
          <w:sz w:val="20"/>
        </w:rPr>
        <w:t>Yoyogi</w:t>
      </w:r>
      <w:proofErr w:type="spellEnd"/>
      <w:r>
        <w:rPr>
          <w:rFonts w:ascii="Times New Roman" w:hAnsi="Times New Roman" w:cs="Times New Roman"/>
          <w:sz w:val="20"/>
        </w:rPr>
        <w:t xml:space="preserve"> National Gymnasium for the 1964 Tokyo Olympics.</w:t>
      </w:r>
    </w:p>
    <w:p w:rsidR="001D1128" w:rsidRDefault="001D1128" w:rsidP="001D1128">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Kenzo</w:t>
      </w:r>
      <w:proofErr w:type="spellEnd"/>
      <w:r>
        <w:rPr>
          <w:rFonts w:ascii="Times New Roman" w:hAnsi="Times New Roman" w:cs="Times New Roman"/>
          <w:sz w:val="20"/>
        </w:rPr>
        <w:t xml:space="preserve"> </w:t>
      </w:r>
      <w:proofErr w:type="spellStart"/>
      <w:r>
        <w:rPr>
          <w:rFonts w:ascii="Times New Roman" w:hAnsi="Times New Roman" w:cs="Times New Roman"/>
          <w:b/>
          <w:sz w:val="20"/>
          <w:u w:val="single"/>
        </w:rPr>
        <w:t>Tange</w:t>
      </w:r>
      <w:proofErr w:type="spellEnd"/>
    </w:p>
    <w:p w:rsidR="00436F2E" w:rsidRDefault="00436F2E" w:rsidP="00436F2E">
      <w:pPr>
        <w:pStyle w:val="NoSpacing"/>
        <w:rPr>
          <w:rFonts w:ascii="Times New Roman" w:hAnsi="Times New Roman" w:cs="Times New Roman"/>
          <w:sz w:val="20"/>
        </w:rPr>
      </w:pPr>
    </w:p>
    <w:p w:rsidR="001D1128" w:rsidRPr="00D05882" w:rsidRDefault="00436F2E" w:rsidP="001D1128">
      <w:pPr>
        <w:pStyle w:val="NoSpacing"/>
        <w:rPr>
          <w:rFonts w:ascii="Times New Roman" w:hAnsi="Times New Roman" w:cs="Times New Roman"/>
          <w:sz w:val="20"/>
          <w:szCs w:val="20"/>
        </w:rPr>
      </w:pPr>
      <w:r>
        <w:rPr>
          <w:rFonts w:ascii="Times New Roman" w:hAnsi="Times New Roman" w:cs="Times New Roman"/>
          <w:sz w:val="20"/>
        </w:rPr>
        <w:t>11</w:t>
      </w:r>
      <w:r w:rsidR="001D1128" w:rsidRPr="001D1128">
        <w:rPr>
          <w:rFonts w:ascii="Times New Roman" w:hAnsi="Times New Roman" w:cs="Times New Roman"/>
          <w:sz w:val="20"/>
          <w:szCs w:val="20"/>
        </w:rPr>
        <w:t xml:space="preserve"> </w:t>
      </w:r>
      <w:r w:rsidR="00A03DD8">
        <w:rPr>
          <w:rFonts w:ascii="Times New Roman" w:hAnsi="Times New Roman" w:cs="Times New Roman"/>
          <w:sz w:val="20"/>
          <w:szCs w:val="20"/>
        </w:rPr>
        <w:t>The protagonist of this work is employed as a secretary to the Marquis de la Mole. For 10 points each:</w:t>
      </w:r>
    </w:p>
    <w:p w:rsidR="001D1128" w:rsidRPr="00D05882" w:rsidRDefault="001D1128" w:rsidP="001D1128">
      <w:pPr>
        <w:pStyle w:val="NoSpacing"/>
        <w:rPr>
          <w:rFonts w:ascii="Times New Roman" w:hAnsi="Times New Roman" w:cs="Times New Roman"/>
          <w:sz w:val="20"/>
          <w:szCs w:val="20"/>
        </w:rPr>
      </w:pPr>
      <w:r w:rsidRPr="00D05882">
        <w:rPr>
          <w:rFonts w:ascii="Times New Roman" w:hAnsi="Times New Roman" w:cs="Times New Roman"/>
          <w:sz w:val="20"/>
          <w:szCs w:val="20"/>
        </w:rPr>
        <w:t xml:space="preserve">[10] </w:t>
      </w:r>
      <w:r w:rsidR="00A03DD8">
        <w:rPr>
          <w:rFonts w:ascii="Times New Roman" w:hAnsi="Times New Roman" w:cs="Times New Roman"/>
          <w:sz w:val="20"/>
          <w:szCs w:val="20"/>
        </w:rPr>
        <w:t xml:space="preserve">Name this novel telling of the Parisian life of </w:t>
      </w:r>
      <w:proofErr w:type="spellStart"/>
      <w:r w:rsidR="00A03DD8">
        <w:rPr>
          <w:rFonts w:ascii="Times New Roman" w:hAnsi="Times New Roman" w:cs="Times New Roman"/>
          <w:sz w:val="20"/>
          <w:szCs w:val="20"/>
        </w:rPr>
        <w:t>Julien</w:t>
      </w:r>
      <w:proofErr w:type="spellEnd"/>
      <w:r w:rsidR="00A03DD8">
        <w:rPr>
          <w:rFonts w:ascii="Times New Roman" w:hAnsi="Times New Roman" w:cs="Times New Roman"/>
          <w:sz w:val="20"/>
          <w:szCs w:val="20"/>
        </w:rPr>
        <w:t xml:space="preserve"> Sorel.</w:t>
      </w:r>
    </w:p>
    <w:p w:rsidR="001D1128" w:rsidRPr="00D05882" w:rsidRDefault="001D1128" w:rsidP="001D1128">
      <w:pPr>
        <w:pStyle w:val="NoSpacing"/>
        <w:rPr>
          <w:rFonts w:ascii="Times New Roman" w:hAnsi="Times New Roman" w:cs="Times New Roman"/>
          <w:sz w:val="20"/>
          <w:szCs w:val="20"/>
        </w:rPr>
      </w:pPr>
      <w:r>
        <w:rPr>
          <w:rFonts w:ascii="Times New Roman" w:hAnsi="Times New Roman" w:cs="Times New Roman"/>
          <w:sz w:val="20"/>
          <w:szCs w:val="20"/>
        </w:rPr>
        <w:lastRenderedPageBreak/>
        <w:t>ANSWER</w:t>
      </w:r>
      <w:r w:rsidRPr="00D05882">
        <w:rPr>
          <w:rFonts w:ascii="Times New Roman" w:hAnsi="Times New Roman" w:cs="Times New Roman"/>
          <w:sz w:val="20"/>
          <w:szCs w:val="20"/>
        </w:rPr>
        <w:t xml:space="preserve">: </w:t>
      </w:r>
      <w:r w:rsidRPr="00A03DD8">
        <w:rPr>
          <w:rFonts w:ascii="Times New Roman" w:hAnsi="Times New Roman" w:cs="Times New Roman"/>
          <w:bCs/>
          <w:i/>
          <w:iCs/>
          <w:sz w:val="20"/>
          <w:szCs w:val="20"/>
        </w:rPr>
        <w:t xml:space="preserve">The </w:t>
      </w:r>
      <w:r w:rsidRPr="00D05882">
        <w:rPr>
          <w:rFonts w:ascii="Times New Roman" w:hAnsi="Times New Roman" w:cs="Times New Roman"/>
          <w:b/>
          <w:bCs/>
          <w:i/>
          <w:iCs/>
          <w:sz w:val="20"/>
          <w:szCs w:val="20"/>
          <w:u w:val="single"/>
        </w:rPr>
        <w:t>Red and the Black</w:t>
      </w:r>
    </w:p>
    <w:p w:rsidR="001D1128" w:rsidRPr="00AB162F" w:rsidRDefault="001D1128" w:rsidP="001D1128">
      <w:pPr>
        <w:pStyle w:val="NoSpacing"/>
        <w:rPr>
          <w:rFonts w:ascii="Times New Roman" w:hAnsi="Times New Roman" w:cs="Times New Roman"/>
          <w:i/>
          <w:sz w:val="20"/>
          <w:szCs w:val="20"/>
        </w:rPr>
      </w:pPr>
      <w:r w:rsidRPr="00D05882">
        <w:rPr>
          <w:rFonts w:ascii="Times New Roman" w:hAnsi="Times New Roman" w:cs="Times New Roman"/>
          <w:sz w:val="20"/>
          <w:szCs w:val="20"/>
        </w:rPr>
        <w:t xml:space="preserve">[10] </w:t>
      </w:r>
      <w:r w:rsidR="00A03DD8">
        <w:rPr>
          <w:rFonts w:ascii="Times New Roman" w:hAnsi="Times New Roman" w:cs="Times New Roman"/>
          <w:i/>
          <w:sz w:val="20"/>
          <w:szCs w:val="20"/>
        </w:rPr>
        <w:t xml:space="preserve">The Red and the Black </w:t>
      </w:r>
      <w:r w:rsidR="00A03DD8">
        <w:rPr>
          <w:rFonts w:ascii="Times New Roman" w:hAnsi="Times New Roman" w:cs="Times New Roman"/>
          <w:sz w:val="20"/>
          <w:szCs w:val="20"/>
        </w:rPr>
        <w:t>was a work by this French author</w:t>
      </w:r>
      <w:r w:rsidR="00AB162F">
        <w:rPr>
          <w:rFonts w:ascii="Times New Roman" w:hAnsi="Times New Roman" w:cs="Times New Roman"/>
          <w:sz w:val="20"/>
          <w:szCs w:val="20"/>
        </w:rPr>
        <w:t xml:space="preserve"> who wrote of a romance between the title character and Octave in </w:t>
      </w:r>
      <w:proofErr w:type="spellStart"/>
      <w:r w:rsidR="00AB162F">
        <w:rPr>
          <w:rFonts w:ascii="Times New Roman" w:hAnsi="Times New Roman" w:cs="Times New Roman"/>
          <w:i/>
          <w:sz w:val="20"/>
          <w:szCs w:val="20"/>
        </w:rPr>
        <w:t>Armance</w:t>
      </w:r>
      <w:proofErr w:type="spellEnd"/>
      <w:r w:rsidR="00AB162F">
        <w:rPr>
          <w:rFonts w:ascii="Times New Roman" w:hAnsi="Times New Roman" w:cs="Times New Roman"/>
          <w:i/>
          <w:sz w:val="20"/>
          <w:szCs w:val="20"/>
        </w:rPr>
        <w:t>.</w:t>
      </w:r>
    </w:p>
    <w:p w:rsidR="001D1128" w:rsidRPr="00AB162F" w:rsidRDefault="001D1128" w:rsidP="001D1128">
      <w:pPr>
        <w:pStyle w:val="NoSpacing"/>
        <w:rPr>
          <w:rFonts w:ascii="Times New Roman" w:hAnsi="Times New Roman" w:cs="Times New Roman"/>
          <w:b/>
          <w:sz w:val="20"/>
          <w:szCs w:val="20"/>
          <w:u w:val="single"/>
        </w:rPr>
      </w:pPr>
      <w:r>
        <w:rPr>
          <w:rFonts w:ascii="Times New Roman" w:hAnsi="Times New Roman" w:cs="Times New Roman"/>
          <w:sz w:val="20"/>
          <w:szCs w:val="20"/>
        </w:rPr>
        <w:t>ANSWER</w:t>
      </w:r>
      <w:r w:rsidRPr="00D05882">
        <w:rPr>
          <w:rFonts w:ascii="Times New Roman" w:hAnsi="Times New Roman" w:cs="Times New Roman"/>
          <w:sz w:val="20"/>
          <w:szCs w:val="20"/>
        </w:rPr>
        <w:t xml:space="preserve">: </w:t>
      </w:r>
      <w:r w:rsidR="00AB162F">
        <w:rPr>
          <w:rFonts w:ascii="Times New Roman" w:hAnsi="Times New Roman" w:cs="Times New Roman"/>
          <w:b/>
          <w:bCs/>
          <w:iCs/>
          <w:sz w:val="20"/>
          <w:szCs w:val="20"/>
          <w:u w:val="single"/>
        </w:rPr>
        <w:t>Stendhal</w:t>
      </w:r>
      <w:r w:rsidR="00AB162F">
        <w:rPr>
          <w:rFonts w:ascii="Times New Roman" w:hAnsi="Times New Roman" w:cs="Times New Roman"/>
          <w:bCs/>
          <w:iCs/>
          <w:sz w:val="20"/>
          <w:szCs w:val="20"/>
        </w:rPr>
        <w:t xml:space="preserve"> or Marie-Henri </w:t>
      </w:r>
      <w:proofErr w:type="spellStart"/>
      <w:r w:rsidR="00AB162F">
        <w:rPr>
          <w:rFonts w:ascii="Times New Roman" w:hAnsi="Times New Roman" w:cs="Times New Roman"/>
          <w:b/>
          <w:bCs/>
          <w:iCs/>
          <w:sz w:val="20"/>
          <w:szCs w:val="20"/>
          <w:u w:val="single"/>
        </w:rPr>
        <w:t>Beyle</w:t>
      </w:r>
      <w:proofErr w:type="spellEnd"/>
    </w:p>
    <w:p w:rsidR="001D1128" w:rsidRDefault="001D1128" w:rsidP="00AB162F">
      <w:pPr>
        <w:pStyle w:val="NoSpacing"/>
        <w:rPr>
          <w:rFonts w:ascii="Times New Roman" w:hAnsi="Times New Roman" w:cs="Times New Roman"/>
          <w:sz w:val="20"/>
          <w:szCs w:val="20"/>
        </w:rPr>
      </w:pPr>
      <w:r w:rsidRPr="00D05882">
        <w:rPr>
          <w:rFonts w:ascii="Times New Roman" w:hAnsi="Times New Roman" w:cs="Times New Roman"/>
          <w:sz w:val="20"/>
          <w:szCs w:val="20"/>
        </w:rPr>
        <w:t xml:space="preserve">[10] </w:t>
      </w:r>
      <w:r w:rsidR="00AB162F">
        <w:rPr>
          <w:rFonts w:ascii="Times New Roman" w:hAnsi="Times New Roman" w:cs="Times New Roman"/>
          <w:sz w:val="20"/>
          <w:szCs w:val="20"/>
        </w:rPr>
        <w:t xml:space="preserve">Stendhal’s </w:t>
      </w:r>
      <w:r w:rsidR="00AB162F">
        <w:rPr>
          <w:rFonts w:ascii="Times New Roman" w:hAnsi="Times New Roman" w:cs="Times New Roman"/>
          <w:i/>
          <w:sz w:val="20"/>
          <w:szCs w:val="20"/>
        </w:rPr>
        <w:t>The Charterhouse of Parma</w:t>
      </w:r>
      <w:r w:rsidR="00AB162F">
        <w:rPr>
          <w:rFonts w:ascii="Times New Roman" w:hAnsi="Times New Roman" w:cs="Times New Roman"/>
          <w:sz w:val="20"/>
          <w:szCs w:val="20"/>
        </w:rPr>
        <w:t xml:space="preserve"> centers on this nobleman whose aunt Gina falls in love Count </w:t>
      </w:r>
      <w:proofErr w:type="spellStart"/>
      <w:r w:rsidR="00AB162F">
        <w:rPr>
          <w:rFonts w:ascii="Times New Roman" w:hAnsi="Times New Roman" w:cs="Times New Roman"/>
          <w:sz w:val="20"/>
          <w:szCs w:val="20"/>
        </w:rPr>
        <w:t>Mosca</w:t>
      </w:r>
      <w:proofErr w:type="spellEnd"/>
      <w:r w:rsidR="00AB162F">
        <w:rPr>
          <w:rFonts w:ascii="Times New Roman" w:hAnsi="Times New Roman" w:cs="Times New Roman"/>
          <w:sz w:val="20"/>
          <w:szCs w:val="20"/>
        </w:rPr>
        <w:t>. This man is eventually imprisoned in Farnese Tower.</w:t>
      </w:r>
    </w:p>
    <w:p w:rsidR="00AB162F" w:rsidRPr="00AB162F" w:rsidRDefault="00AB162F" w:rsidP="00AB162F">
      <w:pPr>
        <w:pStyle w:val="NoSpacing"/>
        <w:rPr>
          <w:rFonts w:ascii="Times New Roman" w:hAnsi="Times New Roman" w:cs="Times New Roman"/>
          <w:sz w:val="20"/>
          <w:szCs w:val="20"/>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Fabrizio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del</w:t>
      </w:r>
      <w:proofErr w:type="gramEnd"/>
      <w:r>
        <w:rPr>
          <w:rFonts w:ascii="Times New Roman" w:hAnsi="Times New Roman" w:cs="Times New Roman"/>
          <w:sz w:val="20"/>
          <w:szCs w:val="20"/>
        </w:rPr>
        <w:t xml:space="preserve"> </w:t>
      </w:r>
      <w:proofErr w:type="spellStart"/>
      <w:r>
        <w:rPr>
          <w:rFonts w:ascii="Times New Roman" w:hAnsi="Times New Roman" w:cs="Times New Roman"/>
          <w:b/>
          <w:sz w:val="20"/>
          <w:szCs w:val="20"/>
          <w:u w:val="single"/>
        </w:rPr>
        <w:t>Dongo</w:t>
      </w:r>
      <w:proofErr w:type="spellEnd"/>
      <w:r>
        <w:rPr>
          <w:rFonts w:ascii="Times New Roman" w:hAnsi="Times New Roman" w:cs="Times New Roman"/>
          <w:sz w:val="20"/>
          <w:szCs w:val="20"/>
        </w:rPr>
        <w:t xml:space="preserve"> or </w:t>
      </w:r>
      <w:proofErr w:type="spellStart"/>
      <w:r>
        <w:rPr>
          <w:rFonts w:ascii="Times New Roman" w:hAnsi="Times New Roman" w:cs="Times New Roman"/>
          <w:b/>
          <w:sz w:val="20"/>
          <w:szCs w:val="20"/>
          <w:u w:val="single"/>
        </w:rPr>
        <w:t>Fabrice</w:t>
      </w:r>
      <w:proofErr w:type="spellEnd"/>
      <w:r>
        <w:rPr>
          <w:rFonts w:ascii="Times New Roman" w:hAnsi="Times New Roman" w:cs="Times New Roman"/>
          <w:sz w:val="20"/>
          <w:szCs w:val="20"/>
        </w:rPr>
        <w:t xml:space="preserve"> del </w:t>
      </w:r>
      <w:proofErr w:type="spellStart"/>
      <w:r>
        <w:rPr>
          <w:rFonts w:ascii="Times New Roman" w:hAnsi="Times New Roman" w:cs="Times New Roman"/>
          <w:b/>
          <w:sz w:val="20"/>
          <w:szCs w:val="20"/>
          <w:u w:val="single"/>
        </w:rPr>
        <w:t>Dongo</w:t>
      </w:r>
      <w:proofErr w:type="spellEnd"/>
      <w:r>
        <w:rPr>
          <w:rFonts w:ascii="Times New Roman" w:hAnsi="Times New Roman" w:cs="Times New Roman"/>
          <w:sz w:val="20"/>
          <w:szCs w:val="20"/>
        </w:rPr>
        <w:t xml:space="preserve"> (accept either underlined part)</w:t>
      </w:r>
    </w:p>
    <w:p w:rsidR="00436F2E" w:rsidRDefault="00436F2E" w:rsidP="00436F2E">
      <w:pPr>
        <w:pStyle w:val="NoSpacing"/>
        <w:rPr>
          <w:rFonts w:ascii="Times New Roman" w:hAnsi="Times New Roman" w:cs="Times New Roman"/>
          <w:sz w:val="20"/>
        </w:rPr>
      </w:pPr>
    </w:p>
    <w:p w:rsidR="001D1128" w:rsidRDefault="00436F2E" w:rsidP="001D1128">
      <w:pPr>
        <w:pStyle w:val="NoSpacing"/>
        <w:rPr>
          <w:rFonts w:ascii="Times New Roman" w:hAnsi="Times New Roman" w:cs="Times New Roman"/>
          <w:sz w:val="20"/>
        </w:rPr>
      </w:pPr>
      <w:r>
        <w:rPr>
          <w:rFonts w:ascii="Times New Roman" w:hAnsi="Times New Roman" w:cs="Times New Roman"/>
          <w:sz w:val="20"/>
        </w:rPr>
        <w:t>12</w:t>
      </w:r>
      <w:r w:rsidR="001D1128" w:rsidRPr="001D1128">
        <w:rPr>
          <w:rFonts w:ascii="Times New Roman" w:hAnsi="Times New Roman" w:cs="Times New Roman"/>
          <w:sz w:val="20"/>
        </w:rPr>
        <w:t xml:space="preserve"> </w:t>
      </w:r>
      <w:r w:rsidR="001D1128">
        <w:rPr>
          <w:rFonts w:ascii="Times New Roman" w:hAnsi="Times New Roman" w:cs="Times New Roman"/>
          <w:sz w:val="20"/>
        </w:rPr>
        <w:t>The color of a dog’s coat is common example of this phenomenon. For 10 points each:</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[10] Name this phenomenon where the expression of one gene is modified by several other genes.</w:t>
      </w:r>
    </w:p>
    <w:p w:rsidR="001D1128" w:rsidRDefault="001D1128" w:rsidP="001D1128">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epistasis</w:t>
      </w:r>
      <w:proofErr w:type="spellEnd"/>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Epistasis</w:t>
      </w:r>
      <w:proofErr w:type="spellEnd"/>
      <w:r>
        <w:rPr>
          <w:rFonts w:ascii="Times New Roman" w:hAnsi="Times New Roman" w:cs="Times New Roman"/>
          <w:sz w:val="20"/>
        </w:rPr>
        <w:t xml:space="preserve"> alters this property, an observed property of an organism determined by its genotype.</w:t>
      </w:r>
    </w:p>
    <w:p w:rsidR="001D1128" w:rsidRDefault="001D1128" w:rsidP="001D1128">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phenotype</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Epistasis</w:t>
      </w:r>
      <w:proofErr w:type="spellEnd"/>
      <w:r>
        <w:rPr>
          <w:rFonts w:ascii="Times New Roman" w:hAnsi="Times New Roman" w:cs="Times New Roman"/>
          <w:sz w:val="20"/>
        </w:rPr>
        <w:t xml:space="preserve"> is also common among this protein complex found on the cell surface. The type II form of this protein destroys antigens and then displays fragments of </w:t>
      </w:r>
      <w:r w:rsidR="00B20748">
        <w:rPr>
          <w:rFonts w:ascii="Times New Roman" w:hAnsi="Times New Roman" w:cs="Times New Roman"/>
          <w:sz w:val="20"/>
        </w:rPr>
        <w:t>them to T-cells to stimulate an</w:t>
      </w:r>
      <w:r>
        <w:rPr>
          <w:rFonts w:ascii="Times New Roman" w:hAnsi="Times New Roman" w:cs="Times New Roman"/>
          <w:sz w:val="20"/>
        </w:rPr>
        <w:t xml:space="preserve"> immune response.</w:t>
      </w:r>
    </w:p>
    <w:p w:rsidR="001D1128" w:rsidRDefault="001D1128" w:rsidP="001D1128">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 xml:space="preserve">major </w:t>
      </w:r>
      <w:proofErr w:type="spellStart"/>
      <w:r>
        <w:rPr>
          <w:rFonts w:ascii="Times New Roman" w:hAnsi="Times New Roman" w:cs="Times New Roman"/>
          <w:b/>
          <w:sz w:val="20"/>
          <w:u w:val="single"/>
        </w:rPr>
        <w:t>histocompatibility</w:t>
      </w:r>
      <w:proofErr w:type="spellEnd"/>
      <w:r>
        <w:rPr>
          <w:rFonts w:ascii="Times New Roman" w:hAnsi="Times New Roman" w:cs="Times New Roman"/>
          <w:b/>
          <w:sz w:val="20"/>
          <w:u w:val="single"/>
        </w:rPr>
        <w:t xml:space="preserve"> complex</w:t>
      </w:r>
      <w:r>
        <w:rPr>
          <w:rFonts w:ascii="Times New Roman" w:hAnsi="Times New Roman" w:cs="Times New Roman"/>
          <w:sz w:val="20"/>
        </w:rPr>
        <w:t xml:space="preserve"> or </w:t>
      </w:r>
      <w:r>
        <w:rPr>
          <w:rFonts w:ascii="Times New Roman" w:hAnsi="Times New Roman" w:cs="Times New Roman"/>
          <w:b/>
          <w:sz w:val="20"/>
          <w:u w:val="single"/>
        </w:rPr>
        <w:t>MHC</w:t>
      </w:r>
    </w:p>
    <w:p w:rsidR="00436F2E" w:rsidRDefault="00436F2E" w:rsidP="00436F2E">
      <w:pPr>
        <w:pStyle w:val="NoSpacing"/>
        <w:rPr>
          <w:rFonts w:ascii="Times New Roman" w:hAnsi="Times New Roman" w:cs="Times New Roman"/>
          <w:sz w:val="20"/>
        </w:rPr>
      </w:pPr>
    </w:p>
    <w:p w:rsidR="001D1128" w:rsidRDefault="00436F2E" w:rsidP="001D1128">
      <w:pPr>
        <w:pStyle w:val="NoSpacing"/>
        <w:rPr>
          <w:rFonts w:ascii="Times New Roman" w:hAnsi="Times New Roman" w:cs="Times New Roman"/>
          <w:sz w:val="20"/>
        </w:rPr>
      </w:pPr>
      <w:r>
        <w:rPr>
          <w:rFonts w:ascii="Times New Roman" w:hAnsi="Times New Roman" w:cs="Times New Roman"/>
          <w:sz w:val="20"/>
        </w:rPr>
        <w:t>13</w:t>
      </w:r>
      <w:r w:rsidR="001D1128" w:rsidRPr="001D1128">
        <w:rPr>
          <w:rFonts w:ascii="Times New Roman" w:hAnsi="Times New Roman" w:cs="Times New Roman"/>
          <w:sz w:val="20"/>
        </w:rPr>
        <w:t xml:space="preserve"> </w:t>
      </w:r>
      <w:r w:rsidR="001D1128">
        <w:rPr>
          <w:rFonts w:ascii="Times New Roman" w:hAnsi="Times New Roman" w:cs="Times New Roman"/>
          <w:sz w:val="20"/>
        </w:rPr>
        <w:t xml:space="preserve">The Treaty of Moultrie </w:t>
      </w:r>
      <w:r w:rsidR="00B20748">
        <w:rPr>
          <w:rFonts w:ascii="Times New Roman" w:hAnsi="Times New Roman" w:cs="Times New Roman"/>
          <w:sz w:val="20"/>
        </w:rPr>
        <w:t xml:space="preserve">Creek </w:t>
      </w:r>
      <w:r w:rsidR="001D1128">
        <w:rPr>
          <w:rFonts w:ascii="Times New Roman" w:hAnsi="Times New Roman" w:cs="Times New Roman"/>
          <w:sz w:val="20"/>
        </w:rPr>
        <w:t>was one document signed during a war with this Native American tribe. For 10 points each:</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[10] Name that Florida tribe that fought against the U.S. government throughout the 19</w:t>
      </w:r>
      <w:r w:rsidRPr="001A6367">
        <w:rPr>
          <w:rFonts w:ascii="Times New Roman" w:hAnsi="Times New Roman" w:cs="Times New Roman"/>
          <w:sz w:val="20"/>
          <w:vertAlign w:val="superscript"/>
        </w:rPr>
        <w:t>th</w:t>
      </w:r>
      <w:r>
        <w:rPr>
          <w:rFonts w:ascii="Times New Roman" w:hAnsi="Times New Roman" w:cs="Times New Roman"/>
          <w:sz w:val="20"/>
        </w:rPr>
        <w:t xml:space="preserve"> century.</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Seminole</w:t>
      </w:r>
      <w:r>
        <w:rPr>
          <w:rFonts w:ascii="Times New Roman" w:hAnsi="Times New Roman" w:cs="Times New Roman"/>
          <w:sz w:val="20"/>
        </w:rPr>
        <w:t>s</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[10] During the Second Seminole War, Native American forces were led by this man who resisted the Treaty of Payne’s Landing. He died in 1838 after being captured</w:t>
      </w:r>
      <w:r w:rsidR="00D92DF2">
        <w:rPr>
          <w:rFonts w:ascii="Times New Roman" w:hAnsi="Times New Roman" w:cs="Times New Roman"/>
          <w:sz w:val="20"/>
        </w:rPr>
        <w:t xml:space="preserve"> on the orders of General </w:t>
      </w:r>
      <w:proofErr w:type="spellStart"/>
      <w:r w:rsidR="00D92DF2">
        <w:rPr>
          <w:rFonts w:ascii="Times New Roman" w:hAnsi="Times New Roman" w:cs="Times New Roman"/>
          <w:sz w:val="20"/>
        </w:rPr>
        <w:t>Jesup</w:t>
      </w:r>
      <w:proofErr w:type="spellEnd"/>
      <w:r w:rsidR="00D92DF2">
        <w:rPr>
          <w:rFonts w:ascii="Times New Roman" w:hAnsi="Times New Roman" w:cs="Times New Roman"/>
          <w:sz w:val="20"/>
        </w:rPr>
        <w:t>.</w:t>
      </w:r>
    </w:p>
    <w:p w:rsidR="001D1128" w:rsidRDefault="001D1128" w:rsidP="001D1128">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Osceola</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[10] Among the members of the Seminole tribe was this earlier tribe that lived in northern Georgia and southern South Carolina. They fought British settlers in South Carolina in a namesake 1715-1717 war and then fled south into Florida.</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Yamasee</w:t>
      </w:r>
      <w:proofErr w:type="spellEnd"/>
    </w:p>
    <w:p w:rsidR="00436F2E" w:rsidRDefault="00436F2E" w:rsidP="00436F2E">
      <w:pPr>
        <w:pStyle w:val="NoSpacing"/>
        <w:rPr>
          <w:rFonts w:ascii="Times New Roman" w:hAnsi="Times New Roman" w:cs="Times New Roman"/>
          <w:sz w:val="20"/>
        </w:rPr>
      </w:pPr>
    </w:p>
    <w:p w:rsidR="001D1128" w:rsidRDefault="00436F2E" w:rsidP="001D1128">
      <w:pPr>
        <w:pStyle w:val="NoSpacing"/>
        <w:rPr>
          <w:rFonts w:ascii="Times New Roman" w:hAnsi="Times New Roman" w:cs="Times New Roman"/>
          <w:sz w:val="20"/>
        </w:rPr>
      </w:pPr>
      <w:r>
        <w:rPr>
          <w:rFonts w:ascii="Times New Roman" w:hAnsi="Times New Roman" w:cs="Times New Roman"/>
          <w:sz w:val="20"/>
        </w:rPr>
        <w:t>14</w:t>
      </w:r>
      <w:r w:rsidR="001D1128" w:rsidRPr="001D1128">
        <w:rPr>
          <w:rFonts w:ascii="Times New Roman" w:hAnsi="Times New Roman" w:cs="Times New Roman"/>
          <w:sz w:val="20"/>
        </w:rPr>
        <w:t xml:space="preserve"> </w:t>
      </w:r>
      <w:r w:rsidR="001D1128">
        <w:rPr>
          <w:rFonts w:ascii="Times New Roman" w:hAnsi="Times New Roman" w:cs="Times New Roman"/>
          <w:sz w:val="20"/>
        </w:rPr>
        <w:t xml:space="preserve">One group of works by this artist includes </w:t>
      </w:r>
      <w:r w:rsidR="001D1128">
        <w:rPr>
          <w:rFonts w:ascii="Times New Roman" w:hAnsi="Times New Roman" w:cs="Times New Roman"/>
          <w:i/>
          <w:sz w:val="20"/>
        </w:rPr>
        <w:t>The Savage State</w:t>
      </w:r>
      <w:r w:rsidR="001D1128">
        <w:rPr>
          <w:rFonts w:ascii="Times New Roman" w:hAnsi="Times New Roman" w:cs="Times New Roman"/>
          <w:sz w:val="20"/>
        </w:rPr>
        <w:t xml:space="preserve"> and ends with </w:t>
      </w:r>
      <w:r w:rsidR="001D1128">
        <w:rPr>
          <w:rFonts w:ascii="Times New Roman" w:hAnsi="Times New Roman" w:cs="Times New Roman"/>
          <w:i/>
          <w:sz w:val="20"/>
        </w:rPr>
        <w:t>Desolation</w:t>
      </w:r>
      <w:r w:rsidR="001D1128">
        <w:rPr>
          <w:rFonts w:ascii="Times New Roman" w:hAnsi="Times New Roman" w:cs="Times New Roman"/>
          <w:sz w:val="20"/>
        </w:rPr>
        <w:t>. For 10 points each:</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Name this artist of </w:t>
      </w:r>
      <w:r>
        <w:rPr>
          <w:rFonts w:ascii="Times New Roman" w:hAnsi="Times New Roman" w:cs="Times New Roman"/>
          <w:i/>
          <w:sz w:val="20"/>
        </w:rPr>
        <w:t>The Course of Empire</w:t>
      </w:r>
      <w:r>
        <w:rPr>
          <w:rFonts w:ascii="Times New Roman" w:hAnsi="Times New Roman" w:cs="Times New Roman"/>
          <w:sz w:val="20"/>
        </w:rPr>
        <w:t xml:space="preserve"> and </w:t>
      </w:r>
      <w:r>
        <w:rPr>
          <w:rFonts w:ascii="Times New Roman" w:hAnsi="Times New Roman" w:cs="Times New Roman"/>
          <w:i/>
          <w:sz w:val="20"/>
        </w:rPr>
        <w:t xml:space="preserve">The Voyage of Life </w:t>
      </w:r>
      <w:r>
        <w:rPr>
          <w:rFonts w:ascii="Times New Roman" w:hAnsi="Times New Roman" w:cs="Times New Roman"/>
          <w:sz w:val="20"/>
        </w:rPr>
        <w:t>series.</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Thomas </w:t>
      </w:r>
      <w:r>
        <w:rPr>
          <w:rFonts w:ascii="Times New Roman" w:hAnsi="Times New Roman" w:cs="Times New Roman"/>
          <w:b/>
          <w:sz w:val="20"/>
          <w:u w:val="single"/>
        </w:rPr>
        <w:t>Cole</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Cole was a leading figure in this American art school which also included the artist of </w:t>
      </w:r>
      <w:r>
        <w:rPr>
          <w:rFonts w:ascii="Times New Roman" w:hAnsi="Times New Roman" w:cs="Times New Roman"/>
          <w:i/>
          <w:sz w:val="20"/>
        </w:rPr>
        <w:t>Kindred Spirits</w:t>
      </w:r>
      <w:r>
        <w:rPr>
          <w:rFonts w:ascii="Times New Roman" w:hAnsi="Times New Roman" w:cs="Times New Roman"/>
          <w:sz w:val="20"/>
        </w:rPr>
        <w:t>, Asher Durand.</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Hudson River</w:t>
      </w:r>
      <w:r>
        <w:rPr>
          <w:rFonts w:ascii="Times New Roman" w:hAnsi="Times New Roman" w:cs="Times New Roman"/>
          <w:sz w:val="20"/>
        </w:rPr>
        <w:t xml:space="preserve"> School</w:t>
      </w:r>
    </w:p>
    <w:p w:rsidR="001D1128" w:rsidRDefault="001D1128" w:rsidP="001D1128">
      <w:pPr>
        <w:pStyle w:val="NoSpacing"/>
        <w:rPr>
          <w:rFonts w:ascii="Times New Roman" w:hAnsi="Times New Roman" w:cs="Times New Roman"/>
          <w:i/>
          <w:sz w:val="20"/>
        </w:rPr>
      </w:pPr>
      <w:r>
        <w:rPr>
          <w:rFonts w:ascii="Times New Roman" w:hAnsi="Times New Roman" w:cs="Times New Roman"/>
          <w:sz w:val="20"/>
        </w:rPr>
        <w:t xml:space="preserve">[10] This German artist showed five ships to represent different parts of life in his similarly titled </w:t>
      </w:r>
      <w:r>
        <w:rPr>
          <w:rFonts w:ascii="Times New Roman" w:hAnsi="Times New Roman" w:cs="Times New Roman"/>
          <w:i/>
          <w:sz w:val="20"/>
        </w:rPr>
        <w:t>The Stages of Life.</w:t>
      </w:r>
      <w:r>
        <w:rPr>
          <w:rFonts w:ascii="Times New Roman" w:hAnsi="Times New Roman" w:cs="Times New Roman"/>
          <w:sz w:val="20"/>
        </w:rPr>
        <w:t xml:space="preserve"> He also painted </w:t>
      </w:r>
      <w:r>
        <w:rPr>
          <w:rFonts w:ascii="Times New Roman" w:hAnsi="Times New Roman" w:cs="Times New Roman"/>
          <w:i/>
          <w:sz w:val="20"/>
        </w:rPr>
        <w:t xml:space="preserve">The Sea of Ice </w:t>
      </w:r>
      <w:r>
        <w:rPr>
          <w:rFonts w:ascii="Times New Roman" w:hAnsi="Times New Roman" w:cs="Times New Roman"/>
          <w:sz w:val="20"/>
        </w:rPr>
        <w:t xml:space="preserve">and </w:t>
      </w:r>
      <w:r>
        <w:rPr>
          <w:rFonts w:ascii="Times New Roman" w:hAnsi="Times New Roman" w:cs="Times New Roman"/>
          <w:i/>
          <w:sz w:val="20"/>
        </w:rPr>
        <w:t>Wanderer above the Sea of Fog.</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Caspar David </w:t>
      </w:r>
      <w:r>
        <w:rPr>
          <w:rFonts w:ascii="Times New Roman" w:hAnsi="Times New Roman" w:cs="Times New Roman"/>
          <w:b/>
          <w:sz w:val="20"/>
          <w:u w:val="single"/>
        </w:rPr>
        <w:t>Friedrich</w:t>
      </w:r>
    </w:p>
    <w:p w:rsidR="00436F2E" w:rsidRDefault="00436F2E" w:rsidP="00436F2E">
      <w:pPr>
        <w:pStyle w:val="NoSpacing"/>
        <w:rPr>
          <w:rFonts w:ascii="Times New Roman" w:hAnsi="Times New Roman" w:cs="Times New Roman"/>
          <w:sz w:val="20"/>
        </w:rPr>
      </w:pPr>
    </w:p>
    <w:p w:rsidR="001D1128" w:rsidRDefault="00436F2E" w:rsidP="001D1128">
      <w:pPr>
        <w:pStyle w:val="NoSpacing"/>
        <w:rPr>
          <w:rFonts w:ascii="Times New Roman" w:hAnsi="Times New Roman" w:cs="Times New Roman"/>
          <w:sz w:val="20"/>
        </w:rPr>
      </w:pPr>
      <w:r>
        <w:rPr>
          <w:rFonts w:ascii="Times New Roman" w:hAnsi="Times New Roman" w:cs="Times New Roman"/>
          <w:sz w:val="20"/>
        </w:rPr>
        <w:t>15</w:t>
      </w:r>
      <w:r w:rsidR="001D1128" w:rsidRPr="001D1128">
        <w:rPr>
          <w:rFonts w:ascii="Times New Roman" w:hAnsi="Times New Roman" w:cs="Times New Roman"/>
          <w:sz w:val="20"/>
        </w:rPr>
        <w:t xml:space="preserve"> </w:t>
      </w:r>
      <w:r w:rsidR="001D1128">
        <w:rPr>
          <w:rFonts w:ascii="Times New Roman" w:hAnsi="Times New Roman" w:cs="Times New Roman"/>
          <w:sz w:val="20"/>
        </w:rPr>
        <w:t>The Kurgan theory is one hypothesis into the origin of this dialect. For 10 points each:</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[10] Name this theorized language which as its name suggests, gave rise to a family of languages which includes the Romance languages and the Celtic languages.</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Proto-Indo-European</w:t>
      </w:r>
      <w:r>
        <w:rPr>
          <w:rFonts w:ascii="Times New Roman" w:hAnsi="Times New Roman" w:cs="Times New Roman"/>
          <w:sz w:val="20"/>
        </w:rPr>
        <w:t xml:space="preserve"> language or </w:t>
      </w:r>
      <w:r>
        <w:rPr>
          <w:rFonts w:ascii="Times New Roman" w:hAnsi="Times New Roman" w:cs="Times New Roman"/>
          <w:b/>
          <w:sz w:val="20"/>
          <w:u w:val="single"/>
        </w:rPr>
        <w:t>PIE</w:t>
      </w:r>
      <w:r>
        <w:rPr>
          <w:rFonts w:ascii="Times New Roman" w:hAnsi="Times New Roman" w:cs="Times New Roman"/>
          <w:sz w:val="20"/>
        </w:rPr>
        <w:t xml:space="preserve"> (do not accept “Indo-European” language)</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[10] Among the linguists</w:t>
      </w:r>
      <w:r w:rsidR="00D92DF2">
        <w:rPr>
          <w:rFonts w:ascii="Times New Roman" w:hAnsi="Times New Roman" w:cs="Times New Roman"/>
          <w:sz w:val="20"/>
        </w:rPr>
        <w:t xml:space="preserve"> who developed the idea of the Proto-I</w:t>
      </w:r>
      <w:r>
        <w:rPr>
          <w:rFonts w:ascii="Times New Roman" w:hAnsi="Times New Roman" w:cs="Times New Roman"/>
          <w:sz w:val="20"/>
        </w:rPr>
        <w:t xml:space="preserve">ndo-European </w:t>
      </w:r>
      <w:r w:rsidR="00D92DF2">
        <w:rPr>
          <w:rFonts w:ascii="Times New Roman" w:hAnsi="Times New Roman" w:cs="Times New Roman"/>
          <w:sz w:val="20"/>
        </w:rPr>
        <w:t xml:space="preserve">language </w:t>
      </w:r>
      <w:r>
        <w:rPr>
          <w:rFonts w:ascii="Times New Roman" w:hAnsi="Times New Roman" w:cs="Times New Roman"/>
          <w:sz w:val="20"/>
        </w:rPr>
        <w:t xml:space="preserve">was this Swiss linguist and author of </w:t>
      </w:r>
      <w:r>
        <w:rPr>
          <w:rFonts w:ascii="Times New Roman" w:hAnsi="Times New Roman" w:cs="Times New Roman"/>
          <w:i/>
          <w:sz w:val="20"/>
        </w:rPr>
        <w:t>Course in General Linguistics</w:t>
      </w:r>
      <w:r>
        <w:rPr>
          <w:rFonts w:ascii="Times New Roman" w:hAnsi="Times New Roman" w:cs="Times New Roman"/>
          <w:sz w:val="20"/>
        </w:rPr>
        <w:t>.</w:t>
      </w:r>
    </w:p>
    <w:p w:rsidR="001D1128" w:rsidRDefault="001D1128" w:rsidP="001D1128">
      <w:pPr>
        <w:pStyle w:val="NoSpacing"/>
        <w:rPr>
          <w:rFonts w:ascii="Times New Roman" w:hAnsi="Times New Roman" w:cs="Times New Roman"/>
          <w:b/>
          <w:sz w:val="20"/>
          <w:u w:val="single"/>
        </w:rPr>
      </w:pPr>
      <w:r>
        <w:rPr>
          <w:rFonts w:ascii="Times New Roman" w:hAnsi="Times New Roman" w:cs="Times New Roman"/>
          <w:sz w:val="20"/>
        </w:rPr>
        <w:t xml:space="preserve">ANSWER: Ferdinand de </w:t>
      </w:r>
      <w:r>
        <w:rPr>
          <w:rFonts w:ascii="Times New Roman" w:hAnsi="Times New Roman" w:cs="Times New Roman"/>
          <w:b/>
          <w:sz w:val="20"/>
          <w:u w:val="single"/>
        </w:rPr>
        <w:t>Saussure</w:t>
      </w:r>
    </w:p>
    <w:p w:rsidR="001D1128" w:rsidRDefault="00D92DF2" w:rsidP="001D1128">
      <w:pPr>
        <w:pStyle w:val="NoSpacing"/>
        <w:rPr>
          <w:rFonts w:ascii="Times New Roman" w:hAnsi="Times New Roman" w:cs="Times New Roman"/>
          <w:sz w:val="20"/>
        </w:rPr>
      </w:pPr>
      <w:r>
        <w:rPr>
          <w:rFonts w:ascii="Times New Roman" w:hAnsi="Times New Roman" w:cs="Times New Roman"/>
          <w:sz w:val="20"/>
        </w:rPr>
        <w:t>[10] Nouns in the theorized P</w:t>
      </w:r>
      <w:r w:rsidR="001D1128">
        <w:rPr>
          <w:rFonts w:ascii="Times New Roman" w:hAnsi="Times New Roman" w:cs="Times New Roman"/>
          <w:sz w:val="20"/>
        </w:rPr>
        <w:t>r</w:t>
      </w:r>
      <w:r>
        <w:rPr>
          <w:rFonts w:ascii="Times New Roman" w:hAnsi="Times New Roman" w:cs="Times New Roman"/>
          <w:sz w:val="20"/>
        </w:rPr>
        <w:t>oto-I</w:t>
      </w:r>
      <w:r w:rsidR="001D1128">
        <w:rPr>
          <w:rFonts w:ascii="Times New Roman" w:hAnsi="Times New Roman" w:cs="Times New Roman"/>
          <w:sz w:val="20"/>
        </w:rPr>
        <w:t>ndo-European</w:t>
      </w:r>
      <w:r w:rsidR="00AB162F">
        <w:rPr>
          <w:rFonts w:ascii="Times New Roman" w:hAnsi="Times New Roman" w:cs="Times New Roman"/>
          <w:sz w:val="20"/>
        </w:rPr>
        <w:t xml:space="preserve"> language</w:t>
      </w:r>
      <w:r w:rsidR="001D1128">
        <w:rPr>
          <w:rFonts w:ascii="Times New Roman" w:hAnsi="Times New Roman" w:cs="Times New Roman"/>
          <w:sz w:val="20"/>
        </w:rPr>
        <w:t xml:space="preserve"> have a least eight ways to indicate this property; there are nominative and accusative forms of this property which describes how a noun or pronoun is related to other words in the sentence.</w:t>
      </w:r>
    </w:p>
    <w:p w:rsidR="001D1128" w:rsidRDefault="001D1128" w:rsidP="001D1128">
      <w:pPr>
        <w:pStyle w:val="NoSpacing"/>
        <w:rPr>
          <w:rFonts w:ascii="Times New Roman" w:hAnsi="Times New Roman" w:cs="Times New Roman"/>
          <w:b/>
          <w:sz w:val="20"/>
          <w:u w:val="single"/>
        </w:rPr>
      </w:pPr>
      <w:r>
        <w:rPr>
          <w:rFonts w:ascii="Times New Roman" w:hAnsi="Times New Roman" w:cs="Times New Roman"/>
          <w:sz w:val="20"/>
        </w:rPr>
        <w:t xml:space="preserve">ANSWER: grammatical </w:t>
      </w:r>
      <w:r>
        <w:rPr>
          <w:rFonts w:ascii="Times New Roman" w:hAnsi="Times New Roman" w:cs="Times New Roman"/>
          <w:b/>
          <w:sz w:val="20"/>
          <w:u w:val="single"/>
        </w:rPr>
        <w:t>case</w:t>
      </w:r>
    </w:p>
    <w:p w:rsidR="00436F2E" w:rsidRDefault="00436F2E" w:rsidP="00436F2E">
      <w:pPr>
        <w:pStyle w:val="NoSpacing"/>
        <w:rPr>
          <w:rFonts w:ascii="Times New Roman" w:hAnsi="Times New Roman" w:cs="Times New Roman"/>
          <w:sz w:val="20"/>
        </w:rPr>
      </w:pPr>
    </w:p>
    <w:p w:rsidR="001D1128" w:rsidRPr="00D20166" w:rsidRDefault="00436F2E" w:rsidP="001D1128">
      <w:pPr>
        <w:pStyle w:val="NoSpacing"/>
        <w:rPr>
          <w:rFonts w:ascii="Times New Roman" w:hAnsi="Times New Roman" w:cs="Times New Roman"/>
          <w:sz w:val="20"/>
        </w:rPr>
      </w:pPr>
      <w:r>
        <w:rPr>
          <w:rFonts w:ascii="Times New Roman" w:hAnsi="Times New Roman" w:cs="Times New Roman"/>
          <w:sz w:val="20"/>
        </w:rPr>
        <w:t>16</w:t>
      </w:r>
      <w:r w:rsidR="001D1128" w:rsidRPr="001D1128">
        <w:rPr>
          <w:rFonts w:ascii="Times New Roman" w:hAnsi="Times New Roman" w:cs="Times New Roman"/>
          <w:sz w:val="20"/>
        </w:rPr>
        <w:t xml:space="preserve"> </w:t>
      </w:r>
      <w:r w:rsidR="001D1128" w:rsidRPr="00D20166">
        <w:rPr>
          <w:rFonts w:ascii="Times New Roman" w:hAnsi="Times New Roman" w:cs="Times New Roman"/>
          <w:sz w:val="20"/>
        </w:rPr>
        <w:t xml:space="preserve">For ten points </w:t>
      </w:r>
      <w:proofErr w:type="gramStart"/>
      <w:r w:rsidR="001D1128" w:rsidRPr="00D20166">
        <w:rPr>
          <w:rFonts w:ascii="Times New Roman" w:hAnsi="Times New Roman" w:cs="Times New Roman"/>
          <w:sz w:val="20"/>
        </w:rPr>
        <w:t>each,</w:t>
      </w:r>
      <w:proofErr w:type="gramEnd"/>
      <w:r w:rsidR="001D1128" w:rsidRPr="00D20166">
        <w:rPr>
          <w:rFonts w:ascii="Times New Roman" w:hAnsi="Times New Roman" w:cs="Times New Roman"/>
          <w:sz w:val="20"/>
        </w:rPr>
        <w:t xml:space="preserve"> answer the following questions about a common topic in literature.</w:t>
      </w:r>
    </w:p>
    <w:p w:rsidR="001D1128" w:rsidRPr="00D20166" w:rsidRDefault="001D1128" w:rsidP="001D1128">
      <w:pPr>
        <w:pStyle w:val="NoSpacing"/>
        <w:rPr>
          <w:rFonts w:ascii="Times New Roman" w:hAnsi="Times New Roman" w:cs="Times New Roman"/>
          <w:sz w:val="20"/>
        </w:rPr>
      </w:pPr>
      <w:r w:rsidRPr="00D20166">
        <w:rPr>
          <w:rFonts w:ascii="Times New Roman" w:hAnsi="Times New Roman" w:cs="Times New Roman"/>
          <w:sz w:val="20"/>
        </w:rPr>
        <w:t xml:space="preserve">[10] In this </w:t>
      </w:r>
      <w:proofErr w:type="spellStart"/>
      <w:r w:rsidRPr="00D20166">
        <w:rPr>
          <w:rFonts w:ascii="Times New Roman" w:hAnsi="Times New Roman" w:cs="Times New Roman"/>
          <w:sz w:val="20"/>
        </w:rPr>
        <w:t>Orhan</w:t>
      </w:r>
      <w:proofErr w:type="spellEnd"/>
      <w:r w:rsidRPr="00D20166">
        <w:rPr>
          <w:rFonts w:ascii="Times New Roman" w:hAnsi="Times New Roman" w:cs="Times New Roman"/>
          <w:sz w:val="20"/>
        </w:rPr>
        <w:t xml:space="preserve"> </w:t>
      </w:r>
      <w:proofErr w:type="spellStart"/>
      <w:r w:rsidRPr="00D20166">
        <w:rPr>
          <w:rFonts w:ascii="Times New Roman" w:hAnsi="Times New Roman" w:cs="Times New Roman"/>
          <w:sz w:val="20"/>
        </w:rPr>
        <w:t>Pamuk</w:t>
      </w:r>
      <w:proofErr w:type="spellEnd"/>
      <w:r w:rsidRPr="00D20166">
        <w:rPr>
          <w:rFonts w:ascii="Times New Roman" w:hAnsi="Times New Roman" w:cs="Times New Roman"/>
          <w:sz w:val="20"/>
        </w:rPr>
        <w:t xml:space="preserve"> novel, Ka goes to the border city of Kars to learn about a series of suicides. There, he meets </w:t>
      </w:r>
      <w:proofErr w:type="spellStart"/>
      <w:r w:rsidRPr="00D20166">
        <w:rPr>
          <w:rFonts w:ascii="Times New Roman" w:hAnsi="Times New Roman" w:cs="Times New Roman"/>
          <w:sz w:val="20"/>
        </w:rPr>
        <w:t>Kadife</w:t>
      </w:r>
      <w:proofErr w:type="spellEnd"/>
      <w:r w:rsidRPr="00D20166">
        <w:rPr>
          <w:rFonts w:ascii="Times New Roman" w:hAnsi="Times New Roman" w:cs="Times New Roman"/>
          <w:sz w:val="20"/>
        </w:rPr>
        <w:t xml:space="preserve">, who takes her headscarf off during a performance of </w:t>
      </w:r>
      <w:r w:rsidRPr="00D20166">
        <w:rPr>
          <w:rFonts w:ascii="Times New Roman" w:hAnsi="Times New Roman" w:cs="Times New Roman"/>
          <w:i/>
          <w:iCs/>
          <w:sz w:val="20"/>
        </w:rPr>
        <w:t>The Spanish Tragedy</w:t>
      </w:r>
      <w:r w:rsidRPr="00D20166">
        <w:rPr>
          <w:rFonts w:ascii="Times New Roman" w:hAnsi="Times New Roman" w:cs="Times New Roman"/>
          <w:sz w:val="20"/>
        </w:rPr>
        <w:t>.</w:t>
      </w:r>
    </w:p>
    <w:p w:rsidR="001D1128" w:rsidRPr="00D20166" w:rsidRDefault="001D1128" w:rsidP="001D1128">
      <w:pPr>
        <w:pStyle w:val="NoSpacing"/>
        <w:rPr>
          <w:rFonts w:ascii="Times New Roman" w:hAnsi="Times New Roman" w:cs="Times New Roman"/>
          <w:sz w:val="20"/>
        </w:rPr>
      </w:pPr>
      <w:r w:rsidRPr="00D20166">
        <w:rPr>
          <w:rFonts w:ascii="Times New Roman" w:hAnsi="Times New Roman" w:cs="Times New Roman"/>
          <w:sz w:val="20"/>
        </w:rPr>
        <w:t xml:space="preserve">ANSWER: </w:t>
      </w:r>
      <w:r w:rsidRPr="00D20166">
        <w:rPr>
          <w:rFonts w:ascii="Times New Roman" w:hAnsi="Times New Roman" w:cs="Times New Roman"/>
          <w:b/>
          <w:bCs/>
          <w:i/>
          <w:iCs/>
          <w:sz w:val="20"/>
          <w:u w:val="single"/>
        </w:rPr>
        <w:t>Snow</w:t>
      </w:r>
    </w:p>
    <w:p w:rsidR="001D1128" w:rsidRPr="00D20166" w:rsidRDefault="001D1128" w:rsidP="001D1128">
      <w:pPr>
        <w:pStyle w:val="NoSpacing"/>
        <w:rPr>
          <w:rFonts w:ascii="Times New Roman" w:hAnsi="Times New Roman" w:cs="Times New Roman"/>
          <w:sz w:val="20"/>
        </w:rPr>
      </w:pPr>
      <w:r w:rsidRPr="00D20166">
        <w:rPr>
          <w:rFonts w:ascii="Times New Roman" w:hAnsi="Times New Roman" w:cs="Times New Roman"/>
          <w:sz w:val="20"/>
        </w:rPr>
        <w:lastRenderedPageBreak/>
        <w:t xml:space="preserve">[10] Wealthy ballet expert </w:t>
      </w:r>
      <w:proofErr w:type="spellStart"/>
      <w:r w:rsidRPr="00D20166">
        <w:rPr>
          <w:rFonts w:ascii="Times New Roman" w:hAnsi="Times New Roman" w:cs="Times New Roman"/>
          <w:sz w:val="20"/>
        </w:rPr>
        <w:t>Shimamura</w:t>
      </w:r>
      <w:proofErr w:type="spellEnd"/>
      <w:r w:rsidRPr="00D20166">
        <w:rPr>
          <w:rFonts w:ascii="Times New Roman" w:hAnsi="Times New Roman" w:cs="Times New Roman"/>
          <w:sz w:val="20"/>
        </w:rPr>
        <w:t xml:space="preserve"> meets the geisha </w:t>
      </w:r>
      <w:proofErr w:type="spellStart"/>
      <w:r w:rsidRPr="00D20166">
        <w:rPr>
          <w:rFonts w:ascii="Times New Roman" w:hAnsi="Times New Roman" w:cs="Times New Roman"/>
          <w:sz w:val="20"/>
        </w:rPr>
        <w:t>Komako</w:t>
      </w:r>
      <w:proofErr w:type="spellEnd"/>
      <w:r w:rsidRPr="00D20166">
        <w:rPr>
          <w:rFonts w:ascii="Times New Roman" w:hAnsi="Times New Roman" w:cs="Times New Roman"/>
          <w:sz w:val="20"/>
        </w:rPr>
        <w:t xml:space="preserve"> in the title location of this novel by </w:t>
      </w:r>
      <w:proofErr w:type="spellStart"/>
      <w:r w:rsidRPr="00D20166">
        <w:rPr>
          <w:rFonts w:ascii="Times New Roman" w:hAnsi="Times New Roman" w:cs="Times New Roman"/>
          <w:sz w:val="20"/>
        </w:rPr>
        <w:t>Yasunari</w:t>
      </w:r>
      <w:proofErr w:type="spellEnd"/>
      <w:r w:rsidRPr="00D20166">
        <w:rPr>
          <w:rFonts w:ascii="Times New Roman" w:hAnsi="Times New Roman" w:cs="Times New Roman"/>
          <w:sz w:val="20"/>
        </w:rPr>
        <w:t xml:space="preserve"> Kawabata.</w:t>
      </w:r>
    </w:p>
    <w:p w:rsidR="001D1128" w:rsidRPr="00D20166" w:rsidRDefault="001D1128" w:rsidP="001D1128">
      <w:pPr>
        <w:pStyle w:val="NoSpacing"/>
        <w:rPr>
          <w:rFonts w:ascii="Times New Roman" w:hAnsi="Times New Roman" w:cs="Times New Roman"/>
          <w:sz w:val="20"/>
        </w:rPr>
      </w:pPr>
      <w:r w:rsidRPr="00D20166">
        <w:rPr>
          <w:rFonts w:ascii="Times New Roman" w:hAnsi="Times New Roman" w:cs="Times New Roman"/>
          <w:sz w:val="20"/>
        </w:rPr>
        <w:t xml:space="preserve">ANSWER: </w:t>
      </w:r>
      <w:r w:rsidRPr="00D20166">
        <w:rPr>
          <w:rFonts w:ascii="Times New Roman" w:hAnsi="Times New Roman" w:cs="Times New Roman"/>
          <w:b/>
          <w:bCs/>
          <w:i/>
          <w:iCs/>
          <w:sz w:val="20"/>
          <w:u w:val="single"/>
        </w:rPr>
        <w:t>Snow Country</w:t>
      </w:r>
    </w:p>
    <w:p w:rsidR="001D1128" w:rsidRPr="00AB162F" w:rsidRDefault="001D1128" w:rsidP="001D1128">
      <w:pPr>
        <w:pStyle w:val="NoSpacing"/>
        <w:rPr>
          <w:rFonts w:ascii="Times New Roman" w:hAnsi="Times New Roman" w:cs="Times New Roman"/>
          <w:i/>
          <w:sz w:val="20"/>
        </w:rPr>
      </w:pPr>
      <w:r w:rsidRPr="00D20166">
        <w:rPr>
          <w:rFonts w:ascii="Times New Roman" w:hAnsi="Times New Roman" w:cs="Times New Roman"/>
          <w:sz w:val="20"/>
        </w:rPr>
        <w:t xml:space="preserve">[10] This author wrote about the Buddhist patriarch </w:t>
      </w:r>
      <w:proofErr w:type="spellStart"/>
      <w:r w:rsidRPr="00D20166">
        <w:rPr>
          <w:rFonts w:ascii="Times New Roman" w:hAnsi="Times New Roman" w:cs="Times New Roman"/>
          <w:sz w:val="20"/>
        </w:rPr>
        <w:t>Huineng</w:t>
      </w:r>
      <w:proofErr w:type="spellEnd"/>
      <w:r w:rsidRPr="00D20166">
        <w:rPr>
          <w:rFonts w:ascii="Times New Roman" w:hAnsi="Times New Roman" w:cs="Times New Roman"/>
          <w:sz w:val="20"/>
        </w:rPr>
        <w:t xml:space="preserve"> in </w:t>
      </w:r>
      <w:r w:rsidRPr="00D20166">
        <w:rPr>
          <w:rFonts w:ascii="Times New Roman" w:hAnsi="Times New Roman" w:cs="Times New Roman"/>
          <w:i/>
          <w:iCs/>
          <w:sz w:val="20"/>
        </w:rPr>
        <w:t>Snow in August</w:t>
      </w:r>
      <w:r w:rsidRPr="00D20166">
        <w:rPr>
          <w:rFonts w:ascii="Times New Roman" w:hAnsi="Times New Roman" w:cs="Times New Roman"/>
          <w:sz w:val="20"/>
        </w:rPr>
        <w:t xml:space="preserve">. He is the only person of Chinese descent to win a </w:t>
      </w:r>
      <w:r w:rsidR="00AB162F">
        <w:rPr>
          <w:rFonts w:ascii="Times New Roman" w:hAnsi="Times New Roman" w:cs="Times New Roman"/>
          <w:sz w:val="20"/>
        </w:rPr>
        <w:t xml:space="preserve">Nobel Prize in Literature, which he won mainly for </w:t>
      </w:r>
      <w:r w:rsidR="00AB162F">
        <w:rPr>
          <w:rFonts w:ascii="Times New Roman" w:hAnsi="Times New Roman" w:cs="Times New Roman"/>
          <w:i/>
          <w:sz w:val="20"/>
        </w:rPr>
        <w:t>Soul Mountain.</w:t>
      </w:r>
    </w:p>
    <w:p w:rsidR="00436F2E" w:rsidRDefault="001D1128" w:rsidP="001D1128">
      <w:pPr>
        <w:pStyle w:val="NoSpacing"/>
        <w:rPr>
          <w:rFonts w:ascii="Times New Roman" w:hAnsi="Times New Roman" w:cs="Times New Roman"/>
          <w:sz w:val="20"/>
        </w:rPr>
      </w:pPr>
      <w:r w:rsidRPr="00D20166">
        <w:rPr>
          <w:rFonts w:ascii="Times New Roman" w:hAnsi="Times New Roman" w:cs="Times New Roman"/>
          <w:sz w:val="20"/>
        </w:rPr>
        <w:t xml:space="preserve">ANSWER: </w:t>
      </w:r>
      <w:proofErr w:type="spellStart"/>
      <w:proofErr w:type="gramStart"/>
      <w:r w:rsidRPr="00D20166">
        <w:rPr>
          <w:rFonts w:ascii="Times New Roman" w:hAnsi="Times New Roman" w:cs="Times New Roman"/>
          <w:b/>
          <w:bCs/>
          <w:sz w:val="20"/>
          <w:u w:val="single"/>
        </w:rPr>
        <w:t>Gao</w:t>
      </w:r>
      <w:proofErr w:type="spellEnd"/>
      <w:proofErr w:type="gramEnd"/>
      <w:r w:rsidRPr="00D20166">
        <w:rPr>
          <w:rFonts w:ascii="Times New Roman" w:hAnsi="Times New Roman" w:cs="Times New Roman"/>
          <w:sz w:val="20"/>
        </w:rPr>
        <w:t xml:space="preserve"> Xingjian </w:t>
      </w:r>
    </w:p>
    <w:p w:rsidR="00436F2E" w:rsidRDefault="00436F2E" w:rsidP="00436F2E">
      <w:pPr>
        <w:pStyle w:val="NoSpacing"/>
        <w:rPr>
          <w:rFonts w:ascii="Times New Roman" w:hAnsi="Times New Roman" w:cs="Times New Roman"/>
          <w:sz w:val="20"/>
        </w:rPr>
      </w:pPr>
    </w:p>
    <w:p w:rsidR="001D1128" w:rsidRDefault="00436F2E" w:rsidP="001D1128">
      <w:pPr>
        <w:pStyle w:val="NoSpacing"/>
        <w:rPr>
          <w:rFonts w:ascii="Times New Roman" w:hAnsi="Times New Roman" w:cs="Times New Roman"/>
          <w:sz w:val="20"/>
        </w:rPr>
      </w:pPr>
      <w:r>
        <w:rPr>
          <w:rFonts w:ascii="Times New Roman" w:hAnsi="Times New Roman" w:cs="Times New Roman"/>
          <w:sz w:val="20"/>
        </w:rPr>
        <w:t>17</w:t>
      </w:r>
      <w:r w:rsidR="001D1128">
        <w:rPr>
          <w:rFonts w:ascii="Times New Roman" w:hAnsi="Times New Roman" w:cs="Times New Roman"/>
          <w:sz w:val="20"/>
        </w:rPr>
        <w:t xml:space="preserve"> This religion worships groups known as </w:t>
      </w:r>
      <w:proofErr w:type="spellStart"/>
      <w:r w:rsidR="001D1128">
        <w:rPr>
          <w:rFonts w:ascii="Times New Roman" w:hAnsi="Times New Roman" w:cs="Times New Roman"/>
          <w:sz w:val="20"/>
        </w:rPr>
        <w:t>nanchons</w:t>
      </w:r>
      <w:proofErr w:type="spellEnd"/>
      <w:r w:rsidR="001D1128">
        <w:rPr>
          <w:rFonts w:ascii="Times New Roman" w:hAnsi="Times New Roman" w:cs="Times New Roman"/>
          <w:sz w:val="20"/>
        </w:rPr>
        <w:t xml:space="preserve">, each composed of several </w:t>
      </w:r>
      <w:proofErr w:type="spellStart"/>
      <w:r w:rsidR="001D1128">
        <w:rPr>
          <w:rFonts w:ascii="Times New Roman" w:hAnsi="Times New Roman" w:cs="Times New Roman"/>
          <w:sz w:val="20"/>
        </w:rPr>
        <w:t>loas</w:t>
      </w:r>
      <w:proofErr w:type="spellEnd"/>
      <w:r w:rsidR="001D1128">
        <w:rPr>
          <w:rFonts w:ascii="Times New Roman" w:hAnsi="Times New Roman" w:cs="Times New Roman"/>
          <w:sz w:val="20"/>
        </w:rPr>
        <w:t>. For 10 points each:</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Name this religion practiced primarily in West Africa and Haiti. </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Voodoo</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In Haitian Voodoo, this head of the </w:t>
      </w:r>
      <w:proofErr w:type="spellStart"/>
      <w:r>
        <w:rPr>
          <w:rFonts w:ascii="Times New Roman" w:hAnsi="Times New Roman" w:cs="Times New Roman"/>
          <w:sz w:val="20"/>
        </w:rPr>
        <w:t>Guede</w:t>
      </w:r>
      <w:proofErr w:type="spellEnd"/>
      <w:r>
        <w:rPr>
          <w:rFonts w:ascii="Times New Roman" w:hAnsi="Times New Roman" w:cs="Times New Roman"/>
          <w:sz w:val="20"/>
        </w:rPr>
        <w:t xml:space="preserve"> is the </w:t>
      </w:r>
      <w:proofErr w:type="spellStart"/>
      <w:r>
        <w:rPr>
          <w:rFonts w:ascii="Times New Roman" w:hAnsi="Times New Roman" w:cs="Times New Roman"/>
          <w:sz w:val="20"/>
        </w:rPr>
        <w:t>loa</w:t>
      </w:r>
      <w:proofErr w:type="spellEnd"/>
      <w:r>
        <w:rPr>
          <w:rFonts w:ascii="Times New Roman" w:hAnsi="Times New Roman" w:cs="Times New Roman"/>
          <w:sz w:val="20"/>
        </w:rPr>
        <w:t xml:space="preserve"> of the dead and wears a tuxedo, a black top hat and dark glasses.</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r w:rsidRPr="00D02A4B">
        <w:rPr>
          <w:rFonts w:ascii="Times New Roman" w:hAnsi="Times New Roman" w:cs="Times New Roman"/>
          <w:sz w:val="20"/>
        </w:rPr>
        <w:t xml:space="preserve">Baron </w:t>
      </w:r>
      <w:proofErr w:type="spellStart"/>
      <w:r>
        <w:rPr>
          <w:rFonts w:ascii="Times New Roman" w:hAnsi="Times New Roman" w:cs="Times New Roman"/>
          <w:b/>
          <w:sz w:val="20"/>
          <w:u w:val="single"/>
        </w:rPr>
        <w:t>Samedi</w:t>
      </w:r>
      <w:proofErr w:type="spellEnd"/>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[10] This man is the supreme god in Haitian</w:t>
      </w:r>
      <w:r w:rsidR="00AB162F">
        <w:rPr>
          <w:rFonts w:ascii="Times New Roman" w:hAnsi="Times New Roman" w:cs="Times New Roman"/>
          <w:sz w:val="20"/>
        </w:rPr>
        <w:t xml:space="preserve"> voodoo. H</w:t>
      </w:r>
      <w:r>
        <w:rPr>
          <w:rFonts w:ascii="Times New Roman" w:hAnsi="Times New Roman" w:cs="Times New Roman"/>
          <w:sz w:val="20"/>
        </w:rPr>
        <w:t xml:space="preserve">is power is so great </w:t>
      </w:r>
      <w:r w:rsidR="00AB162F">
        <w:rPr>
          <w:rFonts w:ascii="Times New Roman" w:hAnsi="Times New Roman" w:cs="Times New Roman"/>
          <w:sz w:val="20"/>
        </w:rPr>
        <w:t xml:space="preserve">that </w:t>
      </w:r>
      <w:r>
        <w:rPr>
          <w:rFonts w:ascii="Times New Roman" w:hAnsi="Times New Roman" w:cs="Times New Roman"/>
          <w:sz w:val="20"/>
        </w:rPr>
        <w:t xml:space="preserve">he cannot be directly contacted by humans and thus created the </w:t>
      </w:r>
      <w:proofErr w:type="spellStart"/>
      <w:r>
        <w:rPr>
          <w:rFonts w:ascii="Times New Roman" w:hAnsi="Times New Roman" w:cs="Times New Roman"/>
          <w:sz w:val="20"/>
        </w:rPr>
        <w:t>loas</w:t>
      </w:r>
      <w:proofErr w:type="spellEnd"/>
      <w:r>
        <w:rPr>
          <w:rFonts w:ascii="Times New Roman" w:hAnsi="Times New Roman" w:cs="Times New Roman"/>
          <w:sz w:val="20"/>
        </w:rPr>
        <w:t xml:space="preserve"> as intermediates.</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Bondye</w:t>
      </w:r>
      <w:proofErr w:type="spellEnd"/>
    </w:p>
    <w:p w:rsidR="00436F2E" w:rsidRDefault="00436F2E" w:rsidP="00436F2E">
      <w:pPr>
        <w:pStyle w:val="NoSpacing"/>
        <w:rPr>
          <w:rFonts w:ascii="Times New Roman" w:hAnsi="Times New Roman" w:cs="Times New Roman"/>
          <w:sz w:val="20"/>
        </w:rPr>
      </w:pPr>
    </w:p>
    <w:p w:rsidR="001D1128" w:rsidRDefault="00436F2E" w:rsidP="001D1128">
      <w:pPr>
        <w:pStyle w:val="NoSpacing"/>
        <w:rPr>
          <w:rFonts w:ascii="Times New Roman" w:hAnsi="Times New Roman" w:cs="Times New Roman"/>
          <w:sz w:val="20"/>
        </w:rPr>
      </w:pPr>
      <w:r>
        <w:rPr>
          <w:rFonts w:ascii="Times New Roman" w:hAnsi="Times New Roman" w:cs="Times New Roman"/>
          <w:sz w:val="20"/>
        </w:rPr>
        <w:t>18</w:t>
      </w:r>
      <w:r w:rsidR="001D1128" w:rsidRPr="001D1128">
        <w:rPr>
          <w:rFonts w:ascii="Times New Roman" w:hAnsi="Times New Roman" w:cs="Times New Roman"/>
          <w:sz w:val="20"/>
        </w:rPr>
        <w:t xml:space="preserve"> </w:t>
      </w:r>
      <w:r w:rsidR="001D1128">
        <w:rPr>
          <w:rFonts w:ascii="Times New Roman" w:hAnsi="Times New Roman" w:cs="Times New Roman"/>
          <w:sz w:val="20"/>
        </w:rPr>
        <w:t>Answer these questions about Irish Home Rule, for 10 points each.</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[10] Irish home rule was heavily supported by this Liberal, a four time prime minister and rival of Benjamin Disraeli.</w:t>
      </w:r>
    </w:p>
    <w:p w:rsidR="001D1128" w:rsidRDefault="001D1128" w:rsidP="001D1128">
      <w:pPr>
        <w:pStyle w:val="NoSpacing"/>
        <w:rPr>
          <w:rFonts w:ascii="Times New Roman" w:hAnsi="Times New Roman" w:cs="Times New Roman"/>
          <w:b/>
          <w:sz w:val="20"/>
          <w:u w:val="single"/>
        </w:rPr>
      </w:pPr>
      <w:r>
        <w:rPr>
          <w:rFonts w:ascii="Times New Roman" w:hAnsi="Times New Roman" w:cs="Times New Roman"/>
          <w:sz w:val="20"/>
        </w:rPr>
        <w:t xml:space="preserve">ANSWER: William </w:t>
      </w:r>
      <w:proofErr w:type="spellStart"/>
      <w:r>
        <w:rPr>
          <w:rFonts w:ascii="Times New Roman" w:hAnsi="Times New Roman" w:cs="Times New Roman"/>
          <w:sz w:val="20"/>
        </w:rPr>
        <w:t>Ewart</w:t>
      </w:r>
      <w:proofErr w:type="spellEnd"/>
      <w:r>
        <w:rPr>
          <w:rFonts w:ascii="Times New Roman" w:hAnsi="Times New Roman" w:cs="Times New Roman"/>
          <w:sz w:val="20"/>
        </w:rPr>
        <w:t xml:space="preserve"> </w:t>
      </w:r>
      <w:r>
        <w:rPr>
          <w:rFonts w:ascii="Times New Roman" w:hAnsi="Times New Roman" w:cs="Times New Roman"/>
          <w:b/>
          <w:sz w:val="20"/>
          <w:u w:val="single"/>
        </w:rPr>
        <w:t>Gladstone</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The Irish Parliamentary Party advocating Home Rule was founded by this </w:t>
      </w:r>
      <w:proofErr w:type="gramStart"/>
      <w:r>
        <w:rPr>
          <w:rFonts w:ascii="Times New Roman" w:hAnsi="Times New Roman" w:cs="Times New Roman"/>
          <w:sz w:val="20"/>
        </w:rPr>
        <w:t>member</w:t>
      </w:r>
      <w:proofErr w:type="gramEnd"/>
      <w:r>
        <w:rPr>
          <w:rFonts w:ascii="Times New Roman" w:hAnsi="Times New Roman" w:cs="Times New Roman"/>
          <w:sz w:val="20"/>
        </w:rPr>
        <w:t xml:space="preserve"> of Parliament whose career saw a scandal following his affair with Kitty O’Shea.</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Charles </w:t>
      </w:r>
      <w:r>
        <w:rPr>
          <w:rFonts w:ascii="Times New Roman" w:hAnsi="Times New Roman" w:cs="Times New Roman"/>
          <w:b/>
          <w:sz w:val="20"/>
          <w:u w:val="single"/>
        </w:rPr>
        <w:t>Parnell</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Members of the Irish National </w:t>
      </w:r>
      <w:proofErr w:type="spellStart"/>
      <w:r>
        <w:rPr>
          <w:rFonts w:ascii="Times New Roman" w:hAnsi="Times New Roman" w:cs="Times New Roman"/>
          <w:sz w:val="20"/>
        </w:rPr>
        <w:t>Invincibles</w:t>
      </w:r>
      <w:proofErr w:type="spellEnd"/>
      <w:r>
        <w:rPr>
          <w:rFonts w:ascii="Times New Roman" w:hAnsi="Times New Roman" w:cs="Times New Roman"/>
          <w:sz w:val="20"/>
        </w:rPr>
        <w:t xml:space="preserve"> killed Irish Home Secretary Lord Cavendish and Thomas Burke in this 1882 set of stabbings that took place in Dublin.</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Phoenix Park</w:t>
      </w:r>
      <w:r>
        <w:rPr>
          <w:rFonts w:ascii="Times New Roman" w:hAnsi="Times New Roman" w:cs="Times New Roman"/>
          <w:sz w:val="20"/>
        </w:rPr>
        <w:t xml:space="preserve"> Murders</w:t>
      </w:r>
    </w:p>
    <w:p w:rsidR="00436F2E" w:rsidRDefault="00436F2E" w:rsidP="00436F2E">
      <w:pPr>
        <w:pStyle w:val="NoSpacing"/>
        <w:rPr>
          <w:rFonts w:ascii="Times New Roman" w:hAnsi="Times New Roman" w:cs="Times New Roman"/>
          <w:sz w:val="20"/>
        </w:rPr>
      </w:pP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19 Answer these questions about the states of India, for 10 points each:</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India’s second most populous states, Maharashtra, </w:t>
      </w:r>
      <w:proofErr w:type="gramStart"/>
      <w:r>
        <w:rPr>
          <w:rFonts w:ascii="Times New Roman" w:hAnsi="Times New Roman" w:cs="Times New Roman"/>
          <w:sz w:val="20"/>
        </w:rPr>
        <w:t>is</w:t>
      </w:r>
      <w:proofErr w:type="gramEnd"/>
      <w:r>
        <w:rPr>
          <w:rFonts w:ascii="Times New Roman" w:hAnsi="Times New Roman" w:cs="Times New Roman"/>
          <w:sz w:val="20"/>
        </w:rPr>
        <w:t xml:space="preserve"> home to this largest Indian city.</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Mumbai</w:t>
      </w:r>
      <w:r>
        <w:rPr>
          <w:rFonts w:ascii="Times New Roman" w:hAnsi="Times New Roman" w:cs="Times New Roman"/>
          <w:sz w:val="20"/>
        </w:rPr>
        <w:t xml:space="preserve"> or </w:t>
      </w:r>
      <w:r>
        <w:rPr>
          <w:rFonts w:ascii="Times New Roman" w:hAnsi="Times New Roman" w:cs="Times New Roman"/>
          <w:b/>
          <w:sz w:val="20"/>
          <w:u w:val="single"/>
        </w:rPr>
        <w:t>Bombay</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India’s smallest state, it was ruled by the Portuguese for 450 </w:t>
      </w:r>
      <w:r w:rsidR="00AB162F">
        <w:rPr>
          <w:rFonts w:ascii="Times New Roman" w:hAnsi="Times New Roman" w:cs="Times New Roman"/>
          <w:sz w:val="20"/>
        </w:rPr>
        <w:t xml:space="preserve">years </w:t>
      </w:r>
      <w:r>
        <w:rPr>
          <w:rFonts w:ascii="Times New Roman" w:hAnsi="Times New Roman" w:cs="Times New Roman"/>
          <w:sz w:val="20"/>
        </w:rPr>
        <w:t>after being taken back by Indian forces in 1961’s Operation Vijay.</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Goa</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This western state is Indian’s largest by </w:t>
      </w:r>
      <w:r w:rsidR="00AB162F">
        <w:rPr>
          <w:rFonts w:ascii="Times New Roman" w:hAnsi="Times New Roman" w:cs="Times New Roman"/>
          <w:sz w:val="20"/>
        </w:rPr>
        <w:t>area;</w:t>
      </w:r>
      <w:r>
        <w:rPr>
          <w:rFonts w:ascii="Times New Roman" w:hAnsi="Times New Roman" w:cs="Times New Roman"/>
          <w:sz w:val="20"/>
        </w:rPr>
        <w:t xml:space="preserve"> it covers most of the </w:t>
      </w:r>
      <w:proofErr w:type="spellStart"/>
      <w:r>
        <w:rPr>
          <w:rFonts w:ascii="Times New Roman" w:hAnsi="Times New Roman" w:cs="Times New Roman"/>
          <w:sz w:val="20"/>
        </w:rPr>
        <w:t>Thar</w:t>
      </w:r>
      <w:proofErr w:type="spellEnd"/>
      <w:r>
        <w:rPr>
          <w:rFonts w:ascii="Times New Roman" w:hAnsi="Times New Roman" w:cs="Times New Roman"/>
          <w:sz w:val="20"/>
        </w:rPr>
        <w:t xml:space="preserve"> Desert and is home to the </w:t>
      </w:r>
      <w:proofErr w:type="spellStart"/>
      <w:r>
        <w:rPr>
          <w:rFonts w:ascii="Times New Roman" w:hAnsi="Times New Roman" w:cs="Times New Roman"/>
          <w:sz w:val="20"/>
        </w:rPr>
        <w:t>Chittorgarh</w:t>
      </w:r>
      <w:proofErr w:type="spellEnd"/>
      <w:r>
        <w:rPr>
          <w:rFonts w:ascii="Times New Roman" w:hAnsi="Times New Roman" w:cs="Times New Roman"/>
          <w:sz w:val="20"/>
        </w:rPr>
        <w:t xml:space="preserve"> Fort and the city of </w:t>
      </w:r>
      <w:proofErr w:type="spellStart"/>
      <w:r>
        <w:rPr>
          <w:rFonts w:ascii="Times New Roman" w:hAnsi="Times New Roman" w:cs="Times New Roman"/>
          <w:sz w:val="20"/>
        </w:rPr>
        <w:t>Jaipur</w:t>
      </w:r>
      <w:proofErr w:type="spellEnd"/>
      <w:r>
        <w:rPr>
          <w:rFonts w:ascii="Times New Roman" w:hAnsi="Times New Roman" w:cs="Times New Roman"/>
          <w:sz w:val="20"/>
        </w:rPr>
        <w:t>.</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Rajasthan</w:t>
      </w:r>
    </w:p>
    <w:p w:rsidR="00436F2E" w:rsidRDefault="00436F2E" w:rsidP="00436F2E">
      <w:pPr>
        <w:pStyle w:val="NoSpacing"/>
        <w:rPr>
          <w:rFonts w:ascii="Times New Roman" w:hAnsi="Times New Roman" w:cs="Times New Roman"/>
          <w:sz w:val="20"/>
        </w:rPr>
      </w:pPr>
    </w:p>
    <w:p w:rsidR="005A0D02" w:rsidRDefault="00436F2E" w:rsidP="005A0D02">
      <w:pPr>
        <w:pStyle w:val="NoSpacing"/>
        <w:rPr>
          <w:rFonts w:ascii="Times New Roman" w:hAnsi="Times New Roman" w:cs="Times New Roman"/>
          <w:sz w:val="20"/>
        </w:rPr>
      </w:pPr>
      <w:r>
        <w:rPr>
          <w:rFonts w:ascii="Times New Roman" w:hAnsi="Times New Roman" w:cs="Times New Roman"/>
          <w:sz w:val="20"/>
        </w:rPr>
        <w:t>20</w:t>
      </w:r>
      <w:r w:rsidR="001D1128" w:rsidRPr="001D1128">
        <w:rPr>
          <w:rFonts w:ascii="Times New Roman" w:hAnsi="Times New Roman" w:cs="Times New Roman"/>
          <w:sz w:val="20"/>
        </w:rPr>
        <w:t xml:space="preserve"> </w:t>
      </w:r>
      <w:r w:rsidR="005A0D02">
        <w:rPr>
          <w:rFonts w:ascii="Times New Roman" w:hAnsi="Times New Roman" w:cs="Times New Roman"/>
          <w:sz w:val="20"/>
        </w:rPr>
        <w:t>This set is defined as an ordered paired (</w:t>
      </w:r>
      <w:proofErr w:type="spellStart"/>
      <w:r w:rsidR="005A0D02">
        <w:rPr>
          <w:rFonts w:ascii="Times New Roman" w:hAnsi="Times New Roman" w:cs="Times New Roman"/>
          <w:sz w:val="20"/>
        </w:rPr>
        <w:t>M</w:t>
      </w:r>
      <w:proofErr w:type="gramStart"/>
      <w:r w:rsidR="005A0D02">
        <w:rPr>
          <w:rFonts w:ascii="Times New Roman" w:hAnsi="Times New Roman" w:cs="Times New Roman"/>
          <w:sz w:val="20"/>
        </w:rPr>
        <w:t>,d</w:t>
      </w:r>
      <w:proofErr w:type="spellEnd"/>
      <w:proofErr w:type="gramEnd"/>
      <w:r w:rsidR="005A0D02">
        <w:rPr>
          <w:rFonts w:ascii="Times New Roman" w:hAnsi="Times New Roman" w:cs="Times New Roman"/>
          <w:sz w:val="20"/>
        </w:rPr>
        <w:t xml:space="preserve">) such that among other criteria, for any two elements </w:t>
      </w:r>
      <w:proofErr w:type="spellStart"/>
      <w:r w:rsidR="005A0D02">
        <w:rPr>
          <w:rFonts w:ascii="Times New Roman" w:hAnsi="Times New Roman" w:cs="Times New Roman"/>
          <w:sz w:val="20"/>
        </w:rPr>
        <w:t>x,y</w:t>
      </w:r>
      <w:proofErr w:type="spellEnd"/>
      <w:r w:rsidR="005A0D02">
        <w:rPr>
          <w:rFonts w:ascii="Times New Roman" w:hAnsi="Times New Roman" w:cs="Times New Roman"/>
          <w:sz w:val="20"/>
        </w:rPr>
        <w:t xml:space="preserve"> in M, d(</w:t>
      </w:r>
      <w:proofErr w:type="spellStart"/>
      <w:r w:rsidR="005A0D02">
        <w:rPr>
          <w:rFonts w:ascii="Times New Roman" w:hAnsi="Times New Roman" w:cs="Times New Roman"/>
          <w:sz w:val="20"/>
        </w:rPr>
        <w:t>x,y</w:t>
      </w:r>
      <w:proofErr w:type="spellEnd"/>
      <w:r w:rsidR="005A0D02">
        <w:rPr>
          <w:rFonts w:ascii="Times New Roman" w:hAnsi="Times New Roman" w:cs="Times New Roman"/>
          <w:sz w:val="20"/>
        </w:rPr>
        <w:t>) (“d of x, y”) is always greater than or equal to zero. For 10 points each:</w:t>
      </w:r>
    </w:p>
    <w:p w:rsidR="005A0D02" w:rsidRDefault="005A0D02" w:rsidP="005A0D02">
      <w:pPr>
        <w:pStyle w:val="NoSpacing"/>
        <w:rPr>
          <w:rFonts w:ascii="Times New Roman" w:hAnsi="Times New Roman" w:cs="Times New Roman"/>
          <w:sz w:val="20"/>
        </w:rPr>
      </w:pPr>
      <w:r>
        <w:rPr>
          <w:rFonts w:ascii="Times New Roman" w:hAnsi="Times New Roman" w:cs="Times New Roman"/>
          <w:sz w:val="20"/>
        </w:rPr>
        <w:t>[10] Name this type of set that defines distances between two elements of the set.</w:t>
      </w:r>
    </w:p>
    <w:p w:rsidR="005A0D02" w:rsidRDefault="005A0D02" w:rsidP="005A0D0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metric</w:t>
      </w:r>
      <w:r>
        <w:rPr>
          <w:rFonts w:ascii="Times New Roman" w:hAnsi="Times New Roman" w:cs="Times New Roman"/>
          <w:sz w:val="20"/>
        </w:rPr>
        <w:t xml:space="preserve"> space</w:t>
      </w:r>
    </w:p>
    <w:p w:rsidR="005A0D02" w:rsidRDefault="005A0D02" w:rsidP="005A0D02">
      <w:pPr>
        <w:pStyle w:val="NoSpacing"/>
        <w:rPr>
          <w:rFonts w:ascii="Times New Roman" w:hAnsi="Times New Roman" w:cs="Times New Roman"/>
          <w:sz w:val="20"/>
        </w:rPr>
      </w:pPr>
      <w:r>
        <w:rPr>
          <w:rFonts w:ascii="Times New Roman" w:hAnsi="Times New Roman" w:cs="Times New Roman"/>
          <w:sz w:val="20"/>
        </w:rPr>
        <w:t>[10] One common metric is taking this function of the difference between x and y. For any real number x, this function equals x if x is greater than or equal to zero and equals negative x if x is less than zero.</w:t>
      </w:r>
    </w:p>
    <w:p w:rsidR="005A0D02" w:rsidRDefault="005A0D02" w:rsidP="005A0D0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absolute value</w:t>
      </w:r>
      <w:r>
        <w:rPr>
          <w:rFonts w:ascii="Times New Roman" w:hAnsi="Times New Roman" w:cs="Times New Roman"/>
          <w:sz w:val="20"/>
        </w:rPr>
        <w:t xml:space="preserve"> function</w:t>
      </w:r>
    </w:p>
    <w:p w:rsidR="005A0D02" w:rsidRDefault="005A0D02" w:rsidP="005A0D02">
      <w:pPr>
        <w:pStyle w:val="NoSpacing"/>
        <w:rPr>
          <w:rFonts w:ascii="Times New Roman" w:hAnsi="Times New Roman" w:cs="Times New Roman"/>
          <w:sz w:val="20"/>
        </w:rPr>
      </w:pPr>
      <w:r>
        <w:rPr>
          <w:rFonts w:ascii="Times New Roman" w:hAnsi="Times New Roman" w:cs="Times New Roman"/>
          <w:sz w:val="20"/>
        </w:rPr>
        <w:t>[10] A subset U of a metric space M has this property if for every x in U, there is a ball centered at x with a radius greater than zero that is contained in U.</w:t>
      </w:r>
    </w:p>
    <w:p w:rsidR="005A0D02" w:rsidRDefault="005A0D02" w:rsidP="005A0D02">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open</w:t>
      </w:r>
      <w:r>
        <w:rPr>
          <w:rFonts w:ascii="Times New Roman" w:hAnsi="Times New Roman" w:cs="Times New Roman"/>
          <w:sz w:val="20"/>
        </w:rPr>
        <w:t xml:space="preserve"> set</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1D1128" w:rsidRDefault="00436F2E" w:rsidP="001D1128">
      <w:pPr>
        <w:pStyle w:val="NoSpacing"/>
        <w:rPr>
          <w:rFonts w:ascii="Times New Roman" w:hAnsi="Times New Roman" w:cs="Times New Roman"/>
          <w:sz w:val="20"/>
        </w:rPr>
      </w:pPr>
      <w:r>
        <w:rPr>
          <w:rFonts w:ascii="Times New Roman" w:hAnsi="Times New Roman" w:cs="Times New Roman"/>
          <w:sz w:val="20"/>
        </w:rPr>
        <w:t>21</w:t>
      </w:r>
      <w:r w:rsidR="001D1128" w:rsidRPr="001D1128">
        <w:rPr>
          <w:rFonts w:ascii="Times New Roman" w:hAnsi="Times New Roman" w:cs="Times New Roman"/>
          <w:sz w:val="20"/>
        </w:rPr>
        <w:t xml:space="preserve"> </w:t>
      </w:r>
      <w:r w:rsidR="00AB162F">
        <w:rPr>
          <w:rFonts w:ascii="Times New Roman" w:hAnsi="Times New Roman" w:cs="Times New Roman"/>
          <w:sz w:val="20"/>
        </w:rPr>
        <w:t xml:space="preserve">Identify these American </w:t>
      </w:r>
      <w:r w:rsidR="001D1128">
        <w:rPr>
          <w:rFonts w:ascii="Times New Roman" w:hAnsi="Times New Roman" w:cs="Times New Roman"/>
          <w:sz w:val="20"/>
        </w:rPr>
        <w:t>poets of the 20</w:t>
      </w:r>
      <w:r w:rsidR="001D1128" w:rsidRPr="00874334">
        <w:rPr>
          <w:rFonts w:ascii="Times New Roman" w:hAnsi="Times New Roman" w:cs="Times New Roman"/>
          <w:sz w:val="20"/>
          <w:vertAlign w:val="superscript"/>
        </w:rPr>
        <w:t>th</w:t>
      </w:r>
      <w:r w:rsidR="001D1128">
        <w:rPr>
          <w:rFonts w:ascii="Times New Roman" w:hAnsi="Times New Roman" w:cs="Times New Roman"/>
          <w:sz w:val="20"/>
        </w:rPr>
        <w:t xml:space="preserve"> century, for 10 points each.</w:t>
      </w:r>
    </w:p>
    <w:p w:rsidR="001D1128" w:rsidRPr="00874334" w:rsidRDefault="001D1128" w:rsidP="001D1128">
      <w:pPr>
        <w:pStyle w:val="NoSpacing"/>
        <w:rPr>
          <w:rFonts w:ascii="Times New Roman" w:hAnsi="Times New Roman" w:cs="Times New Roman"/>
          <w:sz w:val="20"/>
        </w:rPr>
      </w:pPr>
      <w:r>
        <w:rPr>
          <w:rFonts w:ascii="Times New Roman" w:hAnsi="Times New Roman" w:cs="Times New Roman"/>
          <w:sz w:val="20"/>
        </w:rPr>
        <w:t xml:space="preserve">[10] This poet killed herself in 1963 after writing poems like “The Munich Mannequins” and “Daddy”. She also wrote about Esther Greenwood in </w:t>
      </w:r>
      <w:r>
        <w:rPr>
          <w:rFonts w:ascii="Times New Roman" w:hAnsi="Times New Roman" w:cs="Times New Roman"/>
          <w:i/>
          <w:sz w:val="20"/>
        </w:rPr>
        <w:t>The Bell Jar</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Sylvia </w:t>
      </w:r>
      <w:r>
        <w:rPr>
          <w:rFonts w:ascii="Times New Roman" w:hAnsi="Times New Roman" w:cs="Times New Roman"/>
          <w:b/>
          <w:sz w:val="20"/>
          <w:u w:val="single"/>
        </w:rPr>
        <w:t>Plath</w:t>
      </w:r>
    </w:p>
    <w:p w:rsidR="001D1128" w:rsidRDefault="00AB162F" w:rsidP="001D1128">
      <w:pPr>
        <w:pStyle w:val="NoSpacing"/>
        <w:rPr>
          <w:rFonts w:ascii="Times New Roman" w:hAnsi="Times New Roman" w:cs="Times New Roman"/>
          <w:sz w:val="20"/>
        </w:rPr>
      </w:pPr>
      <w:r>
        <w:rPr>
          <w:rFonts w:ascii="Times New Roman" w:hAnsi="Times New Roman" w:cs="Times New Roman"/>
          <w:sz w:val="20"/>
        </w:rPr>
        <w:t xml:space="preserve">[10] This poet wrote of </w:t>
      </w:r>
      <w:r w:rsidR="001D1128">
        <w:rPr>
          <w:rFonts w:ascii="Times New Roman" w:hAnsi="Times New Roman" w:cs="Times New Roman"/>
          <w:sz w:val="20"/>
        </w:rPr>
        <w:t xml:space="preserve">a candle that burns at both ends in “First Fig” from her collection </w:t>
      </w:r>
      <w:r w:rsidR="001D1128">
        <w:rPr>
          <w:rFonts w:ascii="Times New Roman" w:hAnsi="Times New Roman" w:cs="Times New Roman"/>
          <w:i/>
          <w:sz w:val="20"/>
        </w:rPr>
        <w:t>A Few Figs from Thistles</w:t>
      </w:r>
      <w:r w:rsidR="001D1128">
        <w:rPr>
          <w:rFonts w:ascii="Times New Roman" w:hAnsi="Times New Roman" w:cs="Times New Roman"/>
          <w:sz w:val="20"/>
        </w:rPr>
        <w:t>.</w:t>
      </w:r>
    </w:p>
    <w:p w:rsidR="001D1128" w:rsidRDefault="001D1128" w:rsidP="001D1128">
      <w:pPr>
        <w:pStyle w:val="NoSpacing"/>
        <w:rPr>
          <w:rFonts w:ascii="Times New Roman" w:hAnsi="Times New Roman" w:cs="Times New Roman"/>
          <w:b/>
          <w:sz w:val="20"/>
          <w:u w:val="single"/>
        </w:rPr>
      </w:pPr>
      <w:r>
        <w:rPr>
          <w:rFonts w:ascii="Times New Roman" w:hAnsi="Times New Roman" w:cs="Times New Roman"/>
          <w:sz w:val="20"/>
        </w:rPr>
        <w:lastRenderedPageBreak/>
        <w:t xml:space="preserve">ANSWER: Edna St. Vincent </w:t>
      </w:r>
      <w:r>
        <w:rPr>
          <w:rFonts w:ascii="Times New Roman" w:hAnsi="Times New Roman" w:cs="Times New Roman"/>
          <w:b/>
          <w:sz w:val="20"/>
          <w:u w:val="single"/>
        </w:rPr>
        <w:t xml:space="preserve">Millay </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[10] This poet wrote “I, who choose two times to kill myself” in her work “The Double Image”. This suicidal poet also wrote </w:t>
      </w:r>
      <w:r>
        <w:rPr>
          <w:rFonts w:ascii="Times New Roman" w:hAnsi="Times New Roman" w:cs="Times New Roman"/>
          <w:i/>
          <w:sz w:val="20"/>
        </w:rPr>
        <w:t>The Death Notebooks</w:t>
      </w:r>
      <w:r>
        <w:rPr>
          <w:rFonts w:ascii="Times New Roman" w:hAnsi="Times New Roman" w:cs="Times New Roman"/>
          <w:sz w:val="20"/>
        </w:rPr>
        <w:t xml:space="preserve"> and won the Pulitzer Prize winning collection </w:t>
      </w:r>
      <w:r>
        <w:rPr>
          <w:rFonts w:ascii="Times New Roman" w:hAnsi="Times New Roman" w:cs="Times New Roman"/>
          <w:i/>
          <w:sz w:val="20"/>
        </w:rPr>
        <w:t>Live or Die</w:t>
      </w:r>
      <w:r>
        <w:rPr>
          <w:rFonts w:ascii="Times New Roman" w:hAnsi="Times New Roman" w:cs="Times New Roman"/>
          <w:sz w:val="20"/>
        </w:rPr>
        <w:t>.</w:t>
      </w:r>
    </w:p>
    <w:p w:rsidR="001D1128" w:rsidRDefault="001D1128" w:rsidP="001D1128">
      <w:pPr>
        <w:pStyle w:val="NoSpacing"/>
        <w:rPr>
          <w:rFonts w:ascii="Times New Roman" w:hAnsi="Times New Roman" w:cs="Times New Roman"/>
          <w:sz w:val="20"/>
        </w:rPr>
      </w:pPr>
      <w:r>
        <w:rPr>
          <w:rFonts w:ascii="Times New Roman" w:hAnsi="Times New Roman" w:cs="Times New Roman"/>
          <w:sz w:val="20"/>
        </w:rPr>
        <w:t xml:space="preserve">ANSWER: Anne </w:t>
      </w:r>
      <w:r>
        <w:rPr>
          <w:rFonts w:ascii="Times New Roman" w:hAnsi="Times New Roman" w:cs="Times New Roman"/>
          <w:b/>
          <w:sz w:val="20"/>
          <w:u w:val="single"/>
        </w:rPr>
        <w:t>Sexton</w:t>
      </w:r>
    </w:p>
    <w:p w:rsidR="00436F2E" w:rsidRPr="00436F2E" w:rsidRDefault="00436F2E" w:rsidP="00436F2E">
      <w:pPr>
        <w:pStyle w:val="NoSpacing"/>
        <w:rPr>
          <w:rFonts w:ascii="Times New Roman" w:hAnsi="Times New Roman" w:cs="Times New Roman"/>
          <w:sz w:val="20"/>
        </w:rPr>
      </w:pPr>
    </w:p>
    <w:sectPr w:rsidR="00436F2E" w:rsidRPr="00436F2E" w:rsidSect="00B42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0661A9"/>
    <w:rsid w:val="00080EE0"/>
    <w:rsid w:val="000A20A1"/>
    <w:rsid w:val="0015292A"/>
    <w:rsid w:val="001B5FBF"/>
    <w:rsid w:val="001D1128"/>
    <w:rsid w:val="001D2DA7"/>
    <w:rsid w:val="00261B29"/>
    <w:rsid w:val="003566BA"/>
    <w:rsid w:val="00436F2E"/>
    <w:rsid w:val="00451AEE"/>
    <w:rsid w:val="004C77A3"/>
    <w:rsid w:val="005A0D02"/>
    <w:rsid w:val="00786470"/>
    <w:rsid w:val="008C4B99"/>
    <w:rsid w:val="009B69B7"/>
    <w:rsid w:val="009E0B3E"/>
    <w:rsid w:val="00A03DD8"/>
    <w:rsid w:val="00A32CE2"/>
    <w:rsid w:val="00AB162F"/>
    <w:rsid w:val="00B20748"/>
    <w:rsid w:val="00B42618"/>
    <w:rsid w:val="00B64AB5"/>
    <w:rsid w:val="00C06779"/>
    <w:rsid w:val="00D336B7"/>
    <w:rsid w:val="00D620EC"/>
    <w:rsid w:val="00D92DF2"/>
    <w:rsid w:val="00E142F9"/>
    <w:rsid w:val="00EA3044"/>
    <w:rsid w:val="00EB211D"/>
    <w:rsid w:val="00EB6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28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5C6C-58C3-4189-9618-B0FFC4E8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2</cp:revision>
  <dcterms:created xsi:type="dcterms:W3CDTF">2011-03-14T00:40:00Z</dcterms:created>
  <dcterms:modified xsi:type="dcterms:W3CDTF">2011-03-14T00:40:00Z</dcterms:modified>
</cp:coreProperties>
</file>