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6A2EFA">
        <w:rPr>
          <w:rFonts w:ascii="Times New Roman" w:hAnsi="Times New Roman" w:cs="Times New Roman"/>
          <w:b/>
          <w:sz w:val="20"/>
        </w:rPr>
        <w:t xml:space="preserve"> </w:t>
      </w:r>
      <w:r w:rsidR="000A20A1">
        <w:rPr>
          <w:rFonts w:ascii="Times New Roman" w:hAnsi="Times New Roman" w:cs="Times New Roman"/>
          <w:b/>
          <w:sz w:val="20"/>
        </w:rPr>
        <w:t>7</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C10EC" w:rsidRPr="00711D90" w:rsidRDefault="00436F2E" w:rsidP="004C10EC">
      <w:pPr>
        <w:pStyle w:val="NoSpacing"/>
        <w:rPr>
          <w:rFonts w:ascii="Times New Roman" w:hAnsi="Times New Roman" w:cs="Times New Roman"/>
          <w:sz w:val="20"/>
        </w:rPr>
      </w:pPr>
      <w:r>
        <w:rPr>
          <w:rFonts w:ascii="Times New Roman" w:hAnsi="Times New Roman" w:cs="Times New Roman"/>
          <w:sz w:val="20"/>
        </w:rPr>
        <w:t>1</w:t>
      </w:r>
      <w:r w:rsidR="004C10EC" w:rsidRPr="004C10EC">
        <w:rPr>
          <w:rFonts w:ascii="Times New Roman" w:hAnsi="Times New Roman" w:cs="Times New Roman"/>
          <w:sz w:val="20"/>
        </w:rPr>
        <w:t xml:space="preserve"> </w:t>
      </w:r>
      <w:r w:rsidR="004C10EC" w:rsidRPr="00D55547">
        <w:rPr>
          <w:rFonts w:ascii="Times New Roman" w:hAnsi="Times New Roman" w:cs="Times New Roman"/>
          <w:b/>
          <w:sz w:val="20"/>
        </w:rPr>
        <w:t xml:space="preserve">This work asserts that the mind made sense of raw unstructured experiences by using innate categories, referred to as </w:t>
      </w:r>
      <w:proofErr w:type="spellStart"/>
      <w:r w:rsidR="004C10EC" w:rsidRPr="00D55547">
        <w:rPr>
          <w:rFonts w:ascii="Times New Roman" w:hAnsi="Times New Roman" w:cs="Times New Roman"/>
          <w:b/>
          <w:i/>
          <w:iCs/>
          <w:sz w:val="20"/>
        </w:rPr>
        <w:t>noumenon</w:t>
      </w:r>
      <w:proofErr w:type="spellEnd"/>
      <w:r w:rsidR="004C10EC" w:rsidRPr="00D55547">
        <w:rPr>
          <w:rFonts w:ascii="Times New Roman" w:hAnsi="Times New Roman" w:cs="Times New Roman"/>
          <w:b/>
          <w:sz w:val="20"/>
        </w:rPr>
        <w:t xml:space="preserve">. This work describes the history, the canon, the discipline, and the architectonic of the titular concept in its second book entitled “Transcendental Doctrine of Method.” The “Transcendental Aesthetic” and “Transcendental Logic” are included in its first book entitled “Transcendental Doctrine of Elements.” </w:t>
      </w:r>
      <w:r w:rsidR="00C00095" w:rsidRPr="00D55547">
        <w:rPr>
          <w:rFonts w:ascii="Times New Roman" w:hAnsi="Times New Roman" w:cs="Times New Roman"/>
          <w:b/>
          <w:sz w:val="20"/>
        </w:rPr>
        <w:t>One section of this work uses the example of 7+5=12 to demonstrate</w:t>
      </w:r>
      <w:r w:rsidR="00C00095">
        <w:rPr>
          <w:rFonts w:ascii="Times New Roman" w:hAnsi="Times New Roman" w:cs="Times New Roman"/>
          <w:sz w:val="20"/>
        </w:rPr>
        <w:t xml:space="preserve"> </w:t>
      </w:r>
      <w:r w:rsidR="00C00095">
        <w:rPr>
          <w:rFonts w:ascii="Times New Roman" w:hAnsi="Times New Roman" w:cs="Times New Roman"/>
          <w:i/>
          <w:sz w:val="20"/>
        </w:rPr>
        <w:t xml:space="preserve">a priori </w:t>
      </w:r>
      <w:r w:rsidR="00C00095" w:rsidRPr="00C00095">
        <w:rPr>
          <w:rFonts w:ascii="Times New Roman" w:hAnsi="Times New Roman" w:cs="Times New Roman"/>
          <w:sz w:val="20"/>
        </w:rPr>
        <w:t>knowledge</w:t>
      </w:r>
      <w:r w:rsidR="00C00095">
        <w:rPr>
          <w:rFonts w:ascii="Times New Roman" w:hAnsi="Times New Roman" w:cs="Times New Roman"/>
          <w:i/>
          <w:sz w:val="20"/>
        </w:rPr>
        <w:t xml:space="preserve">. </w:t>
      </w:r>
      <w:r w:rsidR="004C10EC" w:rsidRPr="00711D90">
        <w:rPr>
          <w:rFonts w:ascii="Times New Roman" w:hAnsi="Times New Roman" w:cs="Times New Roman"/>
          <w:sz w:val="20"/>
        </w:rPr>
        <w:t xml:space="preserve">For 10 points, name this work by Immanuel Kant that was followed by the </w:t>
      </w:r>
      <w:r w:rsidR="004C10EC" w:rsidRPr="00711D90">
        <w:rPr>
          <w:rFonts w:ascii="Times New Roman" w:hAnsi="Times New Roman" w:cs="Times New Roman"/>
          <w:i/>
          <w:iCs/>
          <w:sz w:val="20"/>
        </w:rPr>
        <w:t>Critique of Judgment</w:t>
      </w:r>
      <w:r w:rsidR="004C10EC" w:rsidRPr="00711D90">
        <w:rPr>
          <w:rFonts w:ascii="Times New Roman" w:hAnsi="Times New Roman" w:cs="Times New Roman"/>
          <w:sz w:val="20"/>
        </w:rPr>
        <w:t xml:space="preserve"> and the </w:t>
      </w:r>
      <w:r w:rsidR="004C10EC" w:rsidRPr="00711D90">
        <w:rPr>
          <w:rFonts w:ascii="Times New Roman" w:hAnsi="Times New Roman" w:cs="Times New Roman"/>
          <w:i/>
          <w:iCs/>
          <w:sz w:val="20"/>
        </w:rPr>
        <w:t>Critique of Practical Reason</w:t>
      </w:r>
      <w:r w:rsidR="004C10EC" w:rsidRPr="00711D90">
        <w:rPr>
          <w:rFonts w:ascii="Times New Roman" w:hAnsi="Times New Roman" w:cs="Times New Roman"/>
          <w:sz w:val="20"/>
        </w:rPr>
        <w:t>.</w:t>
      </w:r>
    </w:p>
    <w:p w:rsidR="004C10EC" w:rsidRPr="00711D90" w:rsidRDefault="004C10EC" w:rsidP="004C10EC">
      <w:pPr>
        <w:pStyle w:val="NoSpacing"/>
        <w:rPr>
          <w:rFonts w:ascii="Times New Roman" w:hAnsi="Times New Roman" w:cs="Times New Roman"/>
          <w:sz w:val="20"/>
        </w:rPr>
      </w:pPr>
      <w:r w:rsidRPr="00711D90">
        <w:rPr>
          <w:rFonts w:ascii="Times New Roman" w:hAnsi="Times New Roman" w:cs="Times New Roman"/>
          <w:sz w:val="20"/>
        </w:rPr>
        <w:t xml:space="preserve">ANSWER: </w:t>
      </w:r>
      <w:r w:rsidRPr="00711D90">
        <w:rPr>
          <w:rFonts w:ascii="Times New Roman" w:hAnsi="Times New Roman" w:cs="Times New Roman"/>
          <w:b/>
          <w:bCs/>
          <w:i/>
          <w:iCs/>
          <w:sz w:val="20"/>
          <w:u w:val="single"/>
        </w:rPr>
        <w:t>Critique of Pure Reason</w:t>
      </w:r>
      <w:r w:rsidRPr="00711D90">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2</w:t>
      </w:r>
      <w:r w:rsidR="004C10EC">
        <w:rPr>
          <w:rFonts w:ascii="Times New Roman" w:hAnsi="Times New Roman" w:cs="Times New Roman"/>
          <w:sz w:val="20"/>
        </w:rPr>
        <w:t xml:space="preserve"> </w:t>
      </w:r>
      <w:r w:rsidR="004C10EC" w:rsidRPr="00D55547">
        <w:rPr>
          <w:rFonts w:ascii="Times New Roman" w:hAnsi="Times New Roman" w:cs="Times New Roman"/>
          <w:b/>
          <w:sz w:val="20"/>
        </w:rPr>
        <w:t>One form of this term can be found by taking the limit of f(x) divided by x as x go</w:t>
      </w:r>
      <w:r w:rsidR="00C00095" w:rsidRPr="00D55547">
        <w:rPr>
          <w:rFonts w:ascii="Times New Roman" w:hAnsi="Times New Roman" w:cs="Times New Roman"/>
          <w:b/>
          <w:sz w:val="20"/>
        </w:rPr>
        <w:t>es to a, then using that limit</w:t>
      </w:r>
      <w:r w:rsidR="004C10EC" w:rsidRPr="00D55547">
        <w:rPr>
          <w:rFonts w:ascii="Times New Roman" w:hAnsi="Times New Roman" w:cs="Times New Roman"/>
          <w:b/>
          <w:sz w:val="20"/>
        </w:rPr>
        <w:t xml:space="preserve"> t</w:t>
      </w:r>
      <w:r w:rsidR="00C00095" w:rsidRPr="00D55547">
        <w:rPr>
          <w:rFonts w:ascii="Times New Roman" w:hAnsi="Times New Roman" w:cs="Times New Roman"/>
          <w:b/>
          <w:sz w:val="20"/>
        </w:rPr>
        <w:t>o take the limit of f(x) minus the limit</w:t>
      </w:r>
      <w:r w:rsidR="004C10EC" w:rsidRPr="00D55547">
        <w:rPr>
          <w:rFonts w:ascii="Times New Roman" w:hAnsi="Times New Roman" w:cs="Times New Roman"/>
          <w:b/>
          <w:sz w:val="20"/>
        </w:rPr>
        <w:t xml:space="preserve"> times x. They can also be found by taking the quotient when the numerator of a rational function is divided by its denominator. One of these not</w:t>
      </w:r>
      <w:r w:rsidR="00220F87" w:rsidRPr="00D55547">
        <w:rPr>
          <w:rFonts w:ascii="Times New Roman" w:hAnsi="Times New Roman" w:cs="Times New Roman"/>
          <w:b/>
          <w:sz w:val="20"/>
        </w:rPr>
        <w:t xml:space="preserve"> parallel to the x or y axes is</w:t>
      </w:r>
      <w:r w:rsidR="004C10EC" w:rsidRPr="00D55547">
        <w:rPr>
          <w:rFonts w:ascii="Times New Roman" w:hAnsi="Times New Roman" w:cs="Times New Roman"/>
          <w:b/>
          <w:sz w:val="20"/>
        </w:rPr>
        <w:t xml:space="preserve"> known as the oblique type; the function y equals x plus one over x has one at y equals x. There are also vertic</w:t>
      </w:r>
      <w:r w:rsidR="00C00095" w:rsidRPr="00D55547">
        <w:rPr>
          <w:rFonts w:ascii="Times New Roman" w:hAnsi="Times New Roman" w:cs="Times New Roman"/>
          <w:b/>
          <w:sz w:val="20"/>
        </w:rPr>
        <w:t>al and horizontal forms of them;</w:t>
      </w:r>
      <w:r w:rsidR="004C10EC" w:rsidRPr="00D55547">
        <w:rPr>
          <w:rFonts w:ascii="Times New Roman" w:hAnsi="Times New Roman" w:cs="Times New Roman"/>
          <w:b/>
          <w:sz w:val="20"/>
        </w:rPr>
        <w:t xml:space="preserve"> the vertical</w:t>
      </w:r>
      <w:r w:rsidR="00220F87" w:rsidRPr="00D55547">
        <w:rPr>
          <w:rFonts w:ascii="Times New Roman" w:hAnsi="Times New Roman" w:cs="Times New Roman"/>
          <w:b/>
          <w:sz w:val="20"/>
        </w:rPr>
        <w:t xml:space="preserve"> form exists if the</w:t>
      </w:r>
      <w:r w:rsidR="00220F87">
        <w:rPr>
          <w:rFonts w:ascii="Times New Roman" w:hAnsi="Times New Roman" w:cs="Times New Roman"/>
          <w:sz w:val="20"/>
        </w:rPr>
        <w:t xml:space="preserve"> limit of a</w:t>
      </w:r>
      <w:r w:rsidR="004C10EC">
        <w:rPr>
          <w:rFonts w:ascii="Times New Roman" w:hAnsi="Times New Roman" w:cs="Times New Roman"/>
          <w:sz w:val="20"/>
        </w:rPr>
        <w:t xml:space="preserve"> function as it approaches a point </w:t>
      </w:r>
      <w:proofErr w:type="gramStart"/>
      <w:r w:rsidR="00220F87">
        <w:rPr>
          <w:rFonts w:ascii="Times New Roman" w:hAnsi="Times New Roman" w:cs="Times New Roman"/>
          <w:i/>
          <w:sz w:val="20"/>
        </w:rPr>
        <w:t>a</w:t>
      </w:r>
      <w:r w:rsidR="00220F87">
        <w:rPr>
          <w:rFonts w:ascii="Times New Roman" w:hAnsi="Times New Roman" w:cs="Times New Roman"/>
          <w:sz w:val="20"/>
        </w:rPr>
        <w:t xml:space="preserve"> f</w:t>
      </w:r>
      <w:r w:rsidR="004C10EC">
        <w:rPr>
          <w:rFonts w:ascii="Times New Roman" w:hAnsi="Times New Roman" w:cs="Times New Roman"/>
          <w:sz w:val="20"/>
        </w:rPr>
        <w:t>rom</w:t>
      </w:r>
      <w:proofErr w:type="gramEnd"/>
      <w:r w:rsidR="004C10EC">
        <w:rPr>
          <w:rFonts w:ascii="Times New Roman" w:hAnsi="Times New Roman" w:cs="Times New Roman"/>
          <w:sz w:val="20"/>
        </w:rPr>
        <w:t xml:space="preserve"> either direction is equal to positive or negative infinity. For 10 points, name this term that describes a line a function will get infinitely close to.</w:t>
      </w:r>
    </w:p>
    <w:p w:rsidR="004C10EC" w:rsidRDefault="004C10EC" w:rsidP="004C10E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asymptote</w:t>
      </w:r>
    </w:p>
    <w:p w:rsidR="00436F2E" w:rsidRDefault="00436F2E" w:rsidP="00436F2E">
      <w:pPr>
        <w:pStyle w:val="NoSpacing"/>
        <w:rPr>
          <w:rFonts w:ascii="Times New Roman" w:hAnsi="Times New Roman" w:cs="Times New Roman"/>
          <w:sz w:val="20"/>
        </w:rPr>
      </w:pPr>
    </w:p>
    <w:p w:rsidR="004C10EC" w:rsidRDefault="001B5FBF" w:rsidP="004C10EC">
      <w:pPr>
        <w:pStyle w:val="NoSpacing"/>
        <w:rPr>
          <w:rFonts w:ascii="Times New Roman" w:hAnsi="Times New Roman" w:cs="Times New Roman"/>
          <w:sz w:val="20"/>
        </w:rPr>
      </w:pPr>
      <w:r>
        <w:rPr>
          <w:rFonts w:ascii="Times New Roman" w:hAnsi="Times New Roman" w:cs="Times New Roman"/>
          <w:sz w:val="20"/>
        </w:rPr>
        <w:t xml:space="preserve">3 </w:t>
      </w:r>
      <w:r w:rsidR="004C10EC" w:rsidRPr="00D55547">
        <w:rPr>
          <w:rFonts w:ascii="Times New Roman" w:hAnsi="Times New Roman" w:cs="Times New Roman"/>
          <w:b/>
          <w:sz w:val="20"/>
        </w:rPr>
        <w:t xml:space="preserve">Just before taking power, this man was accused of being in a plot to kill four rivals, including Syrian governor Cornelius Palma. After being originally </w:t>
      </w:r>
      <w:r w:rsidR="00C00095" w:rsidRPr="00D55547">
        <w:rPr>
          <w:rFonts w:ascii="Times New Roman" w:hAnsi="Times New Roman" w:cs="Times New Roman"/>
          <w:b/>
          <w:sz w:val="20"/>
        </w:rPr>
        <w:t xml:space="preserve">designed </w:t>
      </w:r>
      <w:r w:rsidR="004C10EC" w:rsidRPr="00D55547">
        <w:rPr>
          <w:rFonts w:ascii="Times New Roman" w:hAnsi="Times New Roman" w:cs="Times New Roman"/>
          <w:b/>
          <w:sz w:val="20"/>
        </w:rPr>
        <w:t xml:space="preserve">by Marcus Agrippa, the Pantheon was almost entirely rebuilt during the rule of this man. During his reign, Rabbi </w:t>
      </w:r>
      <w:proofErr w:type="spellStart"/>
      <w:r w:rsidR="004C10EC" w:rsidRPr="00D55547">
        <w:rPr>
          <w:rFonts w:ascii="Times New Roman" w:hAnsi="Times New Roman" w:cs="Times New Roman"/>
          <w:b/>
          <w:sz w:val="20"/>
        </w:rPr>
        <w:t>Akiva</w:t>
      </w:r>
      <w:proofErr w:type="spellEnd"/>
      <w:r w:rsidR="004C10EC" w:rsidRPr="00D55547">
        <w:rPr>
          <w:rFonts w:ascii="Times New Roman" w:hAnsi="Times New Roman" w:cs="Times New Roman"/>
          <w:b/>
          <w:sz w:val="20"/>
        </w:rPr>
        <w:t xml:space="preserve"> co-led the Bar </w:t>
      </w:r>
      <w:proofErr w:type="spellStart"/>
      <w:r w:rsidR="004C10EC" w:rsidRPr="00D55547">
        <w:rPr>
          <w:rFonts w:ascii="Times New Roman" w:hAnsi="Times New Roman" w:cs="Times New Roman"/>
          <w:b/>
          <w:sz w:val="20"/>
        </w:rPr>
        <w:t>Kokhba</w:t>
      </w:r>
      <w:proofErr w:type="spellEnd"/>
      <w:r w:rsidR="004C10EC" w:rsidRPr="00D55547">
        <w:rPr>
          <w:rFonts w:ascii="Times New Roman" w:hAnsi="Times New Roman" w:cs="Times New Roman"/>
          <w:b/>
          <w:sz w:val="20"/>
        </w:rPr>
        <w:t xml:space="preserve"> revolt during the Second Roman-Jewish War. The third of the Five Good Emperors, this man commissioned the</w:t>
      </w:r>
      <w:r w:rsidR="004C10EC">
        <w:rPr>
          <w:rFonts w:ascii="Times New Roman" w:hAnsi="Times New Roman" w:cs="Times New Roman"/>
          <w:sz w:val="20"/>
        </w:rPr>
        <w:t xml:space="preserve"> construction of a structure later surpassed by </w:t>
      </w:r>
      <w:proofErr w:type="spellStart"/>
      <w:r w:rsidR="004C10EC">
        <w:rPr>
          <w:rFonts w:ascii="Times New Roman" w:hAnsi="Times New Roman" w:cs="Times New Roman"/>
          <w:sz w:val="20"/>
        </w:rPr>
        <w:t>Antoninus</w:t>
      </w:r>
      <w:proofErr w:type="spellEnd"/>
      <w:r w:rsidR="004C10EC">
        <w:rPr>
          <w:rFonts w:ascii="Times New Roman" w:hAnsi="Times New Roman" w:cs="Times New Roman"/>
          <w:sz w:val="20"/>
        </w:rPr>
        <w:t xml:space="preserve"> Pius which stretched 73 miles from </w:t>
      </w:r>
      <w:proofErr w:type="spellStart"/>
      <w:r w:rsidR="004C10EC">
        <w:rPr>
          <w:rFonts w:ascii="Times New Roman" w:hAnsi="Times New Roman" w:cs="Times New Roman"/>
          <w:sz w:val="20"/>
        </w:rPr>
        <w:t>Segedunum</w:t>
      </w:r>
      <w:proofErr w:type="spellEnd"/>
      <w:r w:rsidR="004C10EC">
        <w:rPr>
          <w:rFonts w:ascii="Times New Roman" w:hAnsi="Times New Roman" w:cs="Times New Roman"/>
          <w:sz w:val="20"/>
        </w:rPr>
        <w:t xml:space="preserve"> to </w:t>
      </w:r>
      <w:proofErr w:type="spellStart"/>
      <w:r w:rsidR="004C10EC">
        <w:rPr>
          <w:rFonts w:ascii="Times New Roman" w:hAnsi="Times New Roman" w:cs="Times New Roman"/>
          <w:sz w:val="20"/>
        </w:rPr>
        <w:t>Solway</w:t>
      </w:r>
      <w:proofErr w:type="spellEnd"/>
      <w:r w:rsidR="004C10EC">
        <w:rPr>
          <w:rFonts w:ascii="Times New Roman" w:hAnsi="Times New Roman" w:cs="Times New Roman"/>
          <w:sz w:val="20"/>
        </w:rPr>
        <w:t xml:space="preserve"> Firth. For 10 points, name this Roman Emperor who names a defensive wall found in Great Britain.</w:t>
      </w:r>
    </w:p>
    <w:p w:rsidR="004C10EC" w:rsidRDefault="004C10EC" w:rsidP="004C10E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Hadrian</w:t>
      </w:r>
      <w:r>
        <w:rPr>
          <w:rFonts w:ascii="Times New Roman" w:hAnsi="Times New Roman" w:cs="Times New Roman"/>
          <w:sz w:val="20"/>
        </w:rPr>
        <w:t xml:space="preserve"> or </w:t>
      </w:r>
      <w:proofErr w:type="spellStart"/>
      <w:r>
        <w:rPr>
          <w:rFonts w:ascii="Times New Roman" w:hAnsi="Times New Roman" w:cs="Times New Roman"/>
          <w:sz w:val="20"/>
        </w:rPr>
        <w:t>Publius</w:t>
      </w:r>
      <w:proofErr w:type="spellEnd"/>
      <w:r>
        <w:rPr>
          <w:rFonts w:ascii="Times New Roman" w:hAnsi="Times New Roman" w:cs="Times New Roman"/>
          <w:sz w:val="20"/>
        </w:rPr>
        <w:t xml:space="preserve"> </w:t>
      </w:r>
      <w:proofErr w:type="spellStart"/>
      <w:r>
        <w:rPr>
          <w:rFonts w:ascii="Times New Roman" w:hAnsi="Times New Roman" w:cs="Times New Roman"/>
          <w:sz w:val="20"/>
        </w:rPr>
        <w:t>Aelius</w:t>
      </w:r>
      <w:proofErr w:type="spellEnd"/>
      <w:r>
        <w:rPr>
          <w:rFonts w:ascii="Times New Roman" w:hAnsi="Times New Roman" w:cs="Times New Roman"/>
          <w:sz w:val="20"/>
        </w:rPr>
        <w:t xml:space="preserve"> </w:t>
      </w:r>
      <w:proofErr w:type="spellStart"/>
      <w:r>
        <w:rPr>
          <w:rFonts w:ascii="Times New Roman" w:hAnsi="Times New Roman" w:cs="Times New Roman"/>
          <w:b/>
          <w:sz w:val="20"/>
          <w:u w:val="single"/>
        </w:rPr>
        <w:t>Hadrian</w:t>
      </w:r>
      <w:r>
        <w:rPr>
          <w:rFonts w:ascii="Times New Roman" w:hAnsi="Times New Roman" w:cs="Times New Roman"/>
          <w:sz w:val="20"/>
        </w:rPr>
        <w:t>us</w:t>
      </w:r>
      <w:proofErr w:type="spellEnd"/>
    </w:p>
    <w:p w:rsidR="00436F2E" w:rsidRDefault="00436F2E" w:rsidP="00436F2E">
      <w:pPr>
        <w:pStyle w:val="NoSpacing"/>
        <w:rPr>
          <w:rFonts w:ascii="Times New Roman" w:hAnsi="Times New Roman" w:cs="Times New Roman"/>
          <w:sz w:val="20"/>
        </w:rPr>
      </w:pPr>
    </w:p>
    <w:p w:rsidR="004C10EC" w:rsidRPr="0080433D" w:rsidRDefault="00436F2E" w:rsidP="004C10EC">
      <w:pPr>
        <w:pStyle w:val="NoSpacing"/>
        <w:rPr>
          <w:rFonts w:ascii="Times New Roman" w:hAnsi="Times New Roman" w:cs="Times New Roman"/>
          <w:szCs w:val="24"/>
        </w:rPr>
      </w:pPr>
      <w:r>
        <w:rPr>
          <w:rFonts w:ascii="Times New Roman" w:hAnsi="Times New Roman" w:cs="Times New Roman"/>
          <w:sz w:val="20"/>
        </w:rPr>
        <w:t>4</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In the middle of this poem, the narrator pauses before “a house that seemed / a swelling of the ground”. Earlier, the poet had “passed the school where children played” and also “the fields of grazing grain” with her guest, for whom she had “put away / [her] </w:t>
      </w:r>
      <w:proofErr w:type="spellStart"/>
      <w:r w:rsidR="004C10EC" w:rsidRPr="00D55547">
        <w:rPr>
          <w:rFonts w:ascii="Times New Roman" w:hAnsi="Times New Roman" w:cs="Times New Roman"/>
          <w:b/>
          <w:sz w:val="20"/>
        </w:rPr>
        <w:t>labour</w:t>
      </w:r>
      <w:proofErr w:type="spellEnd"/>
      <w:r w:rsidR="004C10EC" w:rsidRPr="00D55547">
        <w:rPr>
          <w:rFonts w:ascii="Times New Roman" w:hAnsi="Times New Roman" w:cs="Times New Roman"/>
          <w:b/>
          <w:sz w:val="20"/>
        </w:rPr>
        <w:t>, and [her] leisure too”. The poem ends by declaring that the narrator has passed centuries that “each / feels shorter than the day” and surmising that “the horses' heads / were toward eternity”. Opening with the title entity</w:t>
      </w:r>
      <w:r w:rsidR="004C10EC">
        <w:rPr>
          <w:rFonts w:ascii="Times New Roman" w:hAnsi="Times New Roman" w:cs="Times New Roman"/>
          <w:sz w:val="20"/>
        </w:rPr>
        <w:t xml:space="preserve"> stopping for her, for 10 points</w:t>
      </w:r>
      <w:r w:rsidR="004C10EC" w:rsidRPr="0080433D">
        <w:rPr>
          <w:rFonts w:ascii="Times New Roman" w:hAnsi="Times New Roman" w:cs="Times New Roman"/>
          <w:sz w:val="20"/>
        </w:rPr>
        <w:t>, name this Emily Dickinson poem about a carriage ride with the titular figure and Immortality.</w:t>
      </w:r>
    </w:p>
    <w:p w:rsidR="004C10EC" w:rsidRPr="0080433D" w:rsidRDefault="004C10EC" w:rsidP="004C10EC">
      <w:pPr>
        <w:pStyle w:val="NoSpacing"/>
        <w:rPr>
          <w:rFonts w:ascii="Times New Roman" w:hAnsi="Times New Roman" w:cs="Times New Roman"/>
          <w:szCs w:val="24"/>
        </w:rPr>
      </w:pPr>
      <w:r w:rsidRPr="0080433D">
        <w:rPr>
          <w:rFonts w:ascii="Times New Roman" w:hAnsi="Times New Roman" w:cs="Times New Roman"/>
          <w:sz w:val="20"/>
        </w:rPr>
        <w:t>ANSWER: “</w:t>
      </w:r>
      <w:r w:rsidRPr="0080433D">
        <w:rPr>
          <w:rFonts w:ascii="Times New Roman" w:hAnsi="Times New Roman" w:cs="Times New Roman"/>
          <w:b/>
          <w:sz w:val="20"/>
          <w:u w:val="single"/>
        </w:rPr>
        <w:t>Because I Could Not Stop for Death</w:t>
      </w:r>
      <w:r w:rsidRPr="0080433D">
        <w:rPr>
          <w:rFonts w:ascii="Times New Roman" w:hAnsi="Times New Roman" w:cs="Times New Roman"/>
          <w:sz w:val="20"/>
        </w:rPr>
        <w:t>”</w:t>
      </w:r>
      <w:r w:rsidRPr="0080433D">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4C10EC" w:rsidRPr="00382461" w:rsidRDefault="00436F2E" w:rsidP="004C10EC">
      <w:pPr>
        <w:pStyle w:val="NoSpacing"/>
        <w:rPr>
          <w:rFonts w:ascii="Times New Roman" w:hAnsi="Times New Roman" w:cs="Times New Roman"/>
          <w:sz w:val="20"/>
        </w:rPr>
      </w:pPr>
      <w:r>
        <w:rPr>
          <w:rFonts w:ascii="Times New Roman" w:hAnsi="Times New Roman" w:cs="Times New Roman"/>
          <w:sz w:val="20"/>
        </w:rPr>
        <w:t>5</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This work, specifically based on research conducted on Tau, focuses mainly on two subjects, </w:t>
      </w:r>
      <w:proofErr w:type="spellStart"/>
      <w:r w:rsidR="004C10EC" w:rsidRPr="00D55547">
        <w:rPr>
          <w:rFonts w:ascii="Times New Roman" w:hAnsi="Times New Roman" w:cs="Times New Roman"/>
          <w:b/>
          <w:sz w:val="20"/>
        </w:rPr>
        <w:t>Fa'apua'</w:t>
      </w:r>
      <w:proofErr w:type="gramStart"/>
      <w:r w:rsidR="004C10EC" w:rsidRPr="00D55547">
        <w:rPr>
          <w:rFonts w:ascii="Times New Roman" w:hAnsi="Times New Roman" w:cs="Times New Roman"/>
          <w:b/>
          <w:sz w:val="20"/>
        </w:rPr>
        <w:t>a</w:t>
      </w:r>
      <w:proofErr w:type="spellEnd"/>
      <w:r w:rsidR="004C10EC" w:rsidRPr="00D55547">
        <w:rPr>
          <w:rFonts w:ascii="Times New Roman" w:hAnsi="Times New Roman" w:cs="Times New Roman"/>
          <w:b/>
          <w:sz w:val="20"/>
        </w:rPr>
        <w:t xml:space="preserve"> and</w:t>
      </w:r>
      <w:proofErr w:type="gramEnd"/>
      <w:r w:rsidR="004C10EC" w:rsidRPr="00D55547">
        <w:rPr>
          <w:rFonts w:ascii="Times New Roman" w:hAnsi="Times New Roman" w:cs="Times New Roman"/>
          <w:b/>
          <w:sz w:val="20"/>
        </w:rPr>
        <w:t xml:space="preserve"> </w:t>
      </w:r>
      <w:proofErr w:type="spellStart"/>
      <w:r w:rsidR="004C10EC" w:rsidRPr="00D55547">
        <w:rPr>
          <w:rFonts w:ascii="Times New Roman" w:hAnsi="Times New Roman" w:cs="Times New Roman"/>
          <w:b/>
          <w:sz w:val="20"/>
        </w:rPr>
        <w:t>Fofoa</w:t>
      </w:r>
      <w:proofErr w:type="spellEnd"/>
      <w:r w:rsidR="004C10EC" w:rsidRPr="00D55547">
        <w:rPr>
          <w:rFonts w:ascii="Times New Roman" w:hAnsi="Times New Roman" w:cs="Times New Roman"/>
          <w:b/>
          <w:sz w:val="20"/>
        </w:rPr>
        <w:t xml:space="preserve">. In 1983, Derek Freeman criticized this work in a study subtitled “The Making and Unmaking of an Anthropological Myth”. This work opens with a foreword by the author’s mentor </w:t>
      </w:r>
      <w:r w:rsidR="004C10EC" w:rsidRPr="00382461">
        <w:rPr>
          <w:rFonts w:ascii="Times New Roman" w:hAnsi="Times New Roman" w:cs="Times New Roman"/>
          <w:sz w:val="20"/>
        </w:rPr>
        <w:t xml:space="preserve">Franz Boas and shocked readers for its description of a stress free society where adolescents practiced casual </w:t>
      </w:r>
      <w:r w:rsidR="00C00095">
        <w:rPr>
          <w:rFonts w:ascii="Times New Roman" w:hAnsi="Times New Roman" w:cs="Times New Roman"/>
          <w:sz w:val="20"/>
        </w:rPr>
        <w:t xml:space="preserve">sex </w:t>
      </w:r>
      <w:r w:rsidR="004C10EC" w:rsidRPr="00382461">
        <w:rPr>
          <w:rFonts w:ascii="Times New Roman" w:hAnsi="Times New Roman" w:cs="Times New Roman"/>
          <w:sz w:val="20"/>
        </w:rPr>
        <w:t>as they enjoyed a smooth transition into adulthood. For 10 points, name this Margaret Mead work about the process of puberty on a Pacific Island.</w:t>
      </w:r>
    </w:p>
    <w:p w:rsidR="004C10EC" w:rsidRPr="00382461" w:rsidRDefault="004C10EC" w:rsidP="004C10EC">
      <w:pPr>
        <w:pStyle w:val="NoSpacing"/>
        <w:rPr>
          <w:rFonts w:ascii="Times New Roman" w:hAnsi="Times New Roman" w:cs="Times New Roman"/>
          <w:sz w:val="20"/>
        </w:rPr>
      </w:pPr>
      <w:r w:rsidRPr="00382461">
        <w:rPr>
          <w:rFonts w:ascii="Times New Roman" w:hAnsi="Times New Roman" w:cs="Times New Roman"/>
          <w:sz w:val="20"/>
        </w:rPr>
        <w:t xml:space="preserve">ANSWER: </w:t>
      </w:r>
      <w:r w:rsidRPr="00382461">
        <w:rPr>
          <w:rFonts w:ascii="Times New Roman" w:hAnsi="Times New Roman" w:cs="Times New Roman"/>
          <w:i/>
          <w:iCs/>
          <w:sz w:val="20"/>
        </w:rPr>
        <w:t xml:space="preserve">The </w:t>
      </w:r>
      <w:r w:rsidRPr="00382461">
        <w:rPr>
          <w:rFonts w:ascii="Times New Roman" w:hAnsi="Times New Roman" w:cs="Times New Roman"/>
          <w:b/>
          <w:bCs/>
          <w:i/>
          <w:iCs/>
          <w:sz w:val="20"/>
          <w:u w:val="single"/>
        </w:rPr>
        <w:t>Coming of Age in Samoa</w:t>
      </w:r>
    </w:p>
    <w:p w:rsidR="00436F2E" w:rsidRDefault="00436F2E" w:rsidP="00436F2E">
      <w:pPr>
        <w:pStyle w:val="NoSpacing"/>
        <w:rPr>
          <w:rFonts w:ascii="Times New Roman" w:hAnsi="Times New Roman" w:cs="Times New Roman"/>
          <w:sz w:val="20"/>
        </w:rPr>
      </w:pPr>
    </w:p>
    <w:p w:rsidR="002D03C5" w:rsidRDefault="002D03C5" w:rsidP="002D03C5">
      <w:pPr>
        <w:pStyle w:val="NoSpacing"/>
        <w:rPr>
          <w:rFonts w:ascii="Times New Roman" w:hAnsi="Times New Roman" w:cs="Times New Roman"/>
          <w:sz w:val="20"/>
        </w:rPr>
      </w:pPr>
      <w:r>
        <w:rPr>
          <w:rFonts w:ascii="Times New Roman" w:hAnsi="Times New Roman" w:cs="Times New Roman"/>
          <w:sz w:val="20"/>
        </w:rPr>
        <w:t xml:space="preserve">6 </w:t>
      </w:r>
      <w:r w:rsidRPr="00D55547">
        <w:rPr>
          <w:rFonts w:ascii="Times New Roman" w:hAnsi="Times New Roman" w:cs="Times New Roman"/>
          <w:b/>
          <w:sz w:val="20"/>
        </w:rPr>
        <w:t xml:space="preserve">The May Agreement, partially signed by </w:t>
      </w:r>
      <w:proofErr w:type="spellStart"/>
      <w:r w:rsidRPr="00D55547">
        <w:rPr>
          <w:rFonts w:ascii="Times New Roman" w:hAnsi="Times New Roman" w:cs="Times New Roman"/>
          <w:b/>
          <w:sz w:val="20"/>
        </w:rPr>
        <w:t>Minni</w:t>
      </w:r>
      <w:proofErr w:type="spellEnd"/>
      <w:r w:rsidRPr="00D55547">
        <w:rPr>
          <w:rFonts w:ascii="Times New Roman" w:hAnsi="Times New Roman" w:cs="Times New Roman"/>
          <w:b/>
          <w:sz w:val="20"/>
        </w:rPr>
        <w:t xml:space="preserve"> </w:t>
      </w:r>
      <w:proofErr w:type="spellStart"/>
      <w:r w:rsidRPr="00D55547">
        <w:rPr>
          <w:rFonts w:ascii="Times New Roman" w:hAnsi="Times New Roman" w:cs="Times New Roman"/>
          <w:b/>
          <w:sz w:val="20"/>
        </w:rPr>
        <w:t>Minnawi</w:t>
      </w:r>
      <w:proofErr w:type="spellEnd"/>
      <w:r w:rsidRPr="00D55547">
        <w:rPr>
          <w:rFonts w:ascii="Times New Roman" w:hAnsi="Times New Roman" w:cs="Times New Roman"/>
          <w:b/>
          <w:sz w:val="20"/>
        </w:rPr>
        <w:t>, involved fighting in this region. A conflict in this region is composed in part by elements of the JEM, NRF, and SLM/A. That conflict is the focus of the group STAND and led the International Criminal Court to issue a 2008 arrest warrant for President Omar al-</w:t>
      </w:r>
      <w:proofErr w:type="spellStart"/>
      <w:r>
        <w:rPr>
          <w:rFonts w:ascii="Times New Roman" w:hAnsi="Times New Roman" w:cs="Times New Roman"/>
          <w:sz w:val="20"/>
        </w:rPr>
        <w:t>Bashir</w:t>
      </w:r>
      <w:proofErr w:type="spellEnd"/>
      <w:r>
        <w:rPr>
          <w:rFonts w:ascii="Times New Roman" w:hAnsi="Times New Roman" w:cs="Times New Roman"/>
          <w:sz w:val="20"/>
        </w:rPr>
        <w:t xml:space="preserve">. One militant group in this region known as the </w:t>
      </w:r>
      <w:proofErr w:type="spellStart"/>
      <w:r>
        <w:rPr>
          <w:rFonts w:ascii="Times New Roman" w:hAnsi="Times New Roman" w:cs="Times New Roman"/>
          <w:sz w:val="20"/>
        </w:rPr>
        <w:t>Janjaweed</w:t>
      </w:r>
      <w:proofErr w:type="spellEnd"/>
      <w:r>
        <w:rPr>
          <w:rFonts w:ascii="Times New Roman" w:hAnsi="Times New Roman" w:cs="Times New Roman"/>
          <w:sz w:val="20"/>
        </w:rPr>
        <w:t xml:space="preserve"> has caused hundreds of thousands of refugees to flee into neighboring Chad. For 10 points, name this African region that has seen intense fighting since 2003, an area located in western Sudan.</w:t>
      </w:r>
    </w:p>
    <w:p w:rsidR="002D03C5" w:rsidRDefault="002D03C5" w:rsidP="002D03C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Darfur</w:t>
      </w:r>
      <w:r>
        <w:rPr>
          <w:rFonts w:ascii="Times New Roman" w:hAnsi="Times New Roman" w:cs="Times New Roman"/>
          <w:sz w:val="20"/>
        </w:rPr>
        <w:t xml:space="preserve"> (prompt on “Sudan” before mentioned)</w:t>
      </w:r>
    </w:p>
    <w:p w:rsidR="00436F2E" w:rsidRDefault="00436F2E" w:rsidP="00436F2E">
      <w:pPr>
        <w:pStyle w:val="NoSpacing"/>
        <w:rPr>
          <w:rFonts w:ascii="Times New Roman" w:hAnsi="Times New Roman" w:cs="Times New Roman"/>
          <w:sz w:val="20"/>
        </w:rPr>
      </w:pPr>
    </w:p>
    <w:p w:rsidR="002B31FD" w:rsidRDefault="00436F2E" w:rsidP="002B31FD">
      <w:pPr>
        <w:pStyle w:val="NoSpacing"/>
        <w:rPr>
          <w:rFonts w:ascii="Times New Roman" w:hAnsi="Times New Roman" w:cs="Times New Roman"/>
          <w:sz w:val="20"/>
        </w:rPr>
      </w:pPr>
      <w:r>
        <w:rPr>
          <w:rFonts w:ascii="Times New Roman" w:hAnsi="Times New Roman" w:cs="Times New Roman"/>
          <w:sz w:val="20"/>
        </w:rPr>
        <w:t>7</w:t>
      </w:r>
      <w:r w:rsidR="004C10EC">
        <w:rPr>
          <w:rFonts w:ascii="Times New Roman" w:hAnsi="Times New Roman" w:cs="Times New Roman"/>
          <w:sz w:val="20"/>
        </w:rPr>
        <w:t xml:space="preserve"> </w:t>
      </w:r>
      <w:r w:rsidR="002B31FD" w:rsidRPr="00D55547">
        <w:rPr>
          <w:rFonts w:ascii="Times New Roman" w:hAnsi="Times New Roman" w:cs="Times New Roman"/>
          <w:b/>
          <w:sz w:val="20"/>
        </w:rPr>
        <w:t xml:space="preserve">The beginning of this work includes a fight with a rival group led by </w:t>
      </w:r>
      <w:proofErr w:type="spellStart"/>
      <w:r w:rsidR="002B31FD" w:rsidRPr="00D55547">
        <w:rPr>
          <w:rFonts w:ascii="Times New Roman" w:hAnsi="Times New Roman" w:cs="Times New Roman"/>
          <w:b/>
          <w:sz w:val="20"/>
        </w:rPr>
        <w:t>Billyboy</w:t>
      </w:r>
      <w:proofErr w:type="spellEnd"/>
      <w:r w:rsidR="002B31FD" w:rsidRPr="00D55547">
        <w:rPr>
          <w:rFonts w:ascii="Times New Roman" w:hAnsi="Times New Roman" w:cs="Times New Roman"/>
          <w:b/>
          <w:sz w:val="20"/>
        </w:rPr>
        <w:t xml:space="preserve">. In it, the protagonist and his friends rape and murder the wife of F. Alexander. This work includes a form of slang called </w:t>
      </w:r>
      <w:proofErr w:type="spellStart"/>
      <w:r w:rsidR="002B31FD" w:rsidRPr="00D55547">
        <w:rPr>
          <w:rFonts w:ascii="Times New Roman" w:hAnsi="Times New Roman" w:cs="Times New Roman"/>
          <w:b/>
          <w:sz w:val="20"/>
        </w:rPr>
        <w:t>nadsat</w:t>
      </w:r>
      <w:proofErr w:type="spellEnd"/>
      <w:r w:rsidR="002B31FD" w:rsidRPr="00D55547">
        <w:rPr>
          <w:rFonts w:ascii="Times New Roman" w:hAnsi="Times New Roman" w:cs="Times New Roman"/>
          <w:b/>
          <w:sz w:val="20"/>
        </w:rPr>
        <w:t xml:space="preserve"> and opens </w:t>
      </w:r>
      <w:r w:rsidR="002B31FD" w:rsidRPr="00D55547">
        <w:rPr>
          <w:rFonts w:ascii="Times New Roman" w:hAnsi="Times New Roman" w:cs="Times New Roman"/>
          <w:b/>
          <w:sz w:val="20"/>
        </w:rPr>
        <w:lastRenderedPageBreak/>
        <w:t xml:space="preserve">at the </w:t>
      </w:r>
      <w:proofErr w:type="spellStart"/>
      <w:r w:rsidR="002B31FD" w:rsidRPr="00D55547">
        <w:rPr>
          <w:rFonts w:ascii="Times New Roman" w:hAnsi="Times New Roman" w:cs="Times New Roman"/>
          <w:b/>
          <w:sz w:val="20"/>
        </w:rPr>
        <w:t>Korova</w:t>
      </w:r>
      <w:proofErr w:type="spellEnd"/>
      <w:r w:rsidR="002B31FD">
        <w:rPr>
          <w:rFonts w:ascii="Times New Roman" w:hAnsi="Times New Roman" w:cs="Times New Roman"/>
          <w:sz w:val="20"/>
        </w:rPr>
        <w:t xml:space="preserve"> Milk Bar. The protagonist of this novel, who leads a group known as the </w:t>
      </w:r>
      <w:proofErr w:type="spellStart"/>
      <w:r w:rsidR="002B31FD">
        <w:rPr>
          <w:rFonts w:ascii="Times New Roman" w:hAnsi="Times New Roman" w:cs="Times New Roman"/>
          <w:sz w:val="20"/>
        </w:rPr>
        <w:t>droogs</w:t>
      </w:r>
      <w:proofErr w:type="spellEnd"/>
      <w:r w:rsidR="002B31FD">
        <w:rPr>
          <w:rFonts w:ascii="Times New Roman" w:hAnsi="Times New Roman" w:cs="Times New Roman"/>
          <w:sz w:val="20"/>
        </w:rPr>
        <w:t>, is part of a psychological trial where he is forced to watch violent films and learns to associate Beethoven</w:t>
      </w:r>
      <w:r w:rsidR="00220F87">
        <w:rPr>
          <w:rFonts w:ascii="Times New Roman" w:hAnsi="Times New Roman" w:cs="Times New Roman"/>
          <w:sz w:val="20"/>
        </w:rPr>
        <w:t>’s Ninth Symphony with violence. T</w:t>
      </w:r>
      <w:r w:rsidR="002B31FD">
        <w:rPr>
          <w:rFonts w:ascii="Times New Roman" w:hAnsi="Times New Roman" w:cs="Times New Roman"/>
          <w:sz w:val="20"/>
        </w:rPr>
        <w:t xml:space="preserve">hat method is called the </w:t>
      </w:r>
      <w:proofErr w:type="spellStart"/>
      <w:r w:rsidR="002B31FD">
        <w:rPr>
          <w:rFonts w:ascii="Times New Roman" w:hAnsi="Times New Roman" w:cs="Times New Roman"/>
          <w:sz w:val="20"/>
        </w:rPr>
        <w:t>Ludovico</w:t>
      </w:r>
      <w:proofErr w:type="spellEnd"/>
      <w:r w:rsidR="002B31FD">
        <w:rPr>
          <w:rFonts w:ascii="Times New Roman" w:hAnsi="Times New Roman" w:cs="Times New Roman"/>
          <w:sz w:val="20"/>
        </w:rPr>
        <w:t xml:space="preserve"> Technique. For 10 points, name this dystopian novel focusing a man named Alex, a work by Anthony Burgess.</w:t>
      </w:r>
    </w:p>
    <w:p w:rsidR="002B31FD" w:rsidRDefault="002B31FD" w:rsidP="002B31FD">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A </w:t>
      </w:r>
      <w:r>
        <w:rPr>
          <w:rFonts w:ascii="Times New Roman" w:hAnsi="Times New Roman" w:cs="Times New Roman"/>
          <w:b/>
          <w:i/>
          <w:sz w:val="20"/>
          <w:u w:val="single"/>
        </w:rPr>
        <w:t>Clockwork Orange</w:t>
      </w:r>
    </w:p>
    <w:p w:rsidR="002B31FD" w:rsidRDefault="002B31FD" w:rsidP="004C10EC">
      <w:pPr>
        <w:pStyle w:val="NoSpacing"/>
        <w:rPr>
          <w:rFonts w:ascii="Times New Roman" w:hAnsi="Times New Roman" w:cs="Times New Roman"/>
          <w:sz w:val="20"/>
        </w:rPr>
      </w:pPr>
    </w:p>
    <w:p w:rsidR="00436F2E" w:rsidRDefault="004C10EC" w:rsidP="00436F2E">
      <w:pPr>
        <w:pStyle w:val="NoSpacing"/>
        <w:rPr>
          <w:rFonts w:ascii="Times New Roman" w:hAnsi="Times New Roman" w:cs="Times New Roman"/>
          <w:sz w:val="20"/>
        </w:rPr>
      </w:pPr>
      <w:r>
        <w:rPr>
          <w:rFonts w:ascii="Times New Roman" w:hAnsi="Times New Roman" w:cs="Times New Roman"/>
          <w:sz w:val="20"/>
        </w:rPr>
        <w:t xml:space="preserve">8 </w:t>
      </w:r>
      <w:r w:rsidRPr="00D55547">
        <w:rPr>
          <w:rFonts w:ascii="Times New Roman" w:hAnsi="Times New Roman" w:cs="Times New Roman"/>
          <w:b/>
          <w:color w:val="000000"/>
          <w:sz w:val="20"/>
        </w:rPr>
        <w:t xml:space="preserve">This instrument plays the movement “Abyss of the Birds” in </w:t>
      </w:r>
      <w:proofErr w:type="spellStart"/>
      <w:r w:rsidRPr="00D55547">
        <w:rPr>
          <w:rFonts w:ascii="Times New Roman" w:hAnsi="Times New Roman" w:cs="Times New Roman"/>
          <w:b/>
          <w:color w:val="000000"/>
          <w:sz w:val="20"/>
        </w:rPr>
        <w:t>Messiaen’s</w:t>
      </w:r>
      <w:proofErr w:type="spellEnd"/>
      <w:r w:rsidRPr="00D55547">
        <w:rPr>
          <w:rFonts w:ascii="Times New Roman" w:hAnsi="Times New Roman" w:cs="Times New Roman"/>
          <w:b/>
          <w:color w:val="000000"/>
          <w:sz w:val="20"/>
        </w:rPr>
        <w:t xml:space="preserve"> </w:t>
      </w:r>
      <w:r w:rsidRPr="00D55547">
        <w:rPr>
          <w:rFonts w:ascii="Times New Roman" w:hAnsi="Times New Roman" w:cs="Times New Roman"/>
          <w:b/>
          <w:i/>
          <w:iCs/>
          <w:color w:val="000000"/>
          <w:sz w:val="20"/>
        </w:rPr>
        <w:t>Quartet for the End of Time</w:t>
      </w:r>
      <w:r w:rsidRPr="00D55547">
        <w:rPr>
          <w:rFonts w:ascii="Times New Roman" w:hAnsi="Times New Roman" w:cs="Times New Roman"/>
          <w:b/>
          <w:color w:val="000000"/>
          <w:sz w:val="20"/>
        </w:rPr>
        <w:t xml:space="preserve">. Igor Stravinsky composed his </w:t>
      </w:r>
      <w:r w:rsidRPr="00D55547">
        <w:rPr>
          <w:rFonts w:ascii="Times New Roman" w:hAnsi="Times New Roman" w:cs="Times New Roman"/>
          <w:b/>
          <w:i/>
          <w:iCs/>
          <w:sz w:val="20"/>
        </w:rPr>
        <w:t>Ebony</w:t>
      </w:r>
      <w:r w:rsidRPr="00D55547">
        <w:rPr>
          <w:rFonts w:ascii="Times New Roman" w:hAnsi="Times New Roman" w:cs="Times New Roman"/>
          <w:b/>
          <w:color w:val="000000"/>
          <w:sz w:val="20"/>
        </w:rPr>
        <w:t xml:space="preserve"> </w:t>
      </w:r>
      <w:r w:rsidRPr="00D55547">
        <w:rPr>
          <w:rFonts w:ascii="Times New Roman" w:hAnsi="Times New Roman" w:cs="Times New Roman"/>
          <w:b/>
          <w:i/>
          <w:iCs/>
          <w:sz w:val="20"/>
        </w:rPr>
        <w:t xml:space="preserve">concerto </w:t>
      </w:r>
      <w:r w:rsidRPr="00D55547">
        <w:rPr>
          <w:rFonts w:ascii="Times New Roman" w:hAnsi="Times New Roman" w:cs="Times New Roman"/>
          <w:b/>
          <w:color w:val="000000"/>
          <w:sz w:val="20"/>
        </w:rPr>
        <w:t xml:space="preserve">for this instrument and jazz band. Mozart’s concerto for this instrument is in the key of </w:t>
      </w:r>
      <w:proofErr w:type="gramStart"/>
      <w:r w:rsidRPr="00D55547">
        <w:rPr>
          <w:rFonts w:ascii="Times New Roman" w:hAnsi="Times New Roman" w:cs="Times New Roman"/>
          <w:b/>
          <w:color w:val="000000"/>
          <w:sz w:val="20"/>
        </w:rPr>
        <w:t>A</w:t>
      </w:r>
      <w:proofErr w:type="gramEnd"/>
      <w:r w:rsidRPr="00D55547">
        <w:rPr>
          <w:rFonts w:ascii="Times New Roman" w:hAnsi="Times New Roman" w:cs="Times New Roman"/>
          <w:b/>
          <w:color w:val="000000"/>
          <w:sz w:val="20"/>
        </w:rPr>
        <w:t xml:space="preserve"> major, and was composed for Anton </w:t>
      </w:r>
      <w:proofErr w:type="spellStart"/>
      <w:r w:rsidRPr="00D55547">
        <w:rPr>
          <w:rFonts w:ascii="Times New Roman" w:hAnsi="Times New Roman" w:cs="Times New Roman"/>
          <w:b/>
          <w:color w:val="000000"/>
          <w:sz w:val="20"/>
        </w:rPr>
        <w:t>Stadler</w:t>
      </w:r>
      <w:proofErr w:type="spellEnd"/>
      <w:r w:rsidRPr="00D55547">
        <w:rPr>
          <w:rFonts w:ascii="Times New Roman" w:hAnsi="Times New Roman" w:cs="Times New Roman"/>
          <w:b/>
          <w:color w:val="000000"/>
          <w:sz w:val="20"/>
        </w:rPr>
        <w:t>. Its standard repertoire includes the one by Aaron Copland commissioned by a performer of this instrument,</w:t>
      </w:r>
      <w:r w:rsidRPr="00E502A9">
        <w:rPr>
          <w:rFonts w:ascii="Times New Roman" w:hAnsi="Times New Roman" w:cs="Times New Roman"/>
          <w:color w:val="000000"/>
          <w:sz w:val="20"/>
        </w:rPr>
        <w:t xml:space="preserve"> Benny Goodman. This woodwind plays the cat’s theme in </w:t>
      </w:r>
      <w:r w:rsidRPr="00E502A9">
        <w:rPr>
          <w:rFonts w:ascii="Times New Roman" w:hAnsi="Times New Roman" w:cs="Times New Roman"/>
          <w:i/>
          <w:iCs/>
          <w:sz w:val="20"/>
        </w:rPr>
        <w:t>Peter and the Wolf</w:t>
      </w:r>
      <w:r w:rsidRPr="00E502A9">
        <w:rPr>
          <w:rFonts w:ascii="Times New Roman" w:hAnsi="Times New Roman" w:cs="Times New Roman"/>
          <w:color w:val="000000"/>
          <w:sz w:val="20"/>
        </w:rPr>
        <w:t xml:space="preserve"> and the opening glissando in </w:t>
      </w:r>
      <w:r w:rsidRPr="00E502A9">
        <w:rPr>
          <w:rFonts w:ascii="Times New Roman" w:hAnsi="Times New Roman" w:cs="Times New Roman"/>
          <w:i/>
          <w:iCs/>
          <w:color w:val="000000"/>
          <w:sz w:val="20"/>
        </w:rPr>
        <w:t>Rhapsody in Blue</w:t>
      </w:r>
      <w:r w:rsidRPr="00E502A9">
        <w:rPr>
          <w:rFonts w:ascii="Times New Roman" w:hAnsi="Times New Roman" w:cs="Times New Roman"/>
          <w:sz w:val="20"/>
        </w:rPr>
        <w:t xml:space="preserve">, and is usually pitched in A or B flat. For 10 points, name this instrument, </w:t>
      </w:r>
      <w:r w:rsidR="00220F87">
        <w:rPr>
          <w:rFonts w:ascii="Times New Roman" w:hAnsi="Times New Roman" w:cs="Times New Roman"/>
          <w:sz w:val="20"/>
        </w:rPr>
        <w:t xml:space="preserve">which along with the saxophone is </w:t>
      </w:r>
      <w:r w:rsidRPr="00E502A9">
        <w:rPr>
          <w:rFonts w:ascii="Times New Roman" w:hAnsi="Times New Roman" w:cs="Times New Roman"/>
          <w:sz w:val="20"/>
        </w:rPr>
        <w:t xml:space="preserve">the only single-reed woodwind </w:t>
      </w:r>
      <w:r w:rsidRPr="00E502A9">
        <w:rPr>
          <w:rFonts w:ascii="Times New Roman" w:hAnsi="Times New Roman" w:cs="Times New Roman"/>
          <w:sz w:val="20"/>
        </w:rPr>
        <w:br/>
      </w:r>
      <w:r w:rsidRPr="00E502A9">
        <w:rPr>
          <w:rFonts w:ascii="Times New Roman" w:hAnsi="Times New Roman" w:cs="Times New Roman"/>
          <w:color w:val="000000"/>
          <w:sz w:val="20"/>
        </w:rPr>
        <w:t xml:space="preserve">ANSWER: </w:t>
      </w:r>
      <w:r w:rsidRPr="00E502A9">
        <w:rPr>
          <w:rFonts w:ascii="Times New Roman" w:hAnsi="Times New Roman" w:cs="Times New Roman"/>
          <w:b/>
          <w:bCs/>
          <w:color w:val="000000"/>
          <w:sz w:val="20"/>
          <w:u w:val="single"/>
        </w:rPr>
        <w:t>clarinet</w:t>
      </w:r>
      <w:r w:rsidRPr="00E502A9">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4C10EC" w:rsidRPr="00805EFA" w:rsidRDefault="00436F2E" w:rsidP="004C10EC">
      <w:pPr>
        <w:pStyle w:val="NoSpacing"/>
        <w:rPr>
          <w:rFonts w:ascii="Times New Roman" w:hAnsi="Times New Roman" w:cs="Times New Roman"/>
          <w:sz w:val="20"/>
        </w:rPr>
      </w:pPr>
      <w:r>
        <w:rPr>
          <w:rFonts w:ascii="Times New Roman" w:hAnsi="Times New Roman" w:cs="Times New Roman"/>
          <w:sz w:val="20"/>
        </w:rPr>
        <w:t>9</w:t>
      </w:r>
      <w:r w:rsidR="004C10EC">
        <w:rPr>
          <w:rFonts w:ascii="Times New Roman" w:hAnsi="Times New Roman" w:cs="Times New Roman"/>
          <w:sz w:val="20"/>
        </w:rPr>
        <w:t xml:space="preserve"> </w:t>
      </w:r>
      <w:r w:rsidR="00C00095" w:rsidRPr="00D55547">
        <w:rPr>
          <w:rFonts w:ascii="Times New Roman" w:hAnsi="Times New Roman" w:cs="Times New Roman"/>
          <w:b/>
          <w:sz w:val="20"/>
        </w:rPr>
        <w:t xml:space="preserve">One side in this conflict was at one point led by Axel Oxenstierna while one phase in this conflict was ended by the Battle of White Mountain. One battle during this conflict used mobile artillery to obliterate tightly packed enemy formations known as </w:t>
      </w:r>
      <w:proofErr w:type="spellStart"/>
      <w:r w:rsidR="00C00095" w:rsidRPr="00D55547">
        <w:rPr>
          <w:rFonts w:ascii="Times New Roman" w:hAnsi="Times New Roman" w:cs="Times New Roman"/>
          <w:b/>
          <w:sz w:val="20"/>
        </w:rPr>
        <w:t>tercios</w:t>
      </w:r>
      <w:proofErr w:type="spellEnd"/>
      <w:r w:rsidR="00C00095" w:rsidRPr="00D55547">
        <w:rPr>
          <w:rFonts w:ascii="Times New Roman" w:hAnsi="Times New Roman" w:cs="Times New Roman"/>
          <w:b/>
          <w:sz w:val="20"/>
        </w:rPr>
        <w:t xml:space="preserve">. During this conflict, the Catholic League led by the Count of </w:t>
      </w:r>
      <w:proofErr w:type="spellStart"/>
      <w:r w:rsidR="00C00095" w:rsidRPr="00D55547">
        <w:rPr>
          <w:rFonts w:ascii="Times New Roman" w:hAnsi="Times New Roman" w:cs="Times New Roman"/>
          <w:b/>
          <w:sz w:val="20"/>
        </w:rPr>
        <w:t>Tilly</w:t>
      </w:r>
      <w:proofErr w:type="spellEnd"/>
      <w:r w:rsidR="00C00095" w:rsidRPr="00D55547">
        <w:rPr>
          <w:rFonts w:ascii="Times New Roman" w:hAnsi="Times New Roman" w:cs="Times New Roman"/>
          <w:b/>
          <w:sz w:val="20"/>
        </w:rPr>
        <w:t xml:space="preserve"> lost the Battle of </w:t>
      </w:r>
      <w:proofErr w:type="spellStart"/>
      <w:r w:rsidR="00C00095" w:rsidRPr="00D55547">
        <w:rPr>
          <w:rFonts w:ascii="Times New Roman" w:hAnsi="Times New Roman" w:cs="Times New Roman"/>
          <w:b/>
          <w:sz w:val="20"/>
        </w:rPr>
        <w:t>Breitenfeld</w:t>
      </w:r>
      <w:proofErr w:type="spellEnd"/>
      <w:r w:rsidR="00C00095" w:rsidRPr="00D55547">
        <w:rPr>
          <w:rFonts w:ascii="Times New Roman" w:hAnsi="Times New Roman" w:cs="Times New Roman"/>
          <w:b/>
          <w:sz w:val="20"/>
        </w:rPr>
        <w:t xml:space="preserve"> against Swedish forces led by </w:t>
      </w:r>
      <w:proofErr w:type="spellStart"/>
      <w:r w:rsidR="00C00095" w:rsidRPr="00D55547">
        <w:rPr>
          <w:rFonts w:ascii="Times New Roman" w:hAnsi="Times New Roman" w:cs="Times New Roman"/>
          <w:b/>
          <w:sz w:val="20"/>
        </w:rPr>
        <w:t>Gustavus</w:t>
      </w:r>
      <w:proofErr w:type="spellEnd"/>
      <w:r w:rsidR="00C00095">
        <w:rPr>
          <w:rFonts w:ascii="Times New Roman" w:hAnsi="Times New Roman" w:cs="Times New Roman"/>
          <w:sz w:val="20"/>
        </w:rPr>
        <w:t xml:space="preserve"> </w:t>
      </w:r>
      <w:proofErr w:type="spellStart"/>
      <w:r w:rsidR="00C00095">
        <w:rPr>
          <w:rFonts w:ascii="Times New Roman" w:hAnsi="Times New Roman" w:cs="Times New Roman"/>
          <w:sz w:val="20"/>
        </w:rPr>
        <w:t>Adolphus</w:t>
      </w:r>
      <w:proofErr w:type="spellEnd"/>
      <w:r w:rsidR="00C00095">
        <w:rPr>
          <w:rFonts w:ascii="Times New Roman" w:hAnsi="Times New Roman" w:cs="Times New Roman"/>
          <w:sz w:val="20"/>
        </w:rPr>
        <w:t>.</w:t>
      </w:r>
      <w:r w:rsidR="004C10EC" w:rsidRPr="00805EFA">
        <w:rPr>
          <w:rFonts w:ascii="Times New Roman" w:hAnsi="Times New Roman" w:cs="Times New Roman"/>
          <w:sz w:val="20"/>
        </w:rPr>
        <w:t xml:space="preserve"> </w:t>
      </w:r>
      <w:r w:rsidR="00C00095">
        <w:rPr>
          <w:rFonts w:ascii="Times New Roman" w:hAnsi="Times New Roman" w:cs="Times New Roman"/>
          <w:sz w:val="20"/>
        </w:rPr>
        <w:t>This conflict was sparked after an incident in which two royal officials were thrown out of window, known as the 2</w:t>
      </w:r>
      <w:r w:rsidR="00C00095" w:rsidRPr="00C00095">
        <w:rPr>
          <w:rFonts w:ascii="Times New Roman" w:hAnsi="Times New Roman" w:cs="Times New Roman"/>
          <w:sz w:val="20"/>
          <w:vertAlign w:val="superscript"/>
        </w:rPr>
        <w:t>nd</w:t>
      </w:r>
      <w:r w:rsidR="00C00095">
        <w:rPr>
          <w:rFonts w:ascii="Times New Roman" w:hAnsi="Times New Roman" w:cs="Times New Roman"/>
          <w:sz w:val="20"/>
        </w:rPr>
        <w:t xml:space="preserve"> Defenestration of Prague.</w:t>
      </w:r>
      <w:r w:rsidR="004C10EC">
        <w:rPr>
          <w:rFonts w:ascii="Times New Roman" w:hAnsi="Times New Roman" w:cs="Times New Roman"/>
          <w:sz w:val="20"/>
        </w:rPr>
        <w:t xml:space="preserve"> </w:t>
      </w:r>
      <w:r w:rsidR="00C00095">
        <w:rPr>
          <w:rFonts w:ascii="Times New Roman" w:hAnsi="Times New Roman" w:cs="Times New Roman"/>
          <w:sz w:val="20"/>
        </w:rPr>
        <w:t>F</w:t>
      </w:r>
      <w:r w:rsidR="004C10EC">
        <w:rPr>
          <w:rFonts w:ascii="Times New Roman" w:hAnsi="Times New Roman" w:cs="Times New Roman"/>
          <w:sz w:val="20"/>
        </w:rPr>
        <w:t>or 10 points</w:t>
      </w:r>
      <w:r w:rsidR="004C10EC" w:rsidRPr="00805EFA">
        <w:rPr>
          <w:rFonts w:ascii="Times New Roman" w:hAnsi="Times New Roman" w:cs="Times New Roman"/>
          <w:sz w:val="20"/>
        </w:rPr>
        <w:t xml:space="preserve">, </w:t>
      </w:r>
      <w:r w:rsidR="00C00095">
        <w:rPr>
          <w:rFonts w:ascii="Times New Roman" w:hAnsi="Times New Roman" w:cs="Times New Roman"/>
          <w:sz w:val="20"/>
        </w:rPr>
        <w:t>name this conflict ended by the Peace of Westphalia that lasted from 1618-1648.</w:t>
      </w:r>
    </w:p>
    <w:p w:rsidR="004C10EC" w:rsidRPr="00805EFA" w:rsidRDefault="004C10EC" w:rsidP="004C10EC">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Thirty Years’ War</w:t>
      </w:r>
    </w:p>
    <w:p w:rsidR="00436F2E" w:rsidRDefault="00436F2E" w:rsidP="00436F2E">
      <w:pPr>
        <w:pStyle w:val="NoSpacing"/>
        <w:rPr>
          <w:rFonts w:ascii="Times New Roman" w:hAnsi="Times New Roman" w:cs="Times New Roman"/>
          <w:sz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10</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A one dimensional </w:t>
      </w:r>
      <w:proofErr w:type="spellStart"/>
      <w:r w:rsidR="004C10EC" w:rsidRPr="00D55547">
        <w:rPr>
          <w:rFonts w:ascii="Times New Roman" w:hAnsi="Times New Roman" w:cs="Times New Roman"/>
          <w:b/>
          <w:sz w:val="20"/>
        </w:rPr>
        <w:t>Smolouchowski</w:t>
      </w:r>
      <w:proofErr w:type="spellEnd"/>
      <w:r w:rsidR="004C10EC" w:rsidRPr="00D55547">
        <w:rPr>
          <w:rFonts w:ascii="Times New Roman" w:hAnsi="Times New Roman" w:cs="Times New Roman"/>
          <w:b/>
          <w:sz w:val="20"/>
        </w:rPr>
        <w:t xml:space="preserve"> model describes this process, which can also be described mathematically by the Weiner process. Albert Einstein defined the diffusio</w:t>
      </w:r>
      <w:r w:rsidR="00220F87" w:rsidRPr="00D55547">
        <w:rPr>
          <w:rFonts w:ascii="Times New Roman" w:hAnsi="Times New Roman" w:cs="Times New Roman"/>
          <w:b/>
          <w:sz w:val="20"/>
        </w:rPr>
        <w:t>n coefficient of this process as</w:t>
      </w:r>
      <w:r w:rsidR="004C10EC" w:rsidRPr="00D55547">
        <w:rPr>
          <w:rFonts w:ascii="Times New Roman" w:hAnsi="Times New Roman" w:cs="Times New Roman"/>
          <w:b/>
          <w:sz w:val="20"/>
        </w:rPr>
        <w:t xml:space="preserve"> being equ</w:t>
      </w:r>
      <w:r w:rsidR="00220F87" w:rsidRPr="00D55547">
        <w:rPr>
          <w:rFonts w:ascii="Times New Roman" w:hAnsi="Times New Roman" w:cs="Times New Roman"/>
          <w:b/>
          <w:sz w:val="20"/>
        </w:rPr>
        <w:t>al to Boltzmann’s constant multiplied by</w:t>
      </w:r>
      <w:r w:rsidR="004C10EC" w:rsidRPr="00D55547">
        <w:rPr>
          <w:rFonts w:ascii="Times New Roman" w:hAnsi="Times New Roman" w:cs="Times New Roman"/>
          <w:b/>
          <w:sz w:val="20"/>
        </w:rPr>
        <w:t xml:space="preserve"> temperature divided by linear drag; in general this process can be observed under a microscope when particles are large enough that they have sufficiently slow </w:t>
      </w:r>
      <w:r w:rsidR="004C10EC">
        <w:rPr>
          <w:rFonts w:ascii="Times New Roman" w:hAnsi="Times New Roman" w:cs="Times New Roman"/>
          <w:sz w:val="20"/>
        </w:rPr>
        <w:t>diffusivities. This stochastic process is the limit of a random walk and was suppos</w:t>
      </w:r>
      <w:r w:rsidR="00F16156">
        <w:rPr>
          <w:rFonts w:ascii="Times New Roman" w:hAnsi="Times New Roman" w:cs="Times New Roman"/>
          <w:sz w:val="20"/>
        </w:rPr>
        <w:t>edly discovered by its observer</w:t>
      </w:r>
      <w:r w:rsidR="004C10EC">
        <w:rPr>
          <w:rFonts w:ascii="Times New Roman" w:hAnsi="Times New Roman" w:cs="Times New Roman"/>
          <w:sz w:val="20"/>
        </w:rPr>
        <w:t xml:space="preserve"> while observing pollen particles in water. For 10 points, name this apparently random movement of particles in a fluid.</w:t>
      </w:r>
    </w:p>
    <w:p w:rsidR="004C10EC" w:rsidRDefault="004C10EC" w:rsidP="004C10E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Brownian</w:t>
      </w:r>
      <w:r>
        <w:rPr>
          <w:rFonts w:ascii="Times New Roman" w:hAnsi="Times New Roman" w:cs="Times New Roman"/>
          <w:sz w:val="20"/>
        </w:rPr>
        <w:t xml:space="preserve"> motion</w:t>
      </w:r>
    </w:p>
    <w:p w:rsidR="00436F2E" w:rsidRDefault="00436F2E" w:rsidP="00436F2E">
      <w:pPr>
        <w:pStyle w:val="NoSpacing"/>
        <w:rPr>
          <w:rFonts w:ascii="Times New Roman" w:hAnsi="Times New Roman" w:cs="Times New Roman"/>
          <w:sz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11</w:t>
      </w:r>
      <w:r w:rsidR="004C10EC" w:rsidRPr="004C10EC">
        <w:rPr>
          <w:rFonts w:ascii="Times New Roman" w:hAnsi="Times New Roman" w:cs="Times New Roman"/>
          <w:sz w:val="20"/>
        </w:rPr>
        <w:t xml:space="preserve"> </w:t>
      </w:r>
      <w:r w:rsidR="004C10EC" w:rsidRPr="00D55547">
        <w:rPr>
          <w:rFonts w:ascii="Times New Roman" w:hAnsi="Times New Roman" w:cs="Times New Roman"/>
          <w:b/>
          <w:sz w:val="20"/>
        </w:rPr>
        <w:t xml:space="preserve">This region lies east of a region known as the Ten Thousand Islands and its northern border is often defined by the </w:t>
      </w:r>
      <w:proofErr w:type="spellStart"/>
      <w:r w:rsidR="004C10EC" w:rsidRPr="00D55547">
        <w:rPr>
          <w:rFonts w:ascii="Times New Roman" w:hAnsi="Times New Roman" w:cs="Times New Roman"/>
          <w:b/>
          <w:sz w:val="20"/>
        </w:rPr>
        <w:t>Tamiami</w:t>
      </w:r>
      <w:proofErr w:type="spellEnd"/>
      <w:r w:rsidR="004C10EC" w:rsidRPr="00D55547">
        <w:rPr>
          <w:rFonts w:ascii="Times New Roman" w:hAnsi="Times New Roman" w:cs="Times New Roman"/>
          <w:b/>
          <w:sz w:val="20"/>
        </w:rPr>
        <w:t xml:space="preserve"> Trail. The national park named for this region extends into Broward and Dade counties </w:t>
      </w:r>
      <w:r w:rsidR="00F16156" w:rsidRPr="00D55547">
        <w:rPr>
          <w:rFonts w:ascii="Times New Roman" w:hAnsi="Times New Roman" w:cs="Times New Roman"/>
          <w:b/>
          <w:sz w:val="20"/>
        </w:rPr>
        <w:t xml:space="preserve">and </w:t>
      </w:r>
      <w:r w:rsidR="004C10EC" w:rsidRPr="00D55547">
        <w:rPr>
          <w:rFonts w:ascii="Times New Roman" w:hAnsi="Times New Roman" w:cs="Times New Roman"/>
          <w:b/>
          <w:sz w:val="20"/>
        </w:rPr>
        <w:t xml:space="preserve">lies south of Big Cypress Nation Preserve, and is </w:t>
      </w:r>
      <w:r w:rsidR="00220F87" w:rsidRPr="00D55547">
        <w:rPr>
          <w:rFonts w:ascii="Times New Roman" w:hAnsi="Times New Roman" w:cs="Times New Roman"/>
          <w:b/>
          <w:sz w:val="20"/>
        </w:rPr>
        <w:t xml:space="preserve">also </w:t>
      </w:r>
      <w:r w:rsidR="004C10EC" w:rsidRPr="00D55547">
        <w:rPr>
          <w:rFonts w:ascii="Times New Roman" w:hAnsi="Times New Roman" w:cs="Times New Roman"/>
          <w:b/>
          <w:sz w:val="20"/>
        </w:rPr>
        <w:t xml:space="preserve">responsible for supplying the Biscayne aquifer with water. The majority of this region lies south of the Caloosahatchee and St. Lucie </w:t>
      </w:r>
      <w:r w:rsidR="00F16156" w:rsidRPr="00D55547">
        <w:rPr>
          <w:rFonts w:ascii="Times New Roman" w:hAnsi="Times New Roman" w:cs="Times New Roman"/>
          <w:b/>
          <w:sz w:val="20"/>
        </w:rPr>
        <w:t xml:space="preserve">Rivers </w:t>
      </w:r>
      <w:r w:rsidR="004C10EC" w:rsidRPr="00D55547">
        <w:rPr>
          <w:rFonts w:ascii="Times New Roman" w:hAnsi="Times New Roman" w:cs="Times New Roman"/>
          <w:b/>
          <w:sz w:val="20"/>
        </w:rPr>
        <w:t>although technically this system begins as far north at the</w:t>
      </w:r>
      <w:r w:rsidR="004C10EC">
        <w:rPr>
          <w:rFonts w:ascii="Times New Roman" w:hAnsi="Times New Roman" w:cs="Times New Roman"/>
          <w:sz w:val="20"/>
        </w:rPr>
        <w:t xml:space="preserve"> </w:t>
      </w:r>
      <w:proofErr w:type="spellStart"/>
      <w:r w:rsidR="004C10EC">
        <w:rPr>
          <w:rFonts w:ascii="Times New Roman" w:hAnsi="Times New Roman" w:cs="Times New Roman"/>
          <w:sz w:val="20"/>
        </w:rPr>
        <w:t>Kissimee</w:t>
      </w:r>
      <w:proofErr w:type="spellEnd"/>
      <w:r w:rsidR="004C10EC">
        <w:rPr>
          <w:rFonts w:ascii="Times New Roman" w:hAnsi="Times New Roman" w:cs="Times New Roman"/>
          <w:sz w:val="20"/>
        </w:rPr>
        <w:t xml:space="preserve"> River near Orlando. For 10 points, name this series of wetlands found in the southern portion of Florida.</w:t>
      </w:r>
    </w:p>
    <w:p w:rsidR="004C10EC" w:rsidRDefault="004C10EC" w:rsidP="004C10EC">
      <w:pPr>
        <w:pStyle w:val="NoSpacing"/>
        <w:rPr>
          <w:rFonts w:ascii="Times New Roman" w:hAnsi="Times New Roman" w:cs="Times New Roman"/>
          <w:b/>
          <w:sz w:val="20"/>
          <w:u w:val="single"/>
        </w:rPr>
      </w:pPr>
      <w:r>
        <w:rPr>
          <w:rFonts w:ascii="Times New Roman" w:hAnsi="Times New Roman" w:cs="Times New Roman"/>
          <w:sz w:val="20"/>
        </w:rPr>
        <w:t xml:space="preserve">ANSWER: Florida </w:t>
      </w:r>
      <w:r>
        <w:rPr>
          <w:rFonts w:ascii="Times New Roman" w:hAnsi="Times New Roman" w:cs="Times New Roman"/>
          <w:b/>
          <w:sz w:val="20"/>
          <w:u w:val="single"/>
        </w:rPr>
        <w:t>Everglades</w:t>
      </w:r>
    </w:p>
    <w:p w:rsidR="00436F2E" w:rsidRDefault="00436F2E" w:rsidP="00436F2E">
      <w:pPr>
        <w:pStyle w:val="NoSpacing"/>
        <w:rPr>
          <w:rFonts w:ascii="Times New Roman" w:hAnsi="Times New Roman" w:cs="Times New Roman"/>
          <w:sz w:val="20"/>
        </w:rPr>
      </w:pPr>
    </w:p>
    <w:p w:rsidR="004C10EC" w:rsidRPr="00C278C1" w:rsidRDefault="00436F2E" w:rsidP="004C10EC">
      <w:pPr>
        <w:pStyle w:val="NoSpacing"/>
        <w:rPr>
          <w:rFonts w:ascii="Times New Roman" w:hAnsi="Times New Roman" w:cs="Times New Roman"/>
          <w:szCs w:val="24"/>
        </w:rPr>
      </w:pPr>
      <w:r>
        <w:rPr>
          <w:rFonts w:ascii="Times New Roman" w:hAnsi="Times New Roman" w:cs="Times New Roman"/>
          <w:sz w:val="20"/>
        </w:rPr>
        <w:t>12</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This artist's earliest attributed work is an </w:t>
      </w:r>
      <w:r w:rsidR="004C10EC" w:rsidRPr="00D55547">
        <w:rPr>
          <w:rFonts w:ascii="Times New Roman" w:hAnsi="Times New Roman" w:cs="Times New Roman"/>
          <w:b/>
          <w:i/>
          <w:iCs/>
          <w:sz w:val="20"/>
        </w:rPr>
        <w:t>Annunciation</w:t>
      </w:r>
      <w:r w:rsidR="004C10EC" w:rsidRPr="00D55547">
        <w:rPr>
          <w:rFonts w:ascii="Times New Roman" w:hAnsi="Times New Roman" w:cs="Times New Roman"/>
          <w:b/>
          <w:sz w:val="20"/>
        </w:rPr>
        <w:t xml:space="preserve"> featuring Mary seated on the right facing an angel on the left that holds a lily flower. A painting of </w:t>
      </w:r>
      <w:r w:rsidR="004C10EC" w:rsidRPr="00D55547">
        <w:rPr>
          <w:rFonts w:ascii="Times New Roman" w:hAnsi="Times New Roman" w:cs="Times New Roman"/>
          <w:b/>
          <w:i/>
          <w:iCs/>
          <w:sz w:val="20"/>
        </w:rPr>
        <w:t xml:space="preserve">The Battle of </w:t>
      </w:r>
      <w:proofErr w:type="spellStart"/>
      <w:r w:rsidR="004C10EC" w:rsidRPr="00D55547">
        <w:rPr>
          <w:rFonts w:ascii="Times New Roman" w:hAnsi="Times New Roman" w:cs="Times New Roman"/>
          <w:b/>
          <w:i/>
          <w:iCs/>
          <w:sz w:val="20"/>
        </w:rPr>
        <w:t>Anghiari</w:t>
      </w:r>
      <w:proofErr w:type="spellEnd"/>
      <w:r w:rsidR="004C10EC" w:rsidRPr="00D55547">
        <w:rPr>
          <w:rFonts w:ascii="Times New Roman" w:hAnsi="Times New Roman" w:cs="Times New Roman"/>
          <w:b/>
          <w:sz w:val="20"/>
        </w:rPr>
        <w:t xml:space="preserve"> is a lost work by this artist, who depicted a young woman holding the titular animal in </w:t>
      </w:r>
      <w:r w:rsidR="004C10EC" w:rsidRPr="00D55547">
        <w:rPr>
          <w:rFonts w:ascii="Times New Roman" w:hAnsi="Times New Roman" w:cs="Times New Roman"/>
          <w:b/>
          <w:i/>
          <w:iCs/>
          <w:sz w:val="20"/>
        </w:rPr>
        <w:t>Lady with an Ermine</w:t>
      </w:r>
      <w:r w:rsidR="004C10EC" w:rsidRPr="00D55547">
        <w:rPr>
          <w:rFonts w:ascii="Times New Roman" w:hAnsi="Times New Roman" w:cs="Times New Roman"/>
          <w:b/>
          <w:sz w:val="20"/>
        </w:rPr>
        <w:t xml:space="preserve">. A student of </w:t>
      </w:r>
      <w:proofErr w:type="spellStart"/>
      <w:r w:rsidR="004C10EC" w:rsidRPr="00D55547">
        <w:rPr>
          <w:rFonts w:ascii="Times New Roman" w:hAnsi="Times New Roman" w:cs="Times New Roman"/>
          <w:b/>
          <w:sz w:val="20"/>
        </w:rPr>
        <w:t>Verrochio</w:t>
      </w:r>
      <w:proofErr w:type="spellEnd"/>
      <w:r w:rsidR="004C10EC" w:rsidRPr="00D55547">
        <w:rPr>
          <w:rFonts w:ascii="Times New Roman" w:hAnsi="Times New Roman" w:cs="Times New Roman"/>
          <w:b/>
          <w:sz w:val="20"/>
        </w:rPr>
        <w:t xml:space="preserve">, this artist </w:t>
      </w:r>
      <w:r w:rsidR="00F16156" w:rsidRPr="00D55547">
        <w:rPr>
          <w:rFonts w:ascii="Times New Roman" w:hAnsi="Times New Roman" w:cs="Times New Roman"/>
          <w:b/>
          <w:sz w:val="20"/>
        </w:rPr>
        <w:t xml:space="preserve">painted </w:t>
      </w:r>
      <w:r w:rsidR="00220F87" w:rsidRPr="00D55547">
        <w:rPr>
          <w:rFonts w:ascii="Times New Roman" w:hAnsi="Times New Roman" w:cs="Times New Roman"/>
          <w:b/>
          <w:sz w:val="20"/>
        </w:rPr>
        <w:t>a work which uses</w:t>
      </w:r>
      <w:r w:rsidR="00F16156" w:rsidRPr="00D55547">
        <w:rPr>
          <w:rFonts w:ascii="Times New Roman" w:hAnsi="Times New Roman" w:cs="Times New Roman"/>
          <w:b/>
          <w:sz w:val="20"/>
        </w:rPr>
        <w:t xml:space="preserve"> a style called</w:t>
      </w:r>
      <w:r w:rsidR="00F16156">
        <w:rPr>
          <w:rFonts w:ascii="Times New Roman" w:hAnsi="Times New Roman" w:cs="Times New Roman"/>
          <w:sz w:val="20"/>
        </w:rPr>
        <w:t xml:space="preserve"> </w:t>
      </w:r>
      <w:proofErr w:type="spellStart"/>
      <w:r w:rsidR="00F16156">
        <w:rPr>
          <w:rFonts w:ascii="Times New Roman" w:hAnsi="Times New Roman" w:cs="Times New Roman"/>
          <w:i/>
          <w:sz w:val="20"/>
        </w:rPr>
        <w:t>sfumato</w:t>
      </w:r>
      <w:proofErr w:type="spellEnd"/>
      <w:r w:rsidR="00F16156">
        <w:rPr>
          <w:rFonts w:ascii="Times New Roman" w:hAnsi="Times New Roman" w:cs="Times New Roman"/>
          <w:i/>
          <w:sz w:val="20"/>
        </w:rPr>
        <w:t xml:space="preserve"> </w:t>
      </w:r>
      <w:r w:rsidR="00F16156">
        <w:rPr>
          <w:rFonts w:ascii="Times New Roman" w:hAnsi="Times New Roman" w:cs="Times New Roman"/>
          <w:sz w:val="20"/>
        </w:rPr>
        <w:t>to create the smoky appearance of a grotto that lies behind Mary and three children. For 10 points</w:t>
      </w:r>
      <w:r w:rsidR="004C10EC" w:rsidRPr="00C278C1">
        <w:rPr>
          <w:rFonts w:ascii="Times New Roman" w:hAnsi="Times New Roman" w:cs="Times New Roman"/>
          <w:sz w:val="20"/>
        </w:rPr>
        <w:t xml:space="preserve">, name this Italian artist </w:t>
      </w:r>
      <w:r w:rsidR="00F16156">
        <w:rPr>
          <w:rFonts w:ascii="Times New Roman" w:hAnsi="Times New Roman" w:cs="Times New Roman"/>
          <w:sz w:val="20"/>
        </w:rPr>
        <w:t>of such paintings</w:t>
      </w:r>
      <w:r w:rsidR="004C10EC" w:rsidRPr="00C278C1">
        <w:rPr>
          <w:rFonts w:ascii="Times New Roman" w:hAnsi="Times New Roman" w:cs="Times New Roman"/>
          <w:sz w:val="20"/>
        </w:rPr>
        <w:t xml:space="preserve"> as </w:t>
      </w:r>
      <w:r w:rsidR="004C10EC" w:rsidRPr="00C278C1">
        <w:rPr>
          <w:rFonts w:ascii="Times New Roman" w:hAnsi="Times New Roman" w:cs="Times New Roman"/>
          <w:i/>
          <w:iCs/>
          <w:sz w:val="20"/>
        </w:rPr>
        <w:t>Virgin of the Rocks</w:t>
      </w:r>
      <w:r w:rsidR="004C10EC" w:rsidRPr="00C278C1">
        <w:rPr>
          <w:rFonts w:ascii="Times New Roman" w:hAnsi="Times New Roman" w:cs="Times New Roman"/>
          <w:sz w:val="20"/>
        </w:rPr>
        <w:t xml:space="preserve"> and the </w:t>
      </w:r>
      <w:r w:rsidR="004C10EC" w:rsidRPr="00C278C1">
        <w:rPr>
          <w:rFonts w:ascii="Times New Roman" w:hAnsi="Times New Roman" w:cs="Times New Roman"/>
          <w:i/>
          <w:iCs/>
          <w:sz w:val="20"/>
        </w:rPr>
        <w:t>Mona Lisa</w:t>
      </w:r>
      <w:r w:rsidR="004C10EC" w:rsidRPr="00C278C1">
        <w:rPr>
          <w:rFonts w:ascii="Times New Roman" w:hAnsi="Times New Roman" w:cs="Times New Roman"/>
          <w:sz w:val="20"/>
        </w:rPr>
        <w:t>.</w:t>
      </w:r>
    </w:p>
    <w:p w:rsidR="004C10EC" w:rsidRPr="00CB2946" w:rsidRDefault="004C10EC" w:rsidP="004C10EC">
      <w:pPr>
        <w:pStyle w:val="NoSpacing"/>
        <w:rPr>
          <w:rFonts w:ascii="Times New Roman" w:hAnsi="Times New Roman" w:cs="Times New Roman"/>
          <w:szCs w:val="24"/>
        </w:rPr>
      </w:pPr>
      <w:r w:rsidRPr="00C278C1">
        <w:rPr>
          <w:rFonts w:ascii="Times New Roman" w:hAnsi="Times New Roman" w:cs="Times New Roman"/>
          <w:sz w:val="20"/>
        </w:rPr>
        <w:t xml:space="preserve">ANSWER: </w:t>
      </w:r>
      <w:r w:rsidRPr="00CB2946">
        <w:rPr>
          <w:rFonts w:ascii="Times New Roman" w:hAnsi="Times New Roman" w:cs="Times New Roman"/>
          <w:b/>
          <w:sz w:val="20"/>
          <w:u w:val="single"/>
        </w:rPr>
        <w:t>Leonardo</w:t>
      </w:r>
      <w:r w:rsidRPr="00C278C1">
        <w:rPr>
          <w:rFonts w:ascii="Times New Roman" w:hAnsi="Times New Roman" w:cs="Times New Roman"/>
          <w:sz w:val="20"/>
        </w:rPr>
        <w:t xml:space="preserve"> </w:t>
      </w:r>
      <w:proofErr w:type="spellStart"/>
      <w:r w:rsidRPr="00C278C1">
        <w:rPr>
          <w:rFonts w:ascii="Times New Roman" w:hAnsi="Times New Roman" w:cs="Times New Roman"/>
          <w:b/>
          <w:sz w:val="20"/>
          <w:u w:val="single"/>
        </w:rPr>
        <w:t>da</w:t>
      </w:r>
      <w:proofErr w:type="spellEnd"/>
      <w:r w:rsidRPr="00C278C1">
        <w:rPr>
          <w:rFonts w:ascii="Times New Roman" w:hAnsi="Times New Roman" w:cs="Times New Roman"/>
          <w:b/>
          <w:sz w:val="20"/>
          <w:u w:val="single"/>
        </w:rPr>
        <w:t xml:space="preserve"> Vinc</w:t>
      </w:r>
      <w:r w:rsidR="00CB2946">
        <w:rPr>
          <w:rFonts w:ascii="Times New Roman" w:hAnsi="Times New Roman" w:cs="Times New Roman"/>
          <w:b/>
          <w:sz w:val="20"/>
          <w:u w:val="single"/>
        </w:rPr>
        <w:t>i</w:t>
      </w:r>
      <w:r w:rsidR="00CB2946">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4C10EC" w:rsidRPr="00624827" w:rsidRDefault="00436F2E" w:rsidP="004C10EC">
      <w:pPr>
        <w:pStyle w:val="NoSpacing"/>
        <w:rPr>
          <w:rFonts w:ascii="Times New Roman" w:hAnsi="Times New Roman" w:cs="Times New Roman"/>
          <w:sz w:val="20"/>
          <w:szCs w:val="20"/>
        </w:rPr>
      </w:pPr>
      <w:r>
        <w:rPr>
          <w:rFonts w:ascii="Times New Roman" w:hAnsi="Times New Roman" w:cs="Times New Roman"/>
          <w:sz w:val="20"/>
        </w:rPr>
        <w:t>13</w:t>
      </w:r>
      <w:r w:rsidR="004C10EC">
        <w:rPr>
          <w:rFonts w:ascii="Times New Roman" w:hAnsi="Times New Roman" w:cs="Times New Roman"/>
          <w:sz w:val="20"/>
        </w:rPr>
        <w:t xml:space="preserve"> </w:t>
      </w:r>
      <w:r w:rsidR="004C10EC" w:rsidRPr="00D55547">
        <w:rPr>
          <w:rFonts w:ascii="Times New Roman" w:hAnsi="Times New Roman" w:cs="Times New Roman"/>
          <w:b/>
          <w:sz w:val="20"/>
          <w:szCs w:val="20"/>
        </w:rPr>
        <w:t xml:space="preserve">This dynasty saw the introduction of </w:t>
      </w:r>
      <w:proofErr w:type="spellStart"/>
      <w:r w:rsidR="004C10EC" w:rsidRPr="00D55547">
        <w:rPr>
          <w:rFonts w:ascii="Times New Roman" w:hAnsi="Times New Roman" w:cs="Times New Roman"/>
          <w:b/>
          <w:sz w:val="20"/>
          <w:szCs w:val="20"/>
        </w:rPr>
        <w:t>Champa</w:t>
      </w:r>
      <w:proofErr w:type="spellEnd"/>
      <w:r w:rsidR="004C10EC" w:rsidRPr="00D55547">
        <w:rPr>
          <w:rFonts w:ascii="Times New Roman" w:hAnsi="Times New Roman" w:cs="Times New Roman"/>
          <w:b/>
          <w:sz w:val="20"/>
          <w:szCs w:val="20"/>
        </w:rPr>
        <w:t xml:space="preserve"> rice and this dynasty’s “one whip law” r</w:t>
      </w:r>
      <w:r w:rsidR="00F16156" w:rsidRPr="00D55547">
        <w:rPr>
          <w:rFonts w:ascii="Times New Roman" w:hAnsi="Times New Roman" w:cs="Times New Roman"/>
          <w:b/>
          <w:sz w:val="20"/>
          <w:szCs w:val="20"/>
        </w:rPr>
        <w:t xml:space="preserve">equired that taxes be paid in </w:t>
      </w:r>
      <w:r w:rsidR="004C10EC" w:rsidRPr="00D55547">
        <w:rPr>
          <w:rFonts w:ascii="Times New Roman" w:hAnsi="Times New Roman" w:cs="Times New Roman"/>
          <w:b/>
          <w:sz w:val="20"/>
          <w:szCs w:val="20"/>
        </w:rPr>
        <w:t xml:space="preserve">silver. One figure active in this dynasty captured </w:t>
      </w:r>
      <w:proofErr w:type="spellStart"/>
      <w:r w:rsidR="004C10EC" w:rsidRPr="00D55547">
        <w:rPr>
          <w:rFonts w:ascii="Times New Roman" w:hAnsi="Times New Roman" w:cs="Times New Roman"/>
          <w:b/>
          <w:sz w:val="20"/>
          <w:szCs w:val="20"/>
        </w:rPr>
        <w:t>Alagakkonara</w:t>
      </w:r>
      <w:proofErr w:type="spellEnd"/>
      <w:r w:rsidR="004C10EC" w:rsidRPr="00D55547">
        <w:rPr>
          <w:rFonts w:ascii="Times New Roman" w:hAnsi="Times New Roman" w:cs="Times New Roman"/>
          <w:b/>
          <w:sz w:val="20"/>
          <w:szCs w:val="20"/>
        </w:rPr>
        <w:t xml:space="preserve">; that figure’s </w:t>
      </w:r>
      <w:r w:rsidR="00F16156" w:rsidRPr="00D55547">
        <w:rPr>
          <w:rFonts w:ascii="Times New Roman" w:hAnsi="Times New Roman" w:cs="Times New Roman"/>
          <w:b/>
          <w:sz w:val="20"/>
          <w:szCs w:val="20"/>
        </w:rPr>
        <w:t>activities</w:t>
      </w:r>
      <w:r w:rsidR="004C10EC" w:rsidRPr="00D55547">
        <w:rPr>
          <w:rFonts w:ascii="Times New Roman" w:hAnsi="Times New Roman" w:cs="Times New Roman"/>
          <w:b/>
          <w:sz w:val="20"/>
          <w:szCs w:val="20"/>
        </w:rPr>
        <w:t xml:space="preserve"> were ended by the </w:t>
      </w:r>
      <w:proofErr w:type="spellStart"/>
      <w:r w:rsidR="004C10EC" w:rsidRPr="00D55547">
        <w:rPr>
          <w:rFonts w:ascii="Times New Roman" w:hAnsi="Times New Roman" w:cs="Times New Roman"/>
          <w:b/>
          <w:sz w:val="20"/>
          <w:szCs w:val="20"/>
        </w:rPr>
        <w:t>Hongxi</w:t>
      </w:r>
      <w:proofErr w:type="spellEnd"/>
      <w:r w:rsidR="004C10EC" w:rsidRPr="00D55547">
        <w:rPr>
          <w:rFonts w:ascii="Times New Roman" w:hAnsi="Times New Roman" w:cs="Times New Roman"/>
          <w:b/>
          <w:sz w:val="20"/>
          <w:szCs w:val="20"/>
        </w:rPr>
        <w:t xml:space="preserve"> emperor. </w:t>
      </w:r>
      <w:r w:rsidR="00FB60D2" w:rsidRPr="00D55547">
        <w:rPr>
          <w:rFonts w:ascii="Times New Roman" w:hAnsi="Times New Roman" w:cs="Times New Roman"/>
          <w:b/>
          <w:sz w:val="20"/>
          <w:szCs w:val="20"/>
        </w:rPr>
        <w:t>T</w:t>
      </w:r>
      <w:r w:rsidR="00F16156" w:rsidRPr="00D55547">
        <w:rPr>
          <w:rFonts w:ascii="Times New Roman" w:hAnsi="Times New Roman" w:cs="Times New Roman"/>
          <w:b/>
          <w:sz w:val="20"/>
          <w:szCs w:val="20"/>
        </w:rPr>
        <w:t xml:space="preserve">his dynasty’s </w:t>
      </w:r>
      <w:proofErr w:type="spellStart"/>
      <w:r w:rsidR="00F16156" w:rsidRPr="00D55547">
        <w:rPr>
          <w:rFonts w:ascii="Times New Roman" w:hAnsi="Times New Roman" w:cs="Times New Roman"/>
          <w:b/>
          <w:sz w:val="20"/>
          <w:szCs w:val="20"/>
        </w:rPr>
        <w:t>Yongle</w:t>
      </w:r>
      <w:proofErr w:type="spellEnd"/>
      <w:r w:rsidR="00F16156" w:rsidRPr="00D55547">
        <w:rPr>
          <w:rFonts w:ascii="Times New Roman" w:hAnsi="Times New Roman" w:cs="Times New Roman"/>
          <w:b/>
          <w:sz w:val="20"/>
          <w:szCs w:val="20"/>
        </w:rPr>
        <w:t xml:space="preserve"> emperor built the Forbidden City when he</w:t>
      </w:r>
      <w:r w:rsidR="004C10EC" w:rsidRPr="00D55547">
        <w:rPr>
          <w:rFonts w:ascii="Times New Roman" w:hAnsi="Times New Roman" w:cs="Times New Roman"/>
          <w:b/>
          <w:sz w:val="20"/>
          <w:szCs w:val="20"/>
        </w:rPr>
        <w:t xml:space="preserve"> moved the capital to </w:t>
      </w:r>
      <w:proofErr w:type="spellStart"/>
      <w:r w:rsidR="004C10EC" w:rsidRPr="00D55547">
        <w:rPr>
          <w:rFonts w:ascii="Times New Roman" w:hAnsi="Times New Roman" w:cs="Times New Roman"/>
          <w:b/>
          <w:sz w:val="20"/>
          <w:szCs w:val="20"/>
        </w:rPr>
        <w:t>Bejing</w:t>
      </w:r>
      <w:proofErr w:type="spellEnd"/>
      <w:r w:rsidR="004C10EC" w:rsidRPr="00D55547">
        <w:rPr>
          <w:rFonts w:ascii="Times New Roman" w:hAnsi="Times New Roman" w:cs="Times New Roman"/>
          <w:b/>
          <w:sz w:val="20"/>
          <w:szCs w:val="20"/>
        </w:rPr>
        <w:t>. Th</w:t>
      </w:r>
      <w:r w:rsidR="00F16156" w:rsidRPr="00D55547">
        <w:rPr>
          <w:rFonts w:ascii="Times New Roman" w:hAnsi="Times New Roman" w:cs="Times New Roman"/>
          <w:b/>
          <w:sz w:val="20"/>
          <w:szCs w:val="20"/>
        </w:rPr>
        <w:t xml:space="preserve">is dynasty </w:t>
      </w:r>
      <w:r w:rsidR="00220F87" w:rsidRPr="00D55547">
        <w:rPr>
          <w:rFonts w:ascii="Times New Roman" w:hAnsi="Times New Roman" w:cs="Times New Roman"/>
          <w:b/>
          <w:sz w:val="20"/>
          <w:szCs w:val="20"/>
        </w:rPr>
        <w:t xml:space="preserve">also </w:t>
      </w:r>
      <w:r w:rsidR="00FB60D2" w:rsidRPr="00D55547">
        <w:rPr>
          <w:rFonts w:ascii="Times New Roman" w:hAnsi="Times New Roman" w:cs="Times New Roman"/>
          <w:b/>
          <w:sz w:val="20"/>
          <w:szCs w:val="20"/>
        </w:rPr>
        <w:t>saw the voyages of</w:t>
      </w:r>
      <w:r w:rsidR="00FB60D2">
        <w:rPr>
          <w:rFonts w:ascii="Times New Roman" w:hAnsi="Times New Roman" w:cs="Times New Roman"/>
          <w:sz w:val="20"/>
          <w:szCs w:val="20"/>
        </w:rPr>
        <w:t xml:space="preserve"> </w:t>
      </w:r>
      <w:proofErr w:type="spellStart"/>
      <w:r w:rsidR="00FB60D2">
        <w:rPr>
          <w:rFonts w:ascii="Times New Roman" w:hAnsi="Times New Roman" w:cs="Times New Roman"/>
          <w:sz w:val="20"/>
          <w:szCs w:val="20"/>
        </w:rPr>
        <w:t>Zheng</w:t>
      </w:r>
      <w:proofErr w:type="spellEnd"/>
      <w:r w:rsidR="00FB60D2">
        <w:rPr>
          <w:rFonts w:ascii="Times New Roman" w:hAnsi="Times New Roman" w:cs="Times New Roman"/>
          <w:sz w:val="20"/>
          <w:szCs w:val="20"/>
        </w:rPr>
        <w:t xml:space="preserve"> He</w:t>
      </w:r>
      <w:r w:rsidR="00220F87">
        <w:rPr>
          <w:rFonts w:ascii="Times New Roman" w:hAnsi="Times New Roman" w:cs="Times New Roman"/>
          <w:sz w:val="20"/>
          <w:szCs w:val="20"/>
        </w:rPr>
        <w:t>. It</w:t>
      </w:r>
      <w:r w:rsidR="00FB60D2">
        <w:rPr>
          <w:rFonts w:ascii="Times New Roman" w:hAnsi="Times New Roman" w:cs="Times New Roman"/>
          <w:sz w:val="20"/>
          <w:szCs w:val="20"/>
        </w:rPr>
        <w:t xml:space="preserve"> </w:t>
      </w:r>
      <w:r w:rsidR="00F16156">
        <w:rPr>
          <w:rFonts w:ascii="Times New Roman" w:hAnsi="Times New Roman" w:cs="Times New Roman"/>
          <w:sz w:val="20"/>
          <w:szCs w:val="20"/>
        </w:rPr>
        <w:t xml:space="preserve">was founded by the </w:t>
      </w:r>
      <w:proofErr w:type="spellStart"/>
      <w:r w:rsidR="00F16156">
        <w:rPr>
          <w:rFonts w:ascii="Times New Roman" w:hAnsi="Times New Roman" w:cs="Times New Roman"/>
          <w:sz w:val="20"/>
          <w:szCs w:val="20"/>
        </w:rPr>
        <w:t>Hongwu</w:t>
      </w:r>
      <w:proofErr w:type="spellEnd"/>
      <w:r w:rsidR="00F16156">
        <w:rPr>
          <w:rFonts w:ascii="Times New Roman" w:hAnsi="Times New Roman" w:cs="Times New Roman"/>
          <w:sz w:val="20"/>
          <w:szCs w:val="20"/>
        </w:rPr>
        <w:t xml:space="preserve"> emperor after defeating a dynasty backed by the Mongol Empire; later this dynasty collapsed under pressure from Manchurian tribes. </w:t>
      </w:r>
      <w:r w:rsidR="004C10EC" w:rsidRPr="00624827">
        <w:rPr>
          <w:rFonts w:ascii="Times New Roman" w:hAnsi="Times New Roman" w:cs="Times New Roman"/>
          <w:sz w:val="20"/>
          <w:szCs w:val="20"/>
        </w:rPr>
        <w:t>For ten points,</w:t>
      </w:r>
      <w:r w:rsidR="00F16156">
        <w:rPr>
          <w:rFonts w:ascii="Times New Roman" w:hAnsi="Times New Roman" w:cs="Times New Roman"/>
          <w:sz w:val="20"/>
          <w:szCs w:val="20"/>
        </w:rPr>
        <w:t xml:space="preserve"> name this Chinese dynasty that came between the Yuan and Qing dynasties known for its pottery.</w:t>
      </w:r>
    </w:p>
    <w:p w:rsidR="00436F2E" w:rsidRDefault="004C10EC" w:rsidP="00436F2E">
      <w:pPr>
        <w:pStyle w:val="NoSpacing"/>
        <w:rPr>
          <w:rFonts w:ascii="Times New Roman" w:hAnsi="Times New Roman" w:cs="Times New Roman"/>
          <w:sz w:val="20"/>
          <w:szCs w:val="20"/>
        </w:rPr>
      </w:pPr>
      <w:r w:rsidRPr="00624827">
        <w:rPr>
          <w:rFonts w:ascii="Times New Roman" w:hAnsi="Times New Roman" w:cs="Times New Roman"/>
          <w:sz w:val="20"/>
          <w:szCs w:val="20"/>
        </w:rPr>
        <w:t>A</w:t>
      </w:r>
      <w:r>
        <w:rPr>
          <w:rFonts w:ascii="Times New Roman" w:hAnsi="Times New Roman" w:cs="Times New Roman"/>
          <w:sz w:val="20"/>
          <w:szCs w:val="20"/>
        </w:rPr>
        <w:t>NSWER</w:t>
      </w:r>
      <w:r w:rsidRPr="00624827">
        <w:rPr>
          <w:rFonts w:ascii="Times New Roman" w:hAnsi="Times New Roman" w:cs="Times New Roman"/>
          <w:sz w:val="20"/>
          <w:szCs w:val="20"/>
        </w:rPr>
        <w:t xml:space="preserve">: </w:t>
      </w:r>
      <w:r w:rsidRPr="00624827">
        <w:rPr>
          <w:rFonts w:ascii="Times New Roman" w:hAnsi="Times New Roman" w:cs="Times New Roman"/>
          <w:b/>
          <w:bCs/>
          <w:sz w:val="20"/>
          <w:szCs w:val="20"/>
          <w:u w:val="single"/>
        </w:rPr>
        <w:t>Ming</w:t>
      </w:r>
      <w:r w:rsidRPr="004B09D3">
        <w:rPr>
          <w:rFonts w:ascii="Times New Roman" w:hAnsi="Times New Roman" w:cs="Times New Roman"/>
          <w:bCs/>
          <w:sz w:val="20"/>
          <w:szCs w:val="20"/>
        </w:rPr>
        <w:t xml:space="preserve"> </w:t>
      </w:r>
      <w:r w:rsidRPr="00624827">
        <w:rPr>
          <w:rFonts w:ascii="Times New Roman" w:hAnsi="Times New Roman" w:cs="Times New Roman"/>
          <w:sz w:val="20"/>
          <w:szCs w:val="20"/>
        </w:rPr>
        <w:t xml:space="preserve">dynasty or </w:t>
      </w:r>
      <w:r w:rsidRPr="004B09D3">
        <w:rPr>
          <w:rFonts w:ascii="Times New Roman" w:hAnsi="Times New Roman" w:cs="Times New Roman"/>
          <w:b/>
          <w:bCs/>
          <w:sz w:val="20"/>
          <w:szCs w:val="20"/>
          <w:u w:val="single"/>
        </w:rPr>
        <w:t>Ming</w:t>
      </w:r>
      <w:r w:rsidR="004B09D3">
        <w:rPr>
          <w:rFonts w:ascii="Times New Roman" w:hAnsi="Times New Roman" w:cs="Times New Roman"/>
          <w:bCs/>
          <w:sz w:val="20"/>
          <w:szCs w:val="20"/>
        </w:rPr>
        <w:t xml:space="preserve"> </w:t>
      </w:r>
      <w:r w:rsidR="004B09D3" w:rsidRPr="004B09D3">
        <w:rPr>
          <w:rFonts w:ascii="Times New Roman" w:hAnsi="Times New Roman" w:cs="Times New Roman"/>
          <w:sz w:val="20"/>
          <w:szCs w:val="20"/>
        </w:rPr>
        <w:t>E</w:t>
      </w:r>
      <w:r w:rsidRPr="004B09D3">
        <w:rPr>
          <w:rFonts w:ascii="Times New Roman" w:hAnsi="Times New Roman" w:cs="Times New Roman"/>
          <w:sz w:val="20"/>
          <w:szCs w:val="20"/>
        </w:rPr>
        <w:t>mpire</w:t>
      </w:r>
      <w:r w:rsidRPr="00624827">
        <w:rPr>
          <w:rFonts w:ascii="Times New Roman" w:hAnsi="Times New Roman" w:cs="Times New Roman"/>
          <w:sz w:val="20"/>
          <w:szCs w:val="20"/>
        </w:rPr>
        <w:t xml:space="preserve"> </w:t>
      </w:r>
    </w:p>
    <w:p w:rsidR="004C10EC" w:rsidRPr="004C10EC" w:rsidRDefault="004C10EC" w:rsidP="00436F2E">
      <w:pPr>
        <w:pStyle w:val="NoSpacing"/>
        <w:rPr>
          <w:rFonts w:ascii="Times New Roman" w:hAnsi="Times New Roman" w:cs="Times New Roman"/>
          <w:sz w:val="20"/>
          <w:szCs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14</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An extremely powerful example of one these compounds is lithium </w:t>
      </w:r>
      <w:proofErr w:type="spellStart"/>
      <w:r w:rsidR="004C10EC" w:rsidRPr="00D55547">
        <w:rPr>
          <w:rFonts w:ascii="Times New Roman" w:hAnsi="Times New Roman" w:cs="Times New Roman"/>
          <w:b/>
          <w:sz w:val="20"/>
        </w:rPr>
        <w:t>diisopropylamide</w:t>
      </w:r>
      <w:proofErr w:type="spellEnd"/>
      <w:r w:rsidR="00220F87" w:rsidRPr="00D55547">
        <w:rPr>
          <w:rFonts w:ascii="Times New Roman" w:hAnsi="Times New Roman" w:cs="Times New Roman"/>
          <w:b/>
          <w:sz w:val="20"/>
        </w:rPr>
        <w:t xml:space="preserve"> (“</w:t>
      </w:r>
      <w:proofErr w:type="spellStart"/>
      <w:r w:rsidR="00220F87" w:rsidRPr="00D55547">
        <w:rPr>
          <w:rFonts w:ascii="Times New Roman" w:hAnsi="Times New Roman" w:cs="Times New Roman"/>
          <w:b/>
          <w:sz w:val="20"/>
        </w:rPr>
        <w:t>di</w:t>
      </w:r>
      <w:proofErr w:type="spellEnd"/>
      <w:r w:rsidR="00220F87" w:rsidRPr="00D55547">
        <w:rPr>
          <w:rFonts w:ascii="Times New Roman" w:hAnsi="Times New Roman" w:cs="Times New Roman"/>
          <w:b/>
          <w:sz w:val="20"/>
        </w:rPr>
        <w:t>-</w:t>
      </w:r>
      <w:proofErr w:type="spellStart"/>
      <w:r w:rsidR="00220F87" w:rsidRPr="00D55547">
        <w:rPr>
          <w:rFonts w:ascii="Times New Roman" w:hAnsi="Times New Roman" w:cs="Times New Roman"/>
          <w:b/>
          <w:sz w:val="20"/>
        </w:rPr>
        <w:t>iso</w:t>
      </w:r>
      <w:proofErr w:type="spellEnd"/>
      <w:r w:rsidR="00220F87" w:rsidRPr="00D55547">
        <w:rPr>
          <w:rFonts w:ascii="Times New Roman" w:hAnsi="Times New Roman" w:cs="Times New Roman"/>
          <w:b/>
          <w:sz w:val="20"/>
        </w:rPr>
        <w:t>-pro-</w:t>
      </w:r>
      <w:proofErr w:type="spellStart"/>
      <w:r w:rsidR="00220F87" w:rsidRPr="00D55547">
        <w:rPr>
          <w:rFonts w:ascii="Times New Roman" w:hAnsi="Times New Roman" w:cs="Times New Roman"/>
          <w:b/>
          <w:sz w:val="20"/>
        </w:rPr>
        <w:t>pul</w:t>
      </w:r>
      <w:proofErr w:type="spellEnd"/>
      <w:r w:rsidR="00220F87" w:rsidRPr="00D55547">
        <w:rPr>
          <w:rFonts w:ascii="Times New Roman" w:hAnsi="Times New Roman" w:cs="Times New Roman"/>
          <w:b/>
          <w:sz w:val="20"/>
        </w:rPr>
        <w:t>-a-</w:t>
      </w:r>
      <w:proofErr w:type="spellStart"/>
      <w:r w:rsidR="00220F87" w:rsidRPr="00D55547">
        <w:rPr>
          <w:rFonts w:ascii="Times New Roman" w:hAnsi="Times New Roman" w:cs="Times New Roman"/>
          <w:b/>
          <w:sz w:val="20"/>
        </w:rPr>
        <w:t>meed</w:t>
      </w:r>
      <w:proofErr w:type="spellEnd"/>
      <w:r w:rsidR="00220F87" w:rsidRPr="00D55547">
        <w:rPr>
          <w:rFonts w:ascii="Times New Roman" w:hAnsi="Times New Roman" w:cs="Times New Roman"/>
          <w:b/>
          <w:sz w:val="20"/>
        </w:rPr>
        <w:t>”)</w:t>
      </w:r>
      <w:r w:rsidR="004C10EC" w:rsidRPr="00D55547">
        <w:rPr>
          <w:rFonts w:ascii="Times New Roman" w:hAnsi="Times New Roman" w:cs="Times New Roman"/>
          <w:b/>
          <w:sz w:val="20"/>
        </w:rPr>
        <w:t xml:space="preserve">. One definition of these compounds extends to a group of reagents known as </w:t>
      </w:r>
      <w:proofErr w:type="spellStart"/>
      <w:r w:rsidR="004C10EC" w:rsidRPr="00D55547">
        <w:rPr>
          <w:rFonts w:ascii="Times New Roman" w:hAnsi="Times New Roman" w:cs="Times New Roman"/>
          <w:b/>
          <w:sz w:val="20"/>
        </w:rPr>
        <w:t>nucleophiles</w:t>
      </w:r>
      <w:proofErr w:type="spellEnd"/>
      <w:r w:rsidR="004C10EC" w:rsidRPr="00D55547">
        <w:rPr>
          <w:rFonts w:ascii="Times New Roman" w:hAnsi="Times New Roman" w:cs="Times New Roman"/>
          <w:b/>
          <w:sz w:val="20"/>
        </w:rPr>
        <w:t xml:space="preserve">. Another </w:t>
      </w:r>
      <w:r w:rsidR="004C10EC" w:rsidRPr="00D55547">
        <w:rPr>
          <w:rFonts w:ascii="Times New Roman" w:hAnsi="Times New Roman" w:cs="Times New Roman"/>
          <w:b/>
          <w:sz w:val="20"/>
        </w:rPr>
        <w:lastRenderedPageBreak/>
        <w:t>definition states that they have a lone pair in their highest occupied molecular orbital. Examples of these compounds that are considered strong contain</w:t>
      </w:r>
      <w:r w:rsidR="004C10EC">
        <w:rPr>
          <w:rFonts w:ascii="Times New Roman" w:hAnsi="Times New Roman" w:cs="Times New Roman"/>
          <w:sz w:val="20"/>
        </w:rPr>
        <w:t xml:space="preserve"> alkali or alkaline earth metals. According to the Lewis definition, they are electron donors. For 10 points, name these compounds which according to the </w:t>
      </w:r>
      <w:proofErr w:type="spellStart"/>
      <w:r w:rsidR="004C10EC">
        <w:rPr>
          <w:rFonts w:ascii="Times New Roman" w:hAnsi="Times New Roman" w:cs="Times New Roman"/>
          <w:sz w:val="20"/>
        </w:rPr>
        <w:t>Bronsted</w:t>
      </w:r>
      <w:proofErr w:type="spellEnd"/>
      <w:r w:rsidR="004C10EC">
        <w:rPr>
          <w:rFonts w:ascii="Times New Roman" w:hAnsi="Times New Roman" w:cs="Times New Roman"/>
          <w:sz w:val="20"/>
        </w:rPr>
        <w:t>-Lowry definition are proton acceptors, examples of which are sodium hydroxide and ammonia.</w:t>
      </w:r>
    </w:p>
    <w:p w:rsidR="004C10EC" w:rsidRDefault="004C10EC" w:rsidP="004C10E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base</w:t>
      </w:r>
    </w:p>
    <w:p w:rsidR="00436F2E" w:rsidRDefault="00436F2E" w:rsidP="00436F2E">
      <w:pPr>
        <w:pStyle w:val="NoSpacing"/>
        <w:rPr>
          <w:rFonts w:ascii="Times New Roman" w:hAnsi="Times New Roman" w:cs="Times New Roman"/>
          <w:sz w:val="20"/>
        </w:rPr>
      </w:pPr>
    </w:p>
    <w:p w:rsidR="004C10EC" w:rsidRPr="00D05882" w:rsidRDefault="00436F2E" w:rsidP="004C10EC">
      <w:pPr>
        <w:pStyle w:val="NoSpacing"/>
        <w:rPr>
          <w:rFonts w:ascii="Times New Roman" w:hAnsi="Times New Roman" w:cs="Times New Roman"/>
          <w:sz w:val="20"/>
        </w:rPr>
      </w:pPr>
      <w:r>
        <w:rPr>
          <w:rFonts w:ascii="Times New Roman" w:hAnsi="Times New Roman" w:cs="Times New Roman"/>
          <w:sz w:val="20"/>
        </w:rPr>
        <w:t>15</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One relative of the central family in this novel has a husband for an attorney, while another relative is a skilled pianoforte player. </w:t>
      </w:r>
      <w:proofErr w:type="gramStart"/>
      <w:r w:rsidR="004C10EC" w:rsidRPr="00D55547">
        <w:rPr>
          <w:rFonts w:ascii="Times New Roman" w:hAnsi="Times New Roman" w:cs="Times New Roman"/>
          <w:b/>
          <w:sz w:val="20"/>
        </w:rPr>
        <w:t xml:space="preserve">Louisa Hurst’s brother meets his eventual wife at </w:t>
      </w:r>
      <w:proofErr w:type="spellStart"/>
      <w:r w:rsidR="004C10EC" w:rsidRPr="00D55547">
        <w:rPr>
          <w:rFonts w:ascii="Times New Roman" w:hAnsi="Times New Roman" w:cs="Times New Roman"/>
          <w:b/>
          <w:sz w:val="20"/>
        </w:rPr>
        <w:t>Meryton</w:t>
      </w:r>
      <w:proofErr w:type="spellEnd"/>
      <w:r w:rsidR="004C10EC" w:rsidRPr="00D55547">
        <w:rPr>
          <w:rFonts w:ascii="Times New Roman" w:hAnsi="Times New Roman" w:cs="Times New Roman"/>
          <w:b/>
          <w:sz w:val="20"/>
        </w:rPr>
        <w:t xml:space="preserve"> in this novel, which sees Wickham elope with one member of the central family</w:t>
      </w:r>
      <w:r w:rsidR="004C10EC" w:rsidRPr="00D05882">
        <w:rPr>
          <w:rFonts w:ascii="Times New Roman" w:hAnsi="Times New Roman" w:cs="Times New Roman"/>
          <w:sz w:val="20"/>
        </w:rPr>
        <w:t>, Lydia, instead of the protagonist.</w:t>
      </w:r>
      <w:proofErr w:type="gramEnd"/>
      <w:r w:rsidR="004C10EC" w:rsidRPr="00D05882">
        <w:rPr>
          <w:rFonts w:ascii="Times New Roman" w:hAnsi="Times New Roman" w:cs="Times New Roman"/>
          <w:sz w:val="20"/>
        </w:rPr>
        <w:t xml:space="preserve"> Catherine de </w:t>
      </w:r>
      <w:proofErr w:type="spellStart"/>
      <w:r w:rsidR="004C10EC" w:rsidRPr="00D05882">
        <w:rPr>
          <w:rFonts w:ascii="Times New Roman" w:hAnsi="Times New Roman" w:cs="Times New Roman"/>
          <w:sz w:val="20"/>
        </w:rPr>
        <w:t>Bourgh’s</w:t>
      </w:r>
      <w:proofErr w:type="spellEnd"/>
      <w:r w:rsidR="004C10EC" w:rsidRPr="00D05882">
        <w:rPr>
          <w:rFonts w:ascii="Times New Roman" w:hAnsi="Times New Roman" w:cs="Times New Roman"/>
          <w:sz w:val="20"/>
        </w:rPr>
        <w:t xml:space="preserve"> attempts to disrupt the marriages that end this book ultimately fail. Despite Bingley’s move to </w:t>
      </w:r>
      <w:proofErr w:type="spellStart"/>
      <w:r w:rsidR="004C10EC" w:rsidRPr="00D05882">
        <w:rPr>
          <w:rFonts w:ascii="Times New Roman" w:hAnsi="Times New Roman" w:cs="Times New Roman"/>
          <w:sz w:val="20"/>
        </w:rPr>
        <w:t>Netherfield</w:t>
      </w:r>
      <w:proofErr w:type="spellEnd"/>
      <w:r w:rsidR="004C10EC" w:rsidRPr="00D05882">
        <w:rPr>
          <w:rFonts w:ascii="Times New Roman" w:hAnsi="Times New Roman" w:cs="Times New Roman"/>
          <w:sz w:val="20"/>
        </w:rPr>
        <w:t>, he still marries Jane at the end of this novel. For 10 points, name this novel centering on Fitzwilliam Darcy and Elizabeth Bennett, written by Jane Austen.</w:t>
      </w:r>
    </w:p>
    <w:p w:rsidR="004C10EC" w:rsidRPr="00D05882" w:rsidRDefault="004C10EC" w:rsidP="004C10EC">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Pride and Prejudice</w:t>
      </w:r>
      <w:r w:rsidRPr="00D05882">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16</w:t>
      </w:r>
      <w:r w:rsidR="004C10EC">
        <w:rPr>
          <w:rFonts w:ascii="Times New Roman" w:hAnsi="Times New Roman" w:cs="Times New Roman"/>
          <w:sz w:val="20"/>
        </w:rPr>
        <w:t xml:space="preserve"> </w:t>
      </w:r>
      <w:r w:rsidR="004C10EC" w:rsidRPr="00D55547">
        <w:rPr>
          <w:rFonts w:ascii="Times New Roman" w:hAnsi="Times New Roman" w:cs="Times New Roman"/>
          <w:b/>
          <w:sz w:val="20"/>
        </w:rPr>
        <w:t>This case ultimately focused on the ability of the Supreme Court to issue writs of mandamus and was sparked by the passage of the Organic Act. A unanimous decision, the opinion of the court was presented as three questions, the second of which asked if the prosecuting side was entitled to a legal remedy. One side in this case had been appointed as Justice of the Peace as part of a group known as the</w:t>
      </w:r>
      <w:r w:rsidR="004C10EC">
        <w:rPr>
          <w:rFonts w:ascii="Times New Roman" w:hAnsi="Times New Roman" w:cs="Times New Roman"/>
          <w:sz w:val="20"/>
        </w:rPr>
        <w:t xml:space="preserve"> “Midnight Judges”; his petition led the court to rule part of the Judiciary Act of 1789 to be </w:t>
      </w:r>
      <w:proofErr w:type="gramStart"/>
      <w:r w:rsidR="004C10EC">
        <w:rPr>
          <w:rFonts w:ascii="Times New Roman" w:hAnsi="Times New Roman" w:cs="Times New Roman"/>
          <w:sz w:val="20"/>
        </w:rPr>
        <w:t>unconstitutional .</w:t>
      </w:r>
      <w:proofErr w:type="gramEnd"/>
      <w:r w:rsidR="004C10EC">
        <w:rPr>
          <w:rFonts w:ascii="Times New Roman" w:hAnsi="Times New Roman" w:cs="Times New Roman"/>
          <w:sz w:val="20"/>
        </w:rPr>
        <w:t xml:space="preserve"> For 10 points, name this landmark 1803 Supreme Court case which established judicial review.</w:t>
      </w:r>
    </w:p>
    <w:p w:rsidR="004C10EC" w:rsidRDefault="004C10EC" w:rsidP="004C10EC">
      <w:pPr>
        <w:pStyle w:val="NoSpacing"/>
        <w:rPr>
          <w:rFonts w:ascii="Times New Roman" w:hAnsi="Times New Roman" w:cs="Times New Roman"/>
          <w:b/>
          <w:i/>
          <w:sz w:val="20"/>
          <w:u w:val="single"/>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Marbury</w:t>
      </w:r>
      <w:proofErr w:type="spellEnd"/>
      <w:r>
        <w:rPr>
          <w:rFonts w:ascii="Times New Roman" w:hAnsi="Times New Roman" w:cs="Times New Roman"/>
          <w:sz w:val="20"/>
        </w:rPr>
        <w:t xml:space="preserve"> </w:t>
      </w:r>
      <w:r>
        <w:rPr>
          <w:rFonts w:ascii="Times New Roman" w:hAnsi="Times New Roman" w:cs="Times New Roman"/>
          <w:i/>
          <w:sz w:val="20"/>
        </w:rPr>
        <w:t xml:space="preserve">v. </w:t>
      </w:r>
      <w:r>
        <w:rPr>
          <w:rFonts w:ascii="Times New Roman" w:hAnsi="Times New Roman" w:cs="Times New Roman"/>
          <w:b/>
          <w:i/>
          <w:sz w:val="20"/>
          <w:u w:val="single"/>
        </w:rPr>
        <w:t>Madison</w:t>
      </w:r>
    </w:p>
    <w:p w:rsidR="00436F2E" w:rsidRDefault="00436F2E" w:rsidP="00436F2E">
      <w:pPr>
        <w:pStyle w:val="NoSpacing"/>
        <w:rPr>
          <w:rFonts w:ascii="Times New Roman" w:hAnsi="Times New Roman" w:cs="Times New Roman"/>
          <w:sz w:val="20"/>
        </w:rPr>
      </w:pPr>
    </w:p>
    <w:p w:rsidR="004C10EC" w:rsidRPr="00EE1CAF" w:rsidRDefault="00436F2E" w:rsidP="004C10EC">
      <w:pPr>
        <w:pStyle w:val="NoSpacing"/>
        <w:rPr>
          <w:rFonts w:ascii="Times New Roman" w:hAnsi="Times New Roman" w:cs="Times New Roman"/>
          <w:szCs w:val="24"/>
        </w:rPr>
      </w:pPr>
      <w:r>
        <w:rPr>
          <w:rFonts w:ascii="Times New Roman" w:hAnsi="Times New Roman" w:cs="Times New Roman"/>
          <w:sz w:val="20"/>
        </w:rPr>
        <w:t>17</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This man designed the IBM Building in Chicago </w:t>
      </w:r>
      <w:r w:rsidR="00FB60D2" w:rsidRPr="00D55547">
        <w:rPr>
          <w:rFonts w:ascii="Times New Roman" w:hAnsi="Times New Roman" w:cs="Times New Roman"/>
          <w:b/>
          <w:sz w:val="20"/>
        </w:rPr>
        <w:t>along with several of the Lake Shore Drive Apartments.</w:t>
      </w:r>
      <w:r w:rsidR="004C10EC" w:rsidRPr="00D55547">
        <w:rPr>
          <w:rFonts w:ascii="Times New Roman" w:hAnsi="Times New Roman" w:cs="Times New Roman"/>
          <w:b/>
          <w:sz w:val="20"/>
        </w:rPr>
        <w:t xml:space="preserve"> He designed a house with an onyx wall for the </w:t>
      </w:r>
      <w:proofErr w:type="spellStart"/>
      <w:r w:rsidR="004C10EC" w:rsidRPr="00D55547">
        <w:rPr>
          <w:rFonts w:ascii="Times New Roman" w:hAnsi="Times New Roman" w:cs="Times New Roman"/>
          <w:b/>
          <w:sz w:val="20"/>
        </w:rPr>
        <w:t>Tugendhat</w:t>
      </w:r>
      <w:proofErr w:type="spellEnd"/>
      <w:r w:rsidR="004C10EC" w:rsidRPr="00D55547">
        <w:rPr>
          <w:rFonts w:ascii="Times New Roman" w:hAnsi="Times New Roman" w:cs="Times New Roman"/>
          <w:b/>
          <w:sz w:val="20"/>
        </w:rPr>
        <w:t xml:space="preserve"> family and built</w:t>
      </w:r>
      <w:r w:rsidR="00220F87" w:rsidRPr="00D55547">
        <w:rPr>
          <w:rFonts w:ascii="Times New Roman" w:hAnsi="Times New Roman" w:cs="Times New Roman"/>
          <w:b/>
          <w:sz w:val="20"/>
        </w:rPr>
        <w:t xml:space="preserve"> another with large glass walls known as</w:t>
      </w:r>
      <w:r w:rsidR="004C10EC" w:rsidRPr="00D55547">
        <w:rPr>
          <w:rFonts w:ascii="Times New Roman" w:hAnsi="Times New Roman" w:cs="Times New Roman"/>
          <w:b/>
          <w:sz w:val="20"/>
        </w:rPr>
        <w:t xml:space="preserve"> the Farnsworth House. </w:t>
      </w:r>
      <w:r w:rsidR="00FB60D2" w:rsidRPr="00D55547">
        <w:rPr>
          <w:rFonts w:ascii="Times New Roman" w:hAnsi="Times New Roman" w:cs="Times New Roman"/>
          <w:b/>
          <w:sz w:val="20"/>
        </w:rPr>
        <w:t xml:space="preserve">He also used glass and marble to create the Barcelona Pavilion for the 1929 International Exposition. </w:t>
      </w:r>
      <w:r w:rsidR="004C10EC" w:rsidRPr="00D55547">
        <w:rPr>
          <w:rFonts w:ascii="Times New Roman" w:hAnsi="Times New Roman" w:cs="Times New Roman"/>
          <w:b/>
          <w:sz w:val="20"/>
        </w:rPr>
        <w:t xml:space="preserve">The last director of the </w:t>
      </w:r>
      <w:r w:rsidR="004C10EC" w:rsidRPr="00EE1CAF">
        <w:rPr>
          <w:rFonts w:ascii="Times New Roman" w:hAnsi="Times New Roman" w:cs="Times New Roman"/>
          <w:sz w:val="20"/>
        </w:rPr>
        <w:t xml:space="preserve">Bauhaus, this man </w:t>
      </w:r>
      <w:r w:rsidR="00220F87">
        <w:rPr>
          <w:rFonts w:ascii="Times New Roman" w:hAnsi="Times New Roman" w:cs="Times New Roman"/>
          <w:sz w:val="20"/>
        </w:rPr>
        <w:t>worked with Philip Johnson to design</w:t>
      </w:r>
      <w:r w:rsidR="004C10EC" w:rsidRPr="00EE1CAF">
        <w:rPr>
          <w:rFonts w:ascii="Times New Roman" w:hAnsi="Times New Roman" w:cs="Times New Roman"/>
          <w:sz w:val="20"/>
        </w:rPr>
        <w:t xml:space="preserve"> a skyscraper with a steel frame from which glass walls were hung</w:t>
      </w:r>
      <w:r w:rsidR="00220F87">
        <w:rPr>
          <w:rFonts w:ascii="Times New Roman" w:hAnsi="Times New Roman" w:cs="Times New Roman"/>
          <w:sz w:val="20"/>
        </w:rPr>
        <w:t>.</w:t>
      </w:r>
      <w:r w:rsidR="004C10EC" w:rsidRPr="00EE1CAF">
        <w:rPr>
          <w:rFonts w:ascii="Times New Roman" w:hAnsi="Times New Roman" w:cs="Times New Roman"/>
          <w:sz w:val="20"/>
        </w:rPr>
        <w:t xml:space="preserve"> </w:t>
      </w:r>
      <w:r w:rsidR="00FB60D2">
        <w:rPr>
          <w:rFonts w:ascii="Times New Roman" w:hAnsi="Times New Roman" w:cs="Times New Roman"/>
          <w:sz w:val="20"/>
        </w:rPr>
        <w:t>F</w:t>
      </w:r>
      <w:r w:rsidR="004C10EC">
        <w:rPr>
          <w:rFonts w:ascii="Times New Roman" w:hAnsi="Times New Roman" w:cs="Times New Roman"/>
          <w:sz w:val="20"/>
        </w:rPr>
        <w:t>or 10 points</w:t>
      </w:r>
      <w:r w:rsidR="00FB60D2">
        <w:rPr>
          <w:rFonts w:ascii="Times New Roman" w:hAnsi="Times New Roman" w:cs="Times New Roman"/>
          <w:sz w:val="20"/>
        </w:rPr>
        <w:t xml:space="preserve">, name this German proponent of the International Style who designed </w:t>
      </w:r>
      <w:r w:rsidR="004C10EC" w:rsidRPr="00EE1CAF">
        <w:rPr>
          <w:rFonts w:ascii="Times New Roman" w:hAnsi="Times New Roman" w:cs="Times New Roman"/>
          <w:sz w:val="20"/>
        </w:rPr>
        <w:t xml:space="preserve">Seagram building </w:t>
      </w:r>
      <w:r w:rsidR="00FB60D2">
        <w:rPr>
          <w:rFonts w:ascii="Times New Roman" w:hAnsi="Times New Roman" w:cs="Times New Roman"/>
          <w:sz w:val="20"/>
        </w:rPr>
        <w:t>and is known for</w:t>
      </w:r>
      <w:r w:rsidR="004C10EC" w:rsidRPr="00EE1CAF">
        <w:rPr>
          <w:rFonts w:ascii="Times New Roman" w:hAnsi="Times New Roman" w:cs="Times New Roman"/>
          <w:sz w:val="20"/>
        </w:rPr>
        <w:t xml:space="preserve"> his adage “less is more”.</w:t>
      </w:r>
    </w:p>
    <w:p w:rsidR="004C10EC" w:rsidRPr="00EE1CAF" w:rsidRDefault="004C10EC" w:rsidP="004C10EC">
      <w:pPr>
        <w:pStyle w:val="NoSpacing"/>
        <w:rPr>
          <w:rFonts w:ascii="Times New Roman" w:hAnsi="Times New Roman" w:cs="Times New Roman"/>
          <w:szCs w:val="24"/>
        </w:rPr>
      </w:pPr>
      <w:r w:rsidRPr="00EE1CAF">
        <w:rPr>
          <w:rFonts w:ascii="Times New Roman" w:hAnsi="Times New Roman" w:cs="Times New Roman"/>
          <w:sz w:val="20"/>
        </w:rPr>
        <w:t xml:space="preserve">ANSWER: Ludwig </w:t>
      </w:r>
      <w:proofErr w:type="spellStart"/>
      <w:r w:rsidRPr="00EE1CAF">
        <w:rPr>
          <w:rFonts w:ascii="Times New Roman" w:hAnsi="Times New Roman" w:cs="Times New Roman"/>
          <w:b/>
          <w:sz w:val="20"/>
          <w:u w:val="single"/>
        </w:rPr>
        <w:t>Mies</w:t>
      </w:r>
      <w:proofErr w:type="spellEnd"/>
      <w:r w:rsidRPr="00EE1CAF">
        <w:rPr>
          <w:rFonts w:ascii="Times New Roman" w:hAnsi="Times New Roman" w:cs="Times New Roman"/>
          <w:sz w:val="20"/>
        </w:rPr>
        <w:t xml:space="preserve"> van </w:t>
      </w:r>
      <w:proofErr w:type="spellStart"/>
      <w:r w:rsidRPr="00EE1CAF">
        <w:rPr>
          <w:rFonts w:ascii="Times New Roman" w:hAnsi="Times New Roman" w:cs="Times New Roman"/>
          <w:sz w:val="20"/>
        </w:rPr>
        <w:t>der</w:t>
      </w:r>
      <w:proofErr w:type="spellEnd"/>
      <w:r w:rsidRPr="00EE1CAF">
        <w:rPr>
          <w:rFonts w:ascii="Times New Roman" w:hAnsi="Times New Roman" w:cs="Times New Roman"/>
          <w:sz w:val="20"/>
        </w:rPr>
        <w:t xml:space="preserve"> </w:t>
      </w:r>
      <w:proofErr w:type="spellStart"/>
      <w:r w:rsidRPr="00EE1CAF">
        <w:rPr>
          <w:rFonts w:ascii="Times New Roman" w:hAnsi="Times New Roman" w:cs="Times New Roman"/>
          <w:sz w:val="20"/>
        </w:rPr>
        <w:t>Rohe</w:t>
      </w:r>
      <w:proofErr w:type="spellEnd"/>
      <w:r w:rsidRPr="00EE1CAF">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4C10EC" w:rsidRPr="00D20166" w:rsidRDefault="00436F2E" w:rsidP="004C10EC">
      <w:pPr>
        <w:pStyle w:val="NoSpacing"/>
        <w:rPr>
          <w:rFonts w:ascii="Times New Roman" w:hAnsi="Times New Roman" w:cs="Times New Roman"/>
          <w:sz w:val="20"/>
        </w:rPr>
      </w:pPr>
      <w:r>
        <w:rPr>
          <w:rFonts w:ascii="Times New Roman" w:hAnsi="Times New Roman" w:cs="Times New Roman"/>
          <w:sz w:val="20"/>
        </w:rPr>
        <w:t>18</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In one of his poems, this man describes an object as “round rose of water/ upon/ the table/ of the poor”, while another work describes the title substance as “dust of the sea.” A lengthy poem by him states, “rise up and be born with me, my brother”, and reacts to reaching an Incan ruin. This author of </w:t>
      </w:r>
      <w:r w:rsidR="004C10EC" w:rsidRPr="00D55547">
        <w:rPr>
          <w:rFonts w:ascii="Times New Roman" w:hAnsi="Times New Roman" w:cs="Times New Roman"/>
          <w:b/>
          <w:i/>
          <w:iCs/>
          <w:sz w:val="20"/>
        </w:rPr>
        <w:t>Elemental Odes</w:t>
      </w:r>
      <w:r w:rsidR="004C10EC" w:rsidRPr="00D55547">
        <w:rPr>
          <w:rFonts w:ascii="Times New Roman" w:hAnsi="Times New Roman" w:cs="Times New Roman"/>
          <w:b/>
          <w:sz w:val="20"/>
        </w:rPr>
        <w:t xml:space="preserve"> and “The</w:t>
      </w:r>
      <w:r w:rsidR="004C10EC" w:rsidRPr="00D20166">
        <w:rPr>
          <w:rFonts w:ascii="Times New Roman" w:hAnsi="Times New Roman" w:cs="Times New Roman"/>
          <w:sz w:val="20"/>
        </w:rPr>
        <w:t xml:space="preserve"> Heights of </w:t>
      </w:r>
      <w:proofErr w:type="spellStart"/>
      <w:r w:rsidR="004C10EC" w:rsidRPr="00D20166">
        <w:rPr>
          <w:rFonts w:ascii="Times New Roman" w:hAnsi="Times New Roman" w:cs="Times New Roman"/>
          <w:sz w:val="20"/>
        </w:rPr>
        <w:t>Macchu</w:t>
      </w:r>
      <w:proofErr w:type="spellEnd"/>
      <w:r w:rsidR="004C10EC" w:rsidRPr="00D20166">
        <w:rPr>
          <w:rFonts w:ascii="Times New Roman" w:hAnsi="Times New Roman" w:cs="Times New Roman"/>
          <w:sz w:val="20"/>
        </w:rPr>
        <w:t xml:space="preserve"> Picchu” is better known</w:t>
      </w:r>
      <w:r w:rsidR="00FB60D2">
        <w:rPr>
          <w:rFonts w:ascii="Times New Roman" w:hAnsi="Times New Roman" w:cs="Times New Roman"/>
          <w:sz w:val="20"/>
        </w:rPr>
        <w:t xml:space="preserve"> for a collection of poems which includes one that begins</w:t>
      </w:r>
      <w:r w:rsidR="004C10EC" w:rsidRPr="00D20166">
        <w:rPr>
          <w:rFonts w:ascii="Times New Roman" w:hAnsi="Times New Roman" w:cs="Times New Roman"/>
          <w:sz w:val="20"/>
        </w:rPr>
        <w:t xml:space="preserve">, “Tonight I can write the saddest lines.” For 10 points, name this Chilean poet of </w:t>
      </w:r>
      <w:r w:rsidR="004C10EC" w:rsidRPr="00D20166">
        <w:rPr>
          <w:rFonts w:ascii="Times New Roman" w:hAnsi="Times New Roman" w:cs="Times New Roman"/>
          <w:i/>
          <w:iCs/>
          <w:sz w:val="20"/>
        </w:rPr>
        <w:t>Twenty Love Poems and a Song of Despair</w:t>
      </w:r>
      <w:r w:rsidR="004C10EC" w:rsidRPr="00D20166">
        <w:rPr>
          <w:rFonts w:ascii="Times New Roman" w:hAnsi="Times New Roman" w:cs="Times New Roman"/>
          <w:sz w:val="20"/>
        </w:rPr>
        <w:t>. </w:t>
      </w:r>
      <w:r w:rsidR="004C10EC" w:rsidRPr="00D20166">
        <w:rPr>
          <w:rFonts w:ascii="Times New Roman" w:hAnsi="Times New Roman" w:cs="Times New Roman"/>
          <w:sz w:val="20"/>
        </w:rPr>
        <w:br/>
      </w:r>
      <w:r w:rsidR="004C10EC">
        <w:rPr>
          <w:rFonts w:ascii="Times New Roman" w:hAnsi="Times New Roman" w:cs="Times New Roman"/>
          <w:sz w:val="20"/>
        </w:rPr>
        <w:t>ANSWER</w:t>
      </w:r>
      <w:r w:rsidR="004C10EC" w:rsidRPr="00D20166">
        <w:rPr>
          <w:rFonts w:ascii="Times New Roman" w:hAnsi="Times New Roman" w:cs="Times New Roman"/>
          <w:sz w:val="20"/>
        </w:rPr>
        <w:t xml:space="preserve">: Pablo </w:t>
      </w:r>
      <w:r w:rsidR="004C10EC" w:rsidRPr="00D20166">
        <w:rPr>
          <w:rFonts w:ascii="Times New Roman" w:hAnsi="Times New Roman" w:cs="Times New Roman"/>
          <w:b/>
          <w:bCs/>
          <w:sz w:val="20"/>
          <w:u w:val="single"/>
        </w:rPr>
        <w:t>Neruda</w:t>
      </w:r>
      <w:r w:rsidR="004C10EC" w:rsidRPr="00D20166">
        <w:rPr>
          <w:rFonts w:ascii="Times New Roman" w:hAnsi="Times New Roman" w:cs="Times New Roman"/>
          <w:sz w:val="20"/>
        </w:rPr>
        <w:t xml:space="preserve"> (accept </w:t>
      </w:r>
      <w:proofErr w:type="spellStart"/>
      <w:r w:rsidR="004C10EC" w:rsidRPr="00D20166">
        <w:rPr>
          <w:rFonts w:ascii="Times New Roman" w:hAnsi="Times New Roman" w:cs="Times New Roman"/>
          <w:b/>
          <w:bCs/>
          <w:sz w:val="20"/>
          <w:u w:val="single"/>
        </w:rPr>
        <w:t>Basoalto</w:t>
      </w:r>
      <w:proofErr w:type="spellEnd"/>
      <w:r w:rsidR="004C10EC"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C10EC" w:rsidRDefault="00436F2E" w:rsidP="004C10EC">
      <w:pPr>
        <w:pStyle w:val="NoSpacing"/>
        <w:rPr>
          <w:rFonts w:ascii="Times New Roman" w:hAnsi="Times New Roman" w:cs="Times New Roman"/>
          <w:sz w:val="20"/>
        </w:rPr>
      </w:pPr>
      <w:r>
        <w:rPr>
          <w:rFonts w:ascii="Times New Roman" w:hAnsi="Times New Roman" w:cs="Times New Roman"/>
          <w:sz w:val="20"/>
        </w:rPr>
        <w:t>19</w:t>
      </w:r>
      <w:r w:rsidR="004C10EC">
        <w:rPr>
          <w:rFonts w:ascii="Times New Roman" w:hAnsi="Times New Roman" w:cs="Times New Roman"/>
          <w:sz w:val="20"/>
        </w:rPr>
        <w:t xml:space="preserve"> </w:t>
      </w:r>
      <w:r w:rsidR="004C10EC" w:rsidRPr="00D55547">
        <w:rPr>
          <w:rFonts w:ascii="Times New Roman" w:hAnsi="Times New Roman" w:cs="Times New Roman"/>
          <w:b/>
          <w:sz w:val="20"/>
        </w:rPr>
        <w:t xml:space="preserve">The Mot protein drives this structure in bacteria. The inner part of these structures is known as the </w:t>
      </w:r>
      <w:proofErr w:type="spellStart"/>
      <w:r w:rsidR="004C10EC" w:rsidRPr="00D55547">
        <w:rPr>
          <w:rFonts w:ascii="Times New Roman" w:hAnsi="Times New Roman" w:cs="Times New Roman"/>
          <w:b/>
          <w:sz w:val="20"/>
        </w:rPr>
        <w:t>axoneme</w:t>
      </w:r>
      <w:proofErr w:type="spellEnd"/>
      <w:r w:rsidR="004C10EC" w:rsidRPr="00D55547">
        <w:rPr>
          <w:rFonts w:ascii="Times New Roman" w:hAnsi="Times New Roman" w:cs="Times New Roman"/>
          <w:b/>
          <w:sz w:val="20"/>
        </w:rPr>
        <w:t xml:space="preserve">. The number of rings attached to these structures is among the differences between Gram-positive and Gram-negative bacteria. Spirochetes contain an internal version of this structure known as an axial filament. Along the outer part of these structures are pairs of </w:t>
      </w:r>
      <w:proofErr w:type="spellStart"/>
      <w:r w:rsidR="004C10EC" w:rsidRPr="00D55547">
        <w:rPr>
          <w:rFonts w:ascii="Times New Roman" w:hAnsi="Times New Roman" w:cs="Times New Roman"/>
          <w:b/>
          <w:sz w:val="20"/>
        </w:rPr>
        <w:t>dynein</w:t>
      </w:r>
      <w:proofErr w:type="spellEnd"/>
      <w:r w:rsidR="004C10EC" w:rsidRPr="00D55547">
        <w:rPr>
          <w:rFonts w:ascii="Times New Roman" w:hAnsi="Times New Roman" w:cs="Times New Roman"/>
          <w:b/>
          <w:sz w:val="20"/>
        </w:rPr>
        <w:t xml:space="preserve"> which uses a force derived from ATP hydrolysis. These structures contain</w:t>
      </w:r>
      <w:r w:rsidR="004C10EC">
        <w:rPr>
          <w:rFonts w:ascii="Times New Roman" w:hAnsi="Times New Roman" w:cs="Times New Roman"/>
          <w:sz w:val="20"/>
        </w:rPr>
        <w:t xml:space="preserve"> a 9+2 arrangement of microtubules and are found on sperm cells. For 10 points, name this tail like structure that like cilia are used for cell locomotion.</w:t>
      </w:r>
    </w:p>
    <w:p w:rsidR="004C10EC" w:rsidRDefault="004C10EC" w:rsidP="004C10E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flagella</w:t>
      </w:r>
      <w:r>
        <w:rPr>
          <w:rFonts w:ascii="Times New Roman" w:hAnsi="Times New Roman" w:cs="Times New Roman"/>
          <w:sz w:val="20"/>
        </w:rPr>
        <w:t xml:space="preserve"> or </w:t>
      </w:r>
      <w:r>
        <w:rPr>
          <w:rFonts w:ascii="Times New Roman" w:hAnsi="Times New Roman" w:cs="Times New Roman"/>
          <w:b/>
          <w:sz w:val="20"/>
          <w:u w:val="single"/>
        </w:rPr>
        <w:t>flagellum</w:t>
      </w:r>
    </w:p>
    <w:p w:rsidR="00436F2E" w:rsidRDefault="00436F2E" w:rsidP="00436F2E">
      <w:pPr>
        <w:pStyle w:val="NoSpacing"/>
        <w:rPr>
          <w:rFonts w:ascii="Times New Roman" w:hAnsi="Times New Roman" w:cs="Times New Roman"/>
          <w:sz w:val="20"/>
        </w:rPr>
      </w:pPr>
    </w:p>
    <w:p w:rsidR="0043503C" w:rsidRPr="00966453" w:rsidRDefault="00436F2E" w:rsidP="0043503C">
      <w:pPr>
        <w:pStyle w:val="NoSpacing"/>
        <w:rPr>
          <w:rFonts w:ascii="Times New Roman" w:hAnsi="Times New Roman" w:cs="Times New Roman"/>
          <w:szCs w:val="24"/>
        </w:rPr>
      </w:pPr>
      <w:r>
        <w:rPr>
          <w:rFonts w:ascii="Times New Roman" w:hAnsi="Times New Roman" w:cs="Times New Roman"/>
          <w:sz w:val="20"/>
        </w:rPr>
        <w:t>20</w:t>
      </w:r>
      <w:r w:rsidR="0043503C">
        <w:rPr>
          <w:rFonts w:ascii="Times New Roman" w:hAnsi="Times New Roman" w:cs="Times New Roman"/>
          <w:sz w:val="20"/>
        </w:rPr>
        <w:t xml:space="preserve"> </w:t>
      </w:r>
      <w:r w:rsidR="00E62EEE" w:rsidRPr="00D55547">
        <w:rPr>
          <w:rFonts w:ascii="Times New Roman" w:hAnsi="Times New Roman" w:cs="Times New Roman"/>
          <w:b/>
          <w:sz w:val="20"/>
        </w:rPr>
        <w:t>This god</w:t>
      </w:r>
      <w:r w:rsidR="0043503C" w:rsidRPr="00D55547">
        <w:rPr>
          <w:rFonts w:ascii="Times New Roman" w:hAnsi="Times New Roman" w:cs="Times New Roman"/>
          <w:b/>
          <w:sz w:val="20"/>
        </w:rPr>
        <w:t xml:space="preserve"> once disguised himself as the boatman </w:t>
      </w:r>
      <w:proofErr w:type="spellStart"/>
      <w:r w:rsidR="0043503C" w:rsidRPr="00D55547">
        <w:rPr>
          <w:rFonts w:ascii="Times New Roman" w:hAnsi="Times New Roman" w:cs="Times New Roman"/>
          <w:b/>
          <w:sz w:val="20"/>
        </w:rPr>
        <w:t>Harbardr</w:t>
      </w:r>
      <w:proofErr w:type="spellEnd"/>
      <w:r w:rsidR="0043503C" w:rsidRPr="00D55547">
        <w:rPr>
          <w:rFonts w:ascii="Times New Roman" w:hAnsi="Times New Roman" w:cs="Times New Roman"/>
          <w:b/>
          <w:sz w:val="20"/>
        </w:rPr>
        <w:t xml:space="preserve"> to argue with one of his sons. Another of his sons forges a boot made with all the leftover leather in the world. That son, </w:t>
      </w:r>
      <w:proofErr w:type="spellStart"/>
      <w:r w:rsidR="0043503C" w:rsidRPr="00D55547">
        <w:rPr>
          <w:rFonts w:ascii="Times New Roman" w:hAnsi="Times New Roman" w:cs="Times New Roman"/>
          <w:b/>
          <w:sz w:val="20"/>
        </w:rPr>
        <w:t>Vidar</w:t>
      </w:r>
      <w:proofErr w:type="spellEnd"/>
      <w:r w:rsidR="0043503C" w:rsidRPr="00D55547">
        <w:rPr>
          <w:rFonts w:ascii="Times New Roman" w:hAnsi="Times New Roman" w:cs="Times New Roman"/>
          <w:b/>
          <w:sz w:val="20"/>
        </w:rPr>
        <w:t xml:space="preserve">, will avenge this figure after he is eaten by </w:t>
      </w:r>
      <w:proofErr w:type="spellStart"/>
      <w:r w:rsidR="0043503C" w:rsidRPr="00D55547">
        <w:rPr>
          <w:rFonts w:ascii="Times New Roman" w:hAnsi="Times New Roman" w:cs="Times New Roman"/>
          <w:b/>
          <w:sz w:val="20"/>
        </w:rPr>
        <w:t>Fenrir</w:t>
      </w:r>
      <w:proofErr w:type="spellEnd"/>
      <w:r w:rsidR="0043503C" w:rsidRPr="00D55547">
        <w:rPr>
          <w:rFonts w:ascii="Times New Roman" w:hAnsi="Times New Roman" w:cs="Times New Roman"/>
          <w:b/>
          <w:sz w:val="20"/>
        </w:rPr>
        <w:t xml:space="preserve"> at </w:t>
      </w:r>
      <w:proofErr w:type="spellStart"/>
      <w:r w:rsidR="0043503C" w:rsidRPr="00D55547">
        <w:rPr>
          <w:rFonts w:ascii="Times New Roman" w:hAnsi="Times New Roman" w:cs="Times New Roman"/>
          <w:b/>
          <w:sz w:val="20"/>
        </w:rPr>
        <w:t>Ragnarok</w:t>
      </w:r>
      <w:proofErr w:type="spellEnd"/>
      <w:r w:rsidR="0043503C" w:rsidRPr="00D55547">
        <w:rPr>
          <w:rFonts w:ascii="Times New Roman" w:hAnsi="Times New Roman" w:cs="Times New Roman"/>
          <w:b/>
          <w:sz w:val="20"/>
        </w:rPr>
        <w:t>. He sacrificed an eye to</w:t>
      </w:r>
      <w:r w:rsidR="0043503C" w:rsidRPr="00966453">
        <w:rPr>
          <w:rFonts w:ascii="Times New Roman" w:hAnsi="Times New Roman" w:cs="Times New Roman"/>
          <w:sz w:val="20"/>
        </w:rPr>
        <w:t xml:space="preserve"> </w:t>
      </w:r>
      <w:proofErr w:type="spellStart"/>
      <w:r w:rsidR="0043503C" w:rsidRPr="00966453">
        <w:rPr>
          <w:rFonts w:ascii="Times New Roman" w:hAnsi="Times New Roman" w:cs="Times New Roman"/>
          <w:sz w:val="20"/>
        </w:rPr>
        <w:t>Mimir</w:t>
      </w:r>
      <w:proofErr w:type="spellEnd"/>
      <w:r w:rsidR="0043503C" w:rsidRPr="00966453">
        <w:rPr>
          <w:rFonts w:ascii="Times New Roman" w:hAnsi="Times New Roman" w:cs="Times New Roman"/>
          <w:sz w:val="20"/>
        </w:rPr>
        <w:t xml:space="preserve"> to gain wisdom and </w:t>
      </w:r>
      <w:r w:rsidR="00FB60D2">
        <w:rPr>
          <w:rFonts w:ascii="Times New Roman" w:hAnsi="Times New Roman" w:cs="Times New Roman"/>
          <w:sz w:val="20"/>
        </w:rPr>
        <w:t xml:space="preserve">obtained wisdom from the world tree </w:t>
      </w:r>
      <w:proofErr w:type="spellStart"/>
      <w:r w:rsidR="00FB60D2">
        <w:rPr>
          <w:rFonts w:ascii="Times New Roman" w:hAnsi="Times New Roman" w:cs="Times New Roman"/>
          <w:sz w:val="20"/>
        </w:rPr>
        <w:t>Yggdrasil</w:t>
      </w:r>
      <w:proofErr w:type="spellEnd"/>
      <w:r w:rsidR="00FB60D2">
        <w:rPr>
          <w:rFonts w:ascii="Times New Roman" w:hAnsi="Times New Roman" w:cs="Times New Roman"/>
          <w:sz w:val="20"/>
        </w:rPr>
        <w:t xml:space="preserve"> after piercing it with his spear </w:t>
      </w:r>
      <w:proofErr w:type="spellStart"/>
      <w:r w:rsidR="00FB60D2">
        <w:rPr>
          <w:rFonts w:ascii="Times New Roman" w:hAnsi="Times New Roman" w:cs="Times New Roman"/>
          <w:sz w:val="20"/>
        </w:rPr>
        <w:t>Gungnir</w:t>
      </w:r>
      <w:proofErr w:type="spellEnd"/>
      <w:r w:rsidR="00FB60D2">
        <w:rPr>
          <w:rFonts w:ascii="Times New Roman" w:hAnsi="Times New Roman" w:cs="Times New Roman"/>
          <w:sz w:val="20"/>
        </w:rPr>
        <w:t xml:space="preserve">. </w:t>
      </w:r>
      <w:r w:rsidR="0043503C" w:rsidRPr="00966453">
        <w:rPr>
          <w:rFonts w:ascii="Times New Roman" w:hAnsi="Times New Roman" w:cs="Times New Roman"/>
          <w:sz w:val="20"/>
        </w:rPr>
        <w:t xml:space="preserve">Served by two ravens, this god rides the eight-legged steed </w:t>
      </w:r>
      <w:proofErr w:type="spellStart"/>
      <w:r w:rsidR="0043503C" w:rsidRPr="00966453">
        <w:rPr>
          <w:rFonts w:ascii="Times New Roman" w:hAnsi="Times New Roman" w:cs="Times New Roman"/>
          <w:sz w:val="20"/>
        </w:rPr>
        <w:t>Sleipni</w:t>
      </w:r>
      <w:r w:rsidR="00FB60D2">
        <w:rPr>
          <w:rFonts w:ascii="Times New Roman" w:hAnsi="Times New Roman" w:cs="Times New Roman"/>
          <w:sz w:val="20"/>
        </w:rPr>
        <w:t>r</w:t>
      </w:r>
      <w:proofErr w:type="spellEnd"/>
      <w:r w:rsidR="00FB60D2">
        <w:rPr>
          <w:rFonts w:ascii="Times New Roman" w:hAnsi="Times New Roman" w:cs="Times New Roman"/>
          <w:sz w:val="20"/>
        </w:rPr>
        <w:t xml:space="preserve"> and is the father of Thor. For 10 points</w:t>
      </w:r>
      <w:r w:rsidR="0043503C" w:rsidRPr="00966453">
        <w:rPr>
          <w:rFonts w:ascii="Times New Roman" w:hAnsi="Times New Roman" w:cs="Times New Roman"/>
          <w:sz w:val="20"/>
        </w:rPr>
        <w:t>, name this Norse all-father.</w:t>
      </w:r>
    </w:p>
    <w:p w:rsidR="0043503C" w:rsidRPr="00966453" w:rsidRDefault="0043503C" w:rsidP="0043503C">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Odin</w:t>
      </w:r>
      <w:r w:rsidRPr="00966453">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436F2E" w:rsidRDefault="00436F2E" w:rsidP="00436F2E">
      <w:pPr>
        <w:pStyle w:val="NoSpacing"/>
        <w:rPr>
          <w:rFonts w:ascii="Times New Roman" w:hAnsi="Times New Roman" w:cs="Times New Roman"/>
          <w:b/>
          <w:sz w:val="20"/>
        </w:rPr>
      </w:pPr>
    </w:p>
    <w:p w:rsidR="0043503C" w:rsidRPr="00805EFA" w:rsidRDefault="00436F2E" w:rsidP="0043503C">
      <w:pPr>
        <w:pStyle w:val="NoSpacing"/>
        <w:rPr>
          <w:rFonts w:ascii="Times New Roman" w:hAnsi="Times New Roman" w:cs="Times New Roman"/>
          <w:sz w:val="20"/>
        </w:rPr>
      </w:pPr>
      <w:r>
        <w:rPr>
          <w:rFonts w:ascii="Times New Roman" w:hAnsi="Times New Roman" w:cs="Times New Roman"/>
          <w:sz w:val="20"/>
        </w:rPr>
        <w:lastRenderedPageBreak/>
        <w:t>21</w:t>
      </w:r>
      <w:r w:rsidR="0043503C" w:rsidRPr="0043503C">
        <w:rPr>
          <w:rFonts w:ascii="Times New Roman" w:hAnsi="Times New Roman" w:cs="Times New Roman"/>
          <w:sz w:val="20"/>
        </w:rPr>
        <w:t xml:space="preserve"> </w:t>
      </w:r>
      <w:r w:rsidR="00FB60D2" w:rsidRPr="00D55547">
        <w:rPr>
          <w:rFonts w:ascii="Times New Roman" w:hAnsi="Times New Roman" w:cs="Times New Roman"/>
          <w:b/>
          <w:sz w:val="20"/>
        </w:rPr>
        <w:t xml:space="preserve">This man’s successful Italian campaign led to the Treaty of Campo </w:t>
      </w:r>
      <w:proofErr w:type="spellStart"/>
      <w:r w:rsidR="00FB60D2" w:rsidRPr="00D55547">
        <w:rPr>
          <w:rFonts w:ascii="Times New Roman" w:hAnsi="Times New Roman" w:cs="Times New Roman"/>
          <w:b/>
          <w:sz w:val="20"/>
        </w:rPr>
        <w:t>Formio</w:t>
      </w:r>
      <w:proofErr w:type="spellEnd"/>
      <w:r w:rsidR="00FB60D2" w:rsidRPr="00D55547">
        <w:rPr>
          <w:rFonts w:ascii="Times New Roman" w:hAnsi="Times New Roman" w:cs="Times New Roman"/>
          <w:b/>
          <w:sz w:val="20"/>
        </w:rPr>
        <w:t xml:space="preserve">. He defeated Michael von </w:t>
      </w:r>
      <w:proofErr w:type="spellStart"/>
      <w:r w:rsidR="00FB60D2" w:rsidRPr="00D55547">
        <w:rPr>
          <w:rFonts w:ascii="Times New Roman" w:hAnsi="Times New Roman" w:cs="Times New Roman"/>
          <w:b/>
          <w:sz w:val="20"/>
        </w:rPr>
        <w:t>Melas</w:t>
      </w:r>
      <w:proofErr w:type="spellEnd"/>
      <w:r w:rsidR="00FB60D2" w:rsidRPr="00D55547">
        <w:rPr>
          <w:rFonts w:ascii="Times New Roman" w:hAnsi="Times New Roman" w:cs="Times New Roman"/>
          <w:b/>
          <w:sz w:val="20"/>
        </w:rPr>
        <w:t xml:space="preserve"> near Piedmont at the </w:t>
      </w:r>
      <w:proofErr w:type="spellStart"/>
      <w:r w:rsidR="00FB60D2" w:rsidRPr="00D55547">
        <w:rPr>
          <w:rFonts w:ascii="Times New Roman" w:hAnsi="Times New Roman" w:cs="Times New Roman"/>
          <w:b/>
          <w:sz w:val="20"/>
        </w:rPr>
        <w:t>the</w:t>
      </w:r>
      <w:proofErr w:type="spellEnd"/>
      <w:r w:rsidR="00FB60D2" w:rsidRPr="00D55547">
        <w:rPr>
          <w:rFonts w:ascii="Times New Roman" w:hAnsi="Times New Roman" w:cs="Times New Roman"/>
          <w:b/>
          <w:sz w:val="20"/>
        </w:rPr>
        <w:t xml:space="preserve"> Battle of Marengo and he signed the Treaty of </w:t>
      </w:r>
      <w:proofErr w:type="spellStart"/>
      <w:r w:rsidR="00FB60D2" w:rsidRPr="00D55547">
        <w:rPr>
          <w:rFonts w:ascii="Times New Roman" w:hAnsi="Times New Roman" w:cs="Times New Roman"/>
          <w:b/>
          <w:sz w:val="20"/>
        </w:rPr>
        <w:t>Tilsit</w:t>
      </w:r>
      <w:proofErr w:type="spellEnd"/>
      <w:r w:rsidR="00FB60D2" w:rsidRPr="00D55547">
        <w:rPr>
          <w:rFonts w:ascii="Times New Roman" w:hAnsi="Times New Roman" w:cs="Times New Roman"/>
          <w:b/>
          <w:sz w:val="20"/>
        </w:rPr>
        <w:t xml:space="preserve"> with the Tsar Alexander I. In Egypt, his</w:t>
      </w:r>
      <w:r w:rsidR="0043503C" w:rsidRPr="00D55547">
        <w:rPr>
          <w:rFonts w:ascii="Times New Roman" w:hAnsi="Times New Roman" w:cs="Times New Roman"/>
          <w:b/>
          <w:sz w:val="20"/>
        </w:rPr>
        <w:t xml:space="preserve"> victory at the Battle of the Pyramids saw the defeat of the </w:t>
      </w:r>
      <w:proofErr w:type="spellStart"/>
      <w:r w:rsidR="0043503C" w:rsidRPr="00D55547">
        <w:rPr>
          <w:rFonts w:ascii="Times New Roman" w:hAnsi="Times New Roman" w:cs="Times New Roman"/>
          <w:b/>
          <w:sz w:val="20"/>
        </w:rPr>
        <w:t>Mamluks</w:t>
      </w:r>
      <w:proofErr w:type="spellEnd"/>
      <w:r w:rsidR="0043503C" w:rsidRPr="00D55547">
        <w:rPr>
          <w:rFonts w:ascii="Times New Roman" w:hAnsi="Times New Roman" w:cs="Times New Roman"/>
          <w:b/>
          <w:sz w:val="20"/>
        </w:rPr>
        <w:t>. This man’s victories at Jena-</w:t>
      </w:r>
      <w:proofErr w:type="spellStart"/>
      <w:r w:rsidR="0043503C" w:rsidRPr="00D55547">
        <w:rPr>
          <w:rFonts w:ascii="Times New Roman" w:hAnsi="Times New Roman" w:cs="Times New Roman"/>
          <w:b/>
          <w:sz w:val="20"/>
        </w:rPr>
        <w:t>Auerstedt</w:t>
      </w:r>
      <w:proofErr w:type="spellEnd"/>
      <w:r w:rsidR="0043503C" w:rsidRPr="00D55547">
        <w:rPr>
          <w:rFonts w:ascii="Times New Roman" w:hAnsi="Times New Roman" w:cs="Times New Roman"/>
          <w:b/>
          <w:sz w:val="20"/>
        </w:rPr>
        <w:t xml:space="preserve">, </w:t>
      </w:r>
      <w:proofErr w:type="spellStart"/>
      <w:r w:rsidR="0043503C" w:rsidRPr="00D55547">
        <w:rPr>
          <w:rFonts w:ascii="Times New Roman" w:hAnsi="Times New Roman" w:cs="Times New Roman"/>
          <w:b/>
          <w:sz w:val="20"/>
        </w:rPr>
        <w:t>Morengo</w:t>
      </w:r>
      <w:proofErr w:type="spellEnd"/>
      <w:r w:rsidR="0043503C" w:rsidRPr="00D55547">
        <w:rPr>
          <w:rFonts w:ascii="Times New Roman" w:hAnsi="Times New Roman" w:cs="Times New Roman"/>
          <w:b/>
          <w:sz w:val="20"/>
        </w:rPr>
        <w:t xml:space="preserve"> and</w:t>
      </w:r>
      <w:r w:rsidR="0043503C" w:rsidRPr="00805EFA">
        <w:rPr>
          <w:rFonts w:ascii="Times New Roman" w:hAnsi="Times New Roman" w:cs="Times New Roman"/>
          <w:sz w:val="20"/>
        </w:rPr>
        <w:t xml:space="preserve"> Austerlitz contributed to the eventual signing of the Peace of </w:t>
      </w:r>
      <w:proofErr w:type="spellStart"/>
      <w:r w:rsidR="0043503C" w:rsidRPr="00805EFA">
        <w:rPr>
          <w:rFonts w:ascii="Times New Roman" w:hAnsi="Times New Roman" w:cs="Times New Roman"/>
          <w:sz w:val="20"/>
        </w:rPr>
        <w:t>Pressburg</w:t>
      </w:r>
      <w:proofErr w:type="spellEnd"/>
      <w:r w:rsidR="0043503C" w:rsidRPr="00805EFA">
        <w:rPr>
          <w:rFonts w:ascii="Times New Roman" w:hAnsi="Times New Roman" w:cs="Times New Roman"/>
          <w:sz w:val="20"/>
        </w:rPr>
        <w:t>. Horatio Nelson defeated this man at the Battle of the Nile before defeating him again</w:t>
      </w:r>
      <w:r w:rsidR="0043503C">
        <w:rPr>
          <w:rFonts w:ascii="Times New Roman" w:hAnsi="Times New Roman" w:cs="Times New Roman"/>
          <w:sz w:val="20"/>
        </w:rPr>
        <w:t xml:space="preserve"> at the Battle of Trafalgar. For 10 points</w:t>
      </w:r>
      <w:r w:rsidR="0043503C" w:rsidRPr="00805EFA">
        <w:rPr>
          <w:rFonts w:ascii="Times New Roman" w:hAnsi="Times New Roman" w:cs="Times New Roman"/>
          <w:sz w:val="20"/>
        </w:rPr>
        <w:t>, name this French ruler that saw the end of his 100 day return from exile after his loss at Waterloo. </w:t>
      </w:r>
    </w:p>
    <w:p w:rsidR="0043503C" w:rsidRDefault="0043503C" w:rsidP="0043503C">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Napoleon</w:t>
      </w:r>
      <w:r w:rsidR="00FB60D2">
        <w:rPr>
          <w:rFonts w:ascii="Times New Roman" w:hAnsi="Times New Roman" w:cs="Times New Roman"/>
          <w:bCs/>
          <w:sz w:val="20"/>
        </w:rPr>
        <w:t xml:space="preserve"> I</w:t>
      </w:r>
      <w:r w:rsidR="00FB60D2">
        <w:rPr>
          <w:rFonts w:ascii="Times New Roman" w:hAnsi="Times New Roman" w:cs="Times New Roman"/>
          <w:sz w:val="20"/>
        </w:rPr>
        <w:t xml:space="preserve"> </w:t>
      </w:r>
      <w:r w:rsidRPr="00805EFA">
        <w:rPr>
          <w:rFonts w:ascii="Times New Roman" w:hAnsi="Times New Roman" w:cs="Times New Roman"/>
          <w:sz w:val="20"/>
        </w:rPr>
        <w:t xml:space="preserve">or </w:t>
      </w:r>
      <w:r w:rsidRPr="00805EFA">
        <w:rPr>
          <w:rFonts w:ascii="Times New Roman" w:hAnsi="Times New Roman" w:cs="Times New Roman"/>
          <w:b/>
          <w:bCs/>
          <w:sz w:val="20"/>
          <w:u w:val="single"/>
        </w:rPr>
        <w:t>Napoleon</w:t>
      </w:r>
      <w:r w:rsidRPr="00FB60D2">
        <w:rPr>
          <w:rFonts w:ascii="Times New Roman" w:hAnsi="Times New Roman" w:cs="Times New Roman"/>
          <w:bCs/>
          <w:sz w:val="20"/>
        </w:rPr>
        <w:t xml:space="preserve"> Bonaparte</w:t>
      </w:r>
    </w:p>
    <w:p w:rsidR="00436F2E" w:rsidRDefault="00436F2E" w:rsidP="00436F2E">
      <w:pPr>
        <w:pStyle w:val="NoSpacing"/>
        <w:rPr>
          <w:rFonts w:ascii="Times New Roman" w:hAnsi="Times New Roman" w:cs="Times New Roman"/>
          <w:sz w:val="20"/>
        </w:rPr>
      </w:pPr>
    </w:p>
    <w:p w:rsidR="002B31FD" w:rsidRPr="00D05882" w:rsidRDefault="00436F2E" w:rsidP="002B31FD">
      <w:pPr>
        <w:pStyle w:val="NoSpacing"/>
        <w:rPr>
          <w:rFonts w:ascii="Times New Roman" w:hAnsi="Times New Roman" w:cs="Times New Roman"/>
          <w:sz w:val="20"/>
        </w:rPr>
      </w:pPr>
      <w:r>
        <w:rPr>
          <w:rFonts w:ascii="Times New Roman" w:hAnsi="Times New Roman" w:cs="Times New Roman"/>
          <w:sz w:val="20"/>
        </w:rPr>
        <w:t>22</w:t>
      </w:r>
      <w:r w:rsidR="0043503C" w:rsidRPr="00D55547">
        <w:rPr>
          <w:rFonts w:ascii="Times New Roman" w:hAnsi="Times New Roman" w:cs="Times New Roman"/>
          <w:b/>
          <w:sz w:val="20"/>
        </w:rPr>
        <w:t xml:space="preserve"> </w:t>
      </w:r>
      <w:r w:rsidR="002B31FD" w:rsidRPr="00D55547">
        <w:rPr>
          <w:rFonts w:ascii="Times New Roman" w:hAnsi="Times New Roman" w:cs="Times New Roman"/>
          <w:b/>
          <w:sz w:val="20"/>
        </w:rPr>
        <w:t xml:space="preserve">In one novel from this nation, </w:t>
      </w:r>
      <w:proofErr w:type="spellStart"/>
      <w:r w:rsidR="002B31FD" w:rsidRPr="00D55547">
        <w:rPr>
          <w:rFonts w:ascii="Times New Roman" w:hAnsi="Times New Roman" w:cs="Times New Roman"/>
          <w:b/>
          <w:sz w:val="20"/>
        </w:rPr>
        <w:t>Inger</w:t>
      </w:r>
      <w:proofErr w:type="spellEnd"/>
      <w:r w:rsidR="002B31FD" w:rsidRPr="00D55547">
        <w:rPr>
          <w:rFonts w:ascii="Times New Roman" w:hAnsi="Times New Roman" w:cs="Times New Roman"/>
          <w:b/>
          <w:sz w:val="20"/>
        </w:rPr>
        <w:t xml:space="preserve">-Johanna falls in love with Grip despite her father’s objections. In another novel from this country, </w:t>
      </w:r>
      <w:proofErr w:type="spellStart"/>
      <w:r w:rsidR="002B31FD" w:rsidRPr="00D55547">
        <w:rPr>
          <w:rFonts w:ascii="Times New Roman" w:hAnsi="Times New Roman" w:cs="Times New Roman"/>
          <w:b/>
          <w:sz w:val="20"/>
        </w:rPr>
        <w:t>Inger</w:t>
      </w:r>
      <w:proofErr w:type="spellEnd"/>
      <w:r w:rsidR="002B31FD" w:rsidRPr="00D55547">
        <w:rPr>
          <w:rFonts w:ascii="Times New Roman" w:hAnsi="Times New Roman" w:cs="Times New Roman"/>
          <w:b/>
          <w:sz w:val="20"/>
        </w:rPr>
        <w:t xml:space="preserve"> kills her </w:t>
      </w:r>
      <w:proofErr w:type="spellStart"/>
      <w:r w:rsidR="002B31FD" w:rsidRPr="00D55547">
        <w:rPr>
          <w:rFonts w:ascii="Times New Roman" w:hAnsi="Times New Roman" w:cs="Times New Roman"/>
          <w:b/>
          <w:sz w:val="20"/>
        </w:rPr>
        <w:t>harelipped</w:t>
      </w:r>
      <w:proofErr w:type="spellEnd"/>
      <w:r w:rsidR="002B31FD" w:rsidRPr="00D55547">
        <w:rPr>
          <w:rFonts w:ascii="Times New Roman" w:hAnsi="Times New Roman" w:cs="Times New Roman"/>
          <w:b/>
          <w:sz w:val="20"/>
        </w:rPr>
        <w:t xml:space="preserve"> child and lies to </w:t>
      </w:r>
      <w:proofErr w:type="spellStart"/>
      <w:r w:rsidR="002B31FD" w:rsidRPr="00D55547">
        <w:rPr>
          <w:rFonts w:ascii="Times New Roman" w:hAnsi="Times New Roman" w:cs="Times New Roman"/>
          <w:b/>
          <w:sz w:val="20"/>
        </w:rPr>
        <w:t>Isak</w:t>
      </w:r>
      <w:proofErr w:type="spellEnd"/>
      <w:r w:rsidR="002B31FD" w:rsidRPr="00D55547">
        <w:rPr>
          <w:rFonts w:ascii="Times New Roman" w:hAnsi="Times New Roman" w:cs="Times New Roman"/>
          <w:b/>
          <w:sz w:val="20"/>
        </w:rPr>
        <w:t xml:space="preserve"> about it. In addition to </w:t>
      </w:r>
      <w:r w:rsidR="002B31FD" w:rsidRPr="00D55547">
        <w:rPr>
          <w:rFonts w:ascii="Times New Roman" w:hAnsi="Times New Roman" w:cs="Times New Roman"/>
          <w:b/>
          <w:i/>
          <w:iCs/>
          <w:sz w:val="20"/>
        </w:rPr>
        <w:t xml:space="preserve">The Family at </w:t>
      </w:r>
      <w:proofErr w:type="spellStart"/>
      <w:r w:rsidR="002B31FD" w:rsidRPr="00D55547">
        <w:rPr>
          <w:rFonts w:ascii="Times New Roman" w:hAnsi="Times New Roman" w:cs="Times New Roman"/>
          <w:b/>
          <w:i/>
          <w:iCs/>
          <w:sz w:val="20"/>
        </w:rPr>
        <w:t>Gilje</w:t>
      </w:r>
      <w:proofErr w:type="spellEnd"/>
      <w:r w:rsidR="002B31FD" w:rsidRPr="00D55547">
        <w:rPr>
          <w:rFonts w:ascii="Times New Roman" w:hAnsi="Times New Roman" w:cs="Times New Roman"/>
          <w:b/>
          <w:sz w:val="20"/>
        </w:rPr>
        <w:t xml:space="preserve">, written by Jonas Lie, and </w:t>
      </w:r>
      <w:r w:rsidR="002B31FD" w:rsidRPr="00D55547">
        <w:rPr>
          <w:rFonts w:ascii="Times New Roman" w:hAnsi="Times New Roman" w:cs="Times New Roman"/>
          <w:b/>
          <w:i/>
          <w:iCs/>
          <w:sz w:val="20"/>
        </w:rPr>
        <w:t>The Growth of the Soil</w:t>
      </w:r>
      <w:r w:rsidR="002B31FD" w:rsidRPr="00D55547">
        <w:rPr>
          <w:rFonts w:ascii="Times New Roman" w:hAnsi="Times New Roman" w:cs="Times New Roman"/>
          <w:b/>
          <w:sz w:val="20"/>
        </w:rPr>
        <w:t xml:space="preserve">, this nation is known for a writer who created John Gabriel </w:t>
      </w:r>
      <w:proofErr w:type="spellStart"/>
      <w:r w:rsidR="002B31FD" w:rsidRPr="00D55547">
        <w:rPr>
          <w:rFonts w:ascii="Times New Roman" w:hAnsi="Times New Roman" w:cs="Times New Roman"/>
          <w:b/>
          <w:sz w:val="20"/>
        </w:rPr>
        <w:t>Borkman</w:t>
      </w:r>
      <w:proofErr w:type="spellEnd"/>
      <w:r w:rsidR="002B31FD" w:rsidRPr="00D55547">
        <w:rPr>
          <w:rFonts w:ascii="Times New Roman" w:hAnsi="Times New Roman" w:cs="Times New Roman"/>
          <w:b/>
          <w:sz w:val="20"/>
        </w:rPr>
        <w:t xml:space="preserve"> and </w:t>
      </w:r>
      <w:proofErr w:type="spellStart"/>
      <w:r w:rsidR="002B31FD" w:rsidRPr="00D55547">
        <w:rPr>
          <w:rFonts w:ascii="Times New Roman" w:hAnsi="Times New Roman" w:cs="Times New Roman"/>
          <w:b/>
          <w:sz w:val="20"/>
        </w:rPr>
        <w:t>Hjalmar</w:t>
      </w:r>
      <w:proofErr w:type="spellEnd"/>
      <w:r w:rsidR="002B31FD" w:rsidRPr="00D55547">
        <w:rPr>
          <w:rFonts w:ascii="Times New Roman" w:hAnsi="Times New Roman" w:cs="Times New Roman"/>
          <w:b/>
          <w:sz w:val="20"/>
        </w:rPr>
        <w:t xml:space="preserve"> </w:t>
      </w:r>
      <w:proofErr w:type="spellStart"/>
      <w:r w:rsidR="002B31FD" w:rsidRPr="00D55547">
        <w:rPr>
          <w:rFonts w:ascii="Times New Roman" w:hAnsi="Times New Roman" w:cs="Times New Roman"/>
          <w:b/>
          <w:sz w:val="20"/>
        </w:rPr>
        <w:t>Ekdal</w:t>
      </w:r>
      <w:proofErr w:type="spellEnd"/>
      <w:r w:rsidR="002B31FD" w:rsidRPr="00D55547">
        <w:rPr>
          <w:rFonts w:ascii="Times New Roman" w:hAnsi="Times New Roman" w:cs="Times New Roman"/>
          <w:b/>
          <w:sz w:val="20"/>
        </w:rPr>
        <w:t xml:space="preserve">, as well as the wife of </w:t>
      </w:r>
      <w:proofErr w:type="spellStart"/>
      <w:r w:rsidR="002B31FD" w:rsidRPr="00D05882">
        <w:rPr>
          <w:rFonts w:ascii="Times New Roman" w:hAnsi="Times New Roman" w:cs="Times New Roman"/>
          <w:sz w:val="20"/>
        </w:rPr>
        <w:t>Torvald</w:t>
      </w:r>
      <w:proofErr w:type="spellEnd"/>
      <w:r w:rsidR="002B31FD" w:rsidRPr="00D05882">
        <w:rPr>
          <w:rFonts w:ascii="Times New Roman" w:hAnsi="Times New Roman" w:cs="Times New Roman"/>
          <w:sz w:val="20"/>
        </w:rPr>
        <w:t xml:space="preserve"> </w:t>
      </w:r>
      <w:proofErr w:type="spellStart"/>
      <w:r w:rsidR="002B31FD" w:rsidRPr="00D05882">
        <w:rPr>
          <w:rFonts w:ascii="Times New Roman" w:hAnsi="Times New Roman" w:cs="Times New Roman"/>
          <w:sz w:val="20"/>
        </w:rPr>
        <w:t>Helmer</w:t>
      </w:r>
      <w:proofErr w:type="spellEnd"/>
      <w:r w:rsidR="002B31FD" w:rsidRPr="00D05882">
        <w:rPr>
          <w:rFonts w:ascii="Times New Roman" w:hAnsi="Times New Roman" w:cs="Times New Roman"/>
          <w:sz w:val="20"/>
        </w:rPr>
        <w:t xml:space="preserve">. For ten points, identify this nation, home to the author of </w:t>
      </w:r>
      <w:r w:rsidR="002B31FD" w:rsidRPr="00D05882">
        <w:rPr>
          <w:rFonts w:ascii="Times New Roman" w:hAnsi="Times New Roman" w:cs="Times New Roman"/>
          <w:i/>
          <w:iCs/>
          <w:sz w:val="20"/>
        </w:rPr>
        <w:t>Hunger</w:t>
      </w:r>
      <w:r w:rsidR="002B31FD" w:rsidRPr="00D05882">
        <w:rPr>
          <w:rFonts w:ascii="Times New Roman" w:hAnsi="Times New Roman" w:cs="Times New Roman"/>
          <w:sz w:val="20"/>
        </w:rPr>
        <w:t xml:space="preserve">, Knut Hamsun, and the author of </w:t>
      </w:r>
      <w:r w:rsidR="002B31FD" w:rsidRPr="00D05882">
        <w:rPr>
          <w:rFonts w:ascii="Times New Roman" w:hAnsi="Times New Roman" w:cs="Times New Roman"/>
          <w:i/>
          <w:iCs/>
          <w:sz w:val="20"/>
        </w:rPr>
        <w:t>A Doll’s House</w:t>
      </w:r>
      <w:r w:rsidR="002B31FD" w:rsidRPr="00D05882">
        <w:rPr>
          <w:rFonts w:ascii="Times New Roman" w:hAnsi="Times New Roman" w:cs="Times New Roman"/>
          <w:sz w:val="20"/>
        </w:rPr>
        <w:t xml:space="preserve">, playwright </w:t>
      </w:r>
      <w:proofErr w:type="spellStart"/>
      <w:r w:rsidR="002B31FD" w:rsidRPr="00D05882">
        <w:rPr>
          <w:rFonts w:ascii="Times New Roman" w:hAnsi="Times New Roman" w:cs="Times New Roman"/>
          <w:sz w:val="20"/>
        </w:rPr>
        <w:t>Henrik</w:t>
      </w:r>
      <w:proofErr w:type="spellEnd"/>
      <w:r w:rsidR="002B31FD" w:rsidRPr="00D05882">
        <w:rPr>
          <w:rFonts w:ascii="Times New Roman" w:hAnsi="Times New Roman" w:cs="Times New Roman"/>
          <w:sz w:val="20"/>
        </w:rPr>
        <w:t xml:space="preserve"> Ibsen.</w:t>
      </w:r>
    </w:p>
    <w:p w:rsidR="002B31FD" w:rsidRPr="00D05882" w:rsidRDefault="002B31FD" w:rsidP="002B31FD">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sz w:val="20"/>
          <w:u w:val="single"/>
        </w:rPr>
        <w:t>Norway</w:t>
      </w:r>
      <w:r w:rsidRPr="00D05882">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3503C" w:rsidRDefault="00436F2E" w:rsidP="0043503C">
      <w:pPr>
        <w:pStyle w:val="NoSpacing"/>
        <w:rPr>
          <w:rFonts w:ascii="Times New Roman" w:hAnsi="Times New Roman" w:cs="Times New Roman"/>
          <w:sz w:val="20"/>
        </w:rPr>
      </w:pPr>
      <w:r>
        <w:rPr>
          <w:rFonts w:ascii="Times New Roman" w:hAnsi="Times New Roman" w:cs="Times New Roman"/>
          <w:sz w:val="20"/>
        </w:rPr>
        <w:t>23</w:t>
      </w:r>
      <w:r w:rsidR="0043503C" w:rsidRPr="0043503C">
        <w:rPr>
          <w:rFonts w:ascii="Times New Roman" w:hAnsi="Times New Roman" w:cs="Times New Roman"/>
          <w:sz w:val="20"/>
        </w:rPr>
        <w:t xml:space="preserve"> </w:t>
      </w:r>
      <w:r w:rsidR="0043503C" w:rsidRPr="00D55547">
        <w:rPr>
          <w:rFonts w:ascii="Times New Roman" w:hAnsi="Times New Roman" w:cs="Times New Roman"/>
          <w:b/>
          <w:sz w:val="20"/>
        </w:rPr>
        <w:t>Beta-</w:t>
      </w:r>
      <w:proofErr w:type="spellStart"/>
      <w:r w:rsidR="0043503C" w:rsidRPr="00D55547">
        <w:rPr>
          <w:rFonts w:ascii="Times New Roman" w:hAnsi="Times New Roman" w:cs="Times New Roman"/>
          <w:b/>
          <w:sz w:val="20"/>
        </w:rPr>
        <w:t>lactam</w:t>
      </w:r>
      <w:proofErr w:type="spellEnd"/>
      <w:r w:rsidR="0043503C" w:rsidRPr="00D55547">
        <w:rPr>
          <w:rFonts w:ascii="Times New Roman" w:hAnsi="Times New Roman" w:cs="Times New Roman"/>
          <w:b/>
          <w:sz w:val="20"/>
        </w:rPr>
        <w:t xml:space="preserve"> antibiotics like </w:t>
      </w:r>
      <w:r w:rsidR="002B31FD" w:rsidRPr="00D55547">
        <w:rPr>
          <w:rFonts w:ascii="Times New Roman" w:hAnsi="Times New Roman" w:cs="Times New Roman"/>
          <w:b/>
          <w:sz w:val="20"/>
        </w:rPr>
        <w:t>penicillin</w:t>
      </w:r>
      <w:r w:rsidR="0043503C" w:rsidRPr="00D55547">
        <w:rPr>
          <w:rFonts w:ascii="Times New Roman" w:hAnsi="Times New Roman" w:cs="Times New Roman"/>
          <w:b/>
          <w:sz w:val="20"/>
        </w:rPr>
        <w:t xml:space="preserve"> work by inhibiting the formation of this cell structure.</w:t>
      </w:r>
      <w:r w:rsidR="002B31FD" w:rsidRPr="00D55547">
        <w:rPr>
          <w:rFonts w:ascii="Times New Roman" w:hAnsi="Times New Roman" w:cs="Times New Roman"/>
          <w:b/>
          <w:sz w:val="20"/>
        </w:rPr>
        <w:t xml:space="preserve"> One form of this structure is </w:t>
      </w:r>
      <w:r w:rsidR="0043503C" w:rsidRPr="00D55547">
        <w:rPr>
          <w:rFonts w:ascii="Times New Roman" w:hAnsi="Times New Roman" w:cs="Times New Roman"/>
          <w:b/>
          <w:sz w:val="20"/>
        </w:rPr>
        <w:t>composed of a material consisting of alternating N-</w:t>
      </w:r>
      <w:proofErr w:type="spellStart"/>
      <w:r w:rsidR="0043503C" w:rsidRPr="00D55547">
        <w:rPr>
          <w:rFonts w:ascii="Times New Roman" w:hAnsi="Times New Roman" w:cs="Times New Roman"/>
          <w:b/>
          <w:sz w:val="20"/>
        </w:rPr>
        <w:t>acetylglucosamine</w:t>
      </w:r>
      <w:proofErr w:type="spellEnd"/>
      <w:r w:rsidR="0043503C" w:rsidRPr="00D55547">
        <w:rPr>
          <w:rFonts w:ascii="Times New Roman" w:hAnsi="Times New Roman" w:cs="Times New Roman"/>
          <w:b/>
          <w:sz w:val="20"/>
        </w:rPr>
        <w:t xml:space="preserve"> and N-</w:t>
      </w:r>
      <w:proofErr w:type="spellStart"/>
      <w:r w:rsidR="0043503C" w:rsidRPr="00D55547">
        <w:rPr>
          <w:rFonts w:ascii="Times New Roman" w:hAnsi="Times New Roman" w:cs="Times New Roman"/>
          <w:b/>
          <w:sz w:val="20"/>
        </w:rPr>
        <w:t>acetylmuramic</w:t>
      </w:r>
      <w:proofErr w:type="spellEnd"/>
      <w:r w:rsidR="0043503C" w:rsidRPr="00D55547">
        <w:rPr>
          <w:rFonts w:ascii="Times New Roman" w:hAnsi="Times New Roman" w:cs="Times New Roman"/>
          <w:b/>
          <w:sz w:val="20"/>
        </w:rPr>
        <w:t xml:space="preserve"> acid units, while a small gap found i</w:t>
      </w:r>
      <w:r w:rsidR="00FB60D2" w:rsidRPr="00D55547">
        <w:rPr>
          <w:rFonts w:ascii="Times New Roman" w:hAnsi="Times New Roman" w:cs="Times New Roman"/>
          <w:b/>
          <w:sz w:val="20"/>
        </w:rPr>
        <w:t>n certain forms of this structure</w:t>
      </w:r>
      <w:r w:rsidR="0043503C" w:rsidRPr="00D55547">
        <w:rPr>
          <w:rFonts w:ascii="Times New Roman" w:hAnsi="Times New Roman" w:cs="Times New Roman"/>
          <w:b/>
          <w:sz w:val="20"/>
        </w:rPr>
        <w:t xml:space="preserve"> are called </w:t>
      </w:r>
      <w:proofErr w:type="spellStart"/>
      <w:r w:rsidR="0043503C" w:rsidRPr="00D55547">
        <w:rPr>
          <w:rFonts w:ascii="Times New Roman" w:hAnsi="Times New Roman" w:cs="Times New Roman"/>
          <w:b/>
          <w:sz w:val="20"/>
        </w:rPr>
        <w:t>plasmodesmata</w:t>
      </w:r>
      <w:proofErr w:type="spellEnd"/>
      <w:r w:rsidR="0043503C" w:rsidRPr="00D55547">
        <w:rPr>
          <w:rFonts w:ascii="Times New Roman" w:hAnsi="Times New Roman" w:cs="Times New Roman"/>
          <w:b/>
          <w:sz w:val="20"/>
        </w:rPr>
        <w:t xml:space="preserve">. In bacteria they are composed of </w:t>
      </w:r>
      <w:r w:rsidR="002B31FD">
        <w:rPr>
          <w:rFonts w:ascii="Times New Roman" w:hAnsi="Times New Roman" w:cs="Times New Roman"/>
          <w:sz w:val="20"/>
        </w:rPr>
        <w:t xml:space="preserve">* </w:t>
      </w:r>
      <w:proofErr w:type="spellStart"/>
      <w:r w:rsidR="0043503C">
        <w:rPr>
          <w:rFonts w:ascii="Times New Roman" w:hAnsi="Times New Roman" w:cs="Times New Roman"/>
          <w:sz w:val="20"/>
        </w:rPr>
        <w:t>peptidoglycan</w:t>
      </w:r>
      <w:proofErr w:type="spellEnd"/>
      <w:r w:rsidR="0043503C">
        <w:rPr>
          <w:rFonts w:ascii="Times New Roman" w:hAnsi="Times New Roman" w:cs="Times New Roman"/>
          <w:sz w:val="20"/>
        </w:rPr>
        <w:t xml:space="preserve"> while in plants they contain an outer layer of pectin and an inner layer of lignin. In fungi they are composed of chitin. For 10 points, name this structure which in plants cells is composed of cellulose and surrounds the cell membrane.</w:t>
      </w:r>
    </w:p>
    <w:p w:rsidR="0043503C" w:rsidRPr="00026AFD" w:rsidRDefault="0043503C" w:rsidP="0043503C">
      <w:pPr>
        <w:pStyle w:val="NoSpacing"/>
      </w:pPr>
      <w:r>
        <w:rPr>
          <w:rFonts w:ascii="Times New Roman" w:hAnsi="Times New Roman" w:cs="Times New Roman"/>
          <w:sz w:val="20"/>
        </w:rPr>
        <w:t xml:space="preserve">ANSWER: </w:t>
      </w:r>
      <w:proofErr w:type="gramStart"/>
      <w:r>
        <w:rPr>
          <w:rFonts w:ascii="Times New Roman" w:hAnsi="Times New Roman" w:cs="Times New Roman"/>
          <w:b/>
          <w:sz w:val="20"/>
          <w:u w:val="single"/>
        </w:rPr>
        <w:t>cell wall</w:t>
      </w:r>
      <w:r>
        <w:rPr>
          <w:rFonts w:ascii="Times New Roman" w:hAnsi="Times New Roman" w:cs="Times New Roman"/>
          <w:sz w:val="20"/>
        </w:rPr>
        <w:t xml:space="preserve"> (do</w:t>
      </w:r>
      <w:proofErr w:type="gramEnd"/>
      <w:r>
        <w:rPr>
          <w:rFonts w:ascii="Times New Roman" w:hAnsi="Times New Roman" w:cs="Times New Roman"/>
          <w:sz w:val="20"/>
        </w:rPr>
        <w:t xml:space="preserve"> not accept “cell membrane”, accept </w:t>
      </w:r>
      <w:proofErr w:type="spellStart"/>
      <w:r>
        <w:rPr>
          <w:rFonts w:ascii="Times New Roman" w:hAnsi="Times New Roman" w:cs="Times New Roman"/>
          <w:b/>
          <w:sz w:val="20"/>
          <w:u w:val="single"/>
        </w:rPr>
        <w:t>peptidoglycan</w:t>
      </w:r>
      <w:proofErr w:type="spellEnd"/>
      <w:r w:rsidR="002B31FD">
        <w:rPr>
          <w:rFonts w:ascii="Times New Roman" w:hAnsi="Times New Roman" w:cs="Times New Roman"/>
          <w:sz w:val="20"/>
        </w:rPr>
        <w:t xml:space="preserve"> before mentioned</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43503C" w:rsidRDefault="00436F2E" w:rsidP="0043503C">
      <w:pPr>
        <w:pStyle w:val="NoSpacing"/>
        <w:rPr>
          <w:rFonts w:ascii="Times New Roman" w:hAnsi="Times New Roman" w:cs="Times New Roman"/>
          <w:sz w:val="20"/>
        </w:rPr>
      </w:pPr>
      <w:r>
        <w:rPr>
          <w:rFonts w:ascii="Times New Roman" w:hAnsi="Times New Roman" w:cs="Times New Roman"/>
          <w:sz w:val="20"/>
        </w:rPr>
        <w:lastRenderedPageBreak/>
        <w:t>1</w:t>
      </w:r>
      <w:r w:rsidR="0043503C" w:rsidRPr="0043503C">
        <w:rPr>
          <w:rFonts w:ascii="Times New Roman" w:hAnsi="Times New Roman" w:cs="Times New Roman"/>
          <w:sz w:val="20"/>
        </w:rPr>
        <w:t xml:space="preserve"> </w:t>
      </w:r>
      <w:r w:rsidR="0043503C">
        <w:rPr>
          <w:rFonts w:ascii="Times New Roman" w:hAnsi="Times New Roman" w:cs="Times New Roman"/>
          <w:sz w:val="20"/>
        </w:rPr>
        <w:t>Negative deviation from this law will occur in solutions with strong hydrogen bonding. For 10 points each:</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[10] Name this law which states the total vapor pressure of a solution is equal to the sum of the vapor pressure of each component times its mole fraction.</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Raoult’s</w:t>
      </w:r>
      <w:proofErr w:type="spellEnd"/>
      <w:r>
        <w:rPr>
          <w:rFonts w:ascii="Times New Roman" w:hAnsi="Times New Roman" w:cs="Times New Roman"/>
          <w:sz w:val="20"/>
        </w:rPr>
        <w:t xml:space="preserve"> law</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Raoult’s</w:t>
      </w:r>
      <w:proofErr w:type="spellEnd"/>
      <w:r>
        <w:rPr>
          <w:rFonts w:ascii="Times New Roman" w:hAnsi="Times New Roman" w:cs="Times New Roman"/>
          <w:sz w:val="20"/>
        </w:rPr>
        <w:t xml:space="preserve"> law can be viewed as a special case of this law, which states that the concentration of a gas in solution is directly proportional to its partial pressure.</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Henry’s</w:t>
      </w:r>
      <w:r>
        <w:rPr>
          <w:rFonts w:ascii="Times New Roman" w:hAnsi="Times New Roman" w:cs="Times New Roman"/>
          <w:sz w:val="20"/>
        </w:rPr>
        <w:t xml:space="preserve"> law</w:t>
      </w:r>
    </w:p>
    <w:p w:rsidR="0043503C" w:rsidRDefault="0043503C" w:rsidP="00C04CF6">
      <w:pPr>
        <w:pStyle w:val="NoSpacing"/>
        <w:rPr>
          <w:rFonts w:ascii="Times New Roman" w:hAnsi="Times New Roman" w:cs="Times New Roman"/>
          <w:sz w:val="20"/>
        </w:rPr>
      </w:pPr>
      <w:r>
        <w:rPr>
          <w:rFonts w:ascii="Times New Roman" w:hAnsi="Times New Roman" w:cs="Times New Roman"/>
          <w:sz w:val="20"/>
        </w:rPr>
        <w:t xml:space="preserve">[10] </w:t>
      </w:r>
      <w:r w:rsidR="00C04CF6">
        <w:rPr>
          <w:rFonts w:ascii="Times New Roman" w:hAnsi="Times New Roman" w:cs="Times New Roman"/>
          <w:sz w:val="20"/>
        </w:rPr>
        <w:t xml:space="preserve">Negative deviations for </w:t>
      </w:r>
      <w:proofErr w:type="spellStart"/>
      <w:r w:rsidR="00C04CF6">
        <w:rPr>
          <w:rFonts w:ascii="Times New Roman" w:hAnsi="Times New Roman" w:cs="Times New Roman"/>
          <w:sz w:val="20"/>
        </w:rPr>
        <w:t>Raoult’s</w:t>
      </w:r>
      <w:proofErr w:type="spellEnd"/>
      <w:r w:rsidR="00C04CF6">
        <w:rPr>
          <w:rFonts w:ascii="Times New Roman" w:hAnsi="Times New Roman" w:cs="Times New Roman"/>
          <w:sz w:val="20"/>
        </w:rPr>
        <w:t xml:space="preserve"> law can occur for mixtures that experience this intermolecular force that occur between nitrogen, oxygen, or fluorine along with lightest element on the periodic table.</w:t>
      </w:r>
    </w:p>
    <w:p w:rsidR="00C04CF6" w:rsidRPr="00C04CF6" w:rsidRDefault="00C04CF6" w:rsidP="00C04CF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hydrogen bond</w:t>
      </w:r>
      <w:r>
        <w:rPr>
          <w:rFonts w:ascii="Times New Roman" w:hAnsi="Times New Roman" w:cs="Times New Roman"/>
          <w:sz w:val="20"/>
        </w:rPr>
        <w:t>ing (accept equivalents like “</w:t>
      </w:r>
      <w:r>
        <w:rPr>
          <w:rFonts w:ascii="Times New Roman" w:hAnsi="Times New Roman" w:cs="Times New Roman"/>
          <w:b/>
          <w:sz w:val="20"/>
          <w:u w:val="single"/>
        </w:rPr>
        <w:t>H bond</w:t>
      </w:r>
      <w:r>
        <w:rPr>
          <w:rFonts w:ascii="Times New Roman" w:hAnsi="Times New Roman" w:cs="Times New Roman"/>
          <w:sz w:val="20"/>
        </w:rPr>
        <w:t>ing”)</w:t>
      </w:r>
    </w:p>
    <w:p w:rsidR="00436F2E" w:rsidRDefault="00436F2E" w:rsidP="00436F2E">
      <w:pPr>
        <w:pStyle w:val="NoSpacing"/>
        <w:rPr>
          <w:rFonts w:ascii="Times New Roman" w:hAnsi="Times New Roman" w:cs="Times New Roman"/>
          <w:sz w:val="20"/>
        </w:rPr>
      </w:pPr>
    </w:p>
    <w:p w:rsidR="0043503C" w:rsidRDefault="00436F2E" w:rsidP="0043503C">
      <w:pPr>
        <w:pStyle w:val="NoSpacing"/>
        <w:rPr>
          <w:rFonts w:ascii="Times New Roman" w:hAnsi="Times New Roman" w:cs="Times New Roman"/>
          <w:sz w:val="20"/>
        </w:rPr>
      </w:pPr>
      <w:r>
        <w:rPr>
          <w:rFonts w:ascii="Times New Roman" w:hAnsi="Times New Roman" w:cs="Times New Roman"/>
          <w:sz w:val="20"/>
        </w:rPr>
        <w:t>2</w:t>
      </w:r>
      <w:r w:rsidR="0043503C">
        <w:rPr>
          <w:rFonts w:ascii="Times New Roman" w:hAnsi="Times New Roman" w:cs="Times New Roman"/>
          <w:sz w:val="20"/>
        </w:rPr>
        <w:t xml:space="preserve"> This man’s left arm is described as shriveled, meaning it is unlikely he committed his accused crime. For 10 points each:</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[10] Name this character, a man put on trial for supposedly raping </w:t>
      </w:r>
      <w:proofErr w:type="spellStart"/>
      <w:r>
        <w:rPr>
          <w:rFonts w:ascii="Times New Roman" w:hAnsi="Times New Roman" w:cs="Times New Roman"/>
          <w:sz w:val="20"/>
        </w:rPr>
        <w:t>Mayella</w:t>
      </w:r>
      <w:proofErr w:type="spellEnd"/>
      <w:r>
        <w:rPr>
          <w:rFonts w:ascii="Times New Roman" w:hAnsi="Times New Roman" w:cs="Times New Roman"/>
          <w:sz w:val="20"/>
        </w:rPr>
        <w:t xml:space="preserve"> </w:t>
      </w:r>
      <w:proofErr w:type="spellStart"/>
      <w:r>
        <w:rPr>
          <w:rFonts w:ascii="Times New Roman" w:hAnsi="Times New Roman" w:cs="Times New Roman"/>
          <w:sz w:val="20"/>
        </w:rPr>
        <w:t>Ewell</w:t>
      </w:r>
      <w:proofErr w:type="spellEnd"/>
      <w:r>
        <w:rPr>
          <w:rFonts w:ascii="Times New Roman" w:hAnsi="Times New Roman" w:cs="Times New Roman"/>
          <w:sz w:val="20"/>
        </w:rPr>
        <w:t>.</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Tom</w:t>
      </w:r>
      <w:r>
        <w:rPr>
          <w:rFonts w:ascii="Times New Roman" w:hAnsi="Times New Roman" w:cs="Times New Roman"/>
          <w:sz w:val="20"/>
        </w:rPr>
        <w:t xml:space="preserve"> </w:t>
      </w:r>
      <w:r>
        <w:rPr>
          <w:rFonts w:ascii="Times New Roman" w:hAnsi="Times New Roman" w:cs="Times New Roman"/>
          <w:b/>
          <w:sz w:val="20"/>
          <w:u w:val="single"/>
        </w:rPr>
        <w:t>Robinson</w:t>
      </w:r>
      <w:r>
        <w:rPr>
          <w:rFonts w:ascii="Times New Roman" w:hAnsi="Times New Roman" w:cs="Times New Roman"/>
          <w:sz w:val="20"/>
        </w:rPr>
        <w:t xml:space="preserve"> (accept either)</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[10] Tom Robinson appears with Scout, </w:t>
      </w:r>
      <w:proofErr w:type="spellStart"/>
      <w:r>
        <w:rPr>
          <w:rFonts w:ascii="Times New Roman" w:hAnsi="Times New Roman" w:cs="Times New Roman"/>
          <w:sz w:val="20"/>
        </w:rPr>
        <w:t>Jem</w:t>
      </w:r>
      <w:proofErr w:type="spellEnd"/>
      <w:r>
        <w:rPr>
          <w:rFonts w:ascii="Times New Roman" w:hAnsi="Times New Roman" w:cs="Times New Roman"/>
          <w:sz w:val="20"/>
        </w:rPr>
        <w:t>, and Atticus Finch in this Harper Lee novel.</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To Kill A Mockingbird</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[10] Also appearing in the novel is this sister of Atticus, who lives at the Finch </w:t>
      </w:r>
      <w:r w:rsidR="00E70A95">
        <w:rPr>
          <w:rFonts w:ascii="Times New Roman" w:hAnsi="Times New Roman" w:cs="Times New Roman"/>
          <w:sz w:val="20"/>
        </w:rPr>
        <w:t xml:space="preserve">residence </w:t>
      </w:r>
      <w:r>
        <w:rPr>
          <w:rFonts w:ascii="Times New Roman" w:hAnsi="Times New Roman" w:cs="Times New Roman"/>
          <w:sz w:val="20"/>
        </w:rPr>
        <w:t>throughout part of the novel in an attempt to make Scout more ladylike.</w:t>
      </w:r>
    </w:p>
    <w:p w:rsidR="0043503C" w:rsidRDefault="0043503C" w:rsidP="0043503C">
      <w:pPr>
        <w:pStyle w:val="NoSpacing"/>
        <w:rPr>
          <w:rFonts w:ascii="Times New Roman" w:hAnsi="Times New Roman" w:cs="Times New Roman"/>
          <w:sz w:val="20"/>
        </w:rPr>
      </w:pPr>
      <w:r>
        <w:rPr>
          <w:rFonts w:ascii="Times New Roman" w:hAnsi="Times New Roman" w:cs="Times New Roman"/>
          <w:sz w:val="20"/>
        </w:rPr>
        <w:t xml:space="preserve">ANSWER: Aunt </w:t>
      </w:r>
      <w:r>
        <w:rPr>
          <w:rFonts w:ascii="Times New Roman" w:hAnsi="Times New Roman" w:cs="Times New Roman"/>
          <w:b/>
          <w:sz w:val="20"/>
          <w:u w:val="single"/>
        </w:rPr>
        <w:t>Alexandra</w:t>
      </w:r>
      <w:r>
        <w:rPr>
          <w:rFonts w:ascii="Times New Roman" w:hAnsi="Times New Roman" w:cs="Times New Roman"/>
          <w:sz w:val="20"/>
        </w:rPr>
        <w:t xml:space="preserve"> </w:t>
      </w:r>
      <w:r>
        <w:rPr>
          <w:rFonts w:ascii="Times New Roman" w:hAnsi="Times New Roman" w:cs="Times New Roman"/>
          <w:b/>
          <w:sz w:val="20"/>
          <w:u w:val="single"/>
        </w:rPr>
        <w:t>Hancock</w:t>
      </w:r>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6A2EFA" w:rsidRPr="003A76C2" w:rsidRDefault="00436F2E" w:rsidP="006A2EFA">
      <w:pPr>
        <w:pStyle w:val="NoSpacing"/>
        <w:rPr>
          <w:rFonts w:ascii="Times New Roman" w:hAnsi="Times New Roman" w:cs="Times New Roman"/>
          <w:sz w:val="20"/>
          <w:szCs w:val="20"/>
        </w:rPr>
      </w:pPr>
      <w:r>
        <w:rPr>
          <w:rFonts w:ascii="Times New Roman" w:hAnsi="Times New Roman" w:cs="Times New Roman"/>
          <w:sz w:val="20"/>
        </w:rPr>
        <w:t>3</w:t>
      </w:r>
      <w:r w:rsidR="006A2EFA">
        <w:rPr>
          <w:rFonts w:ascii="Times New Roman" w:hAnsi="Times New Roman" w:cs="Times New Roman"/>
          <w:sz w:val="20"/>
        </w:rPr>
        <w:t xml:space="preserve"> </w:t>
      </w:r>
      <w:r w:rsidR="006A2EFA" w:rsidRPr="00A664DB">
        <w:rPr>
          <w:rFonts w:ascii="Times New Roman" w:hAnsi="Times New Roman" w:cs="Times New Roman"/>
          <w:sz w:val="20"/>
          <w:szCs w:val="20"/>
        </w:rPr>
        <w:t>She</w:t>
      </w:r>
      <w:r w:rsidR="006A2EFA" w:rsidRPr="003A76C2">
        <w:rPr>
          <w:rFonts w:ascii="Times New Roman" w:hAnsi="Times New Roman" w:cs="Times New Roman"/>
          <w:sz w:val="20"/>
          <w:szCs w:val="20"/>
        </w:rPr>
        <w:t xml:space="preserve"> is called both the oldest and the youngest daughter o</w:t>
      </w:r>
      <w:r w:rsidR="006A2EFA">
        <w:rPr>
          <w:rFonts w:ascii="Times New Roman" w:hAnsi="Times New Roman" w:cs="Times New Roman"/>
          <w:sz w:val="20"/>
          <w:szCs w:val="20"/>
        </w:rPr>
        <w:t xml:space="preserve">f </w:t>
      </w:r>
      <w:proofErr w:type="spellStart"/>
      <w:r w:rsidR="006A2EFA">
        <w:rPr>
          <w:rFonts w:ascii="Times New Roman" w:hAnsi="Times New Roman" w:cs="Times New Roman"/>
          <w:sz w:val="20"/>
          <w:szCs w:val="20"/>
        </w:rPr>
        <w:t>Cronu</w:t>
      </w:r>
      <w:r w:rsidR="006A2EFA" w:rsidRPr="003A76C2">
        <w:rPr>
          <w:rFonts w:ascii="Times New Roman" w:hAnsi="Times New Roman" w:cs="Times New Roman"/>
          <w:sz w:val="20"/>
          <w:szCs w:val="20"/>
        </w:rPr>
        <w:t>s</w:t>
      </w:r>
      <w:proofErr w:type="spellEnd"/>
      <w:r w:rsidR="006A2EFA" w:rsidRPr="003A76C2">
        <w:rPr>
          <w:rFonts w:ascii="Times New Roman" w:hAnsi="Times New Roman" w:cs="Times New Roman"/>
          <w:sz w:val="20"/>
          <w:szCs w:val="20"/>
        </w:rPr>
        <w:t>, as she was the first born, but the last to</w:t>
      </w:r>
      <w:r w:rsidR="006A2EFA">
        <w:rPr>
          <w:rFonts w:ascii="Times New Roman" w:hAnsi="Times New Roman" w:cs="Times New Roman"/>
          <w:sz w:val="20"/>
          <w:szCs w:val="20"/>
        </w:rPr>
        <w:t xml:space="preserve"> </w:t>
      </w:r>
      <w:r w:rsidR="006A2EFA" w:rsidRPr="003A76C2">
        <w:rPr>
          <w:rFonts w:ascii="Times New Roman" w:hAnsi="Times New Roman" w:cs="Times New Roman"/>
          <w:sz w:val="20"/>
          <w:szCs w:val="20"/>
        </w:rPr>
        <w:t>be regurgitated. For 10 points each:</w:t>
      </w:r>
    </w:p>
    <w:p w:rsidR="006A2EFA" w:rsidRPr="003A76C2" w:rsidRDefault="006A2EFA" w:rsidP="006A2EFA">
      <w:pPr>
        <w:pStyle w:val="NoSpacing"/>
        <w:rPr>
          <w:rFonts w:ascii="Times New Roman" w:hAnsi="Times New Roman" w:cs="Times New Roman"/>
          <w:sz w:val="20"/>
          <w:szCs w:val="20"/>
        </w:rPr>
      </w:pPr>
      <w:r w:rsidRPr="003A76C2">
        <w:rPr>
          <w:rFonts w:ascii="Times New Roman" w:hAnsi="Times New Roman" w:cs="Times New Roman"/>
          <w:sz w:val="20"/>
          <w:szCs w:val="20"/>
        </w:rPr>
        <w:t>[10] Identify this deity, who has no throne on Mount Olympus.</w:t>
      </w:r>
    </w:p>
    <w:p w:rsidR="006A2EFA" w:rsidRPr="003A76C2" w:rsidRDefault="006A2EFA" w:rsidP="006A2EFA">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E55C4B">
        <w:rPr>
          <w:rFonts w:ascii="Times New Roman" w:hAnsi="Times New Roman" w:cs="Times New Roman"/>
          <w:b/>
          <w:sz w:val="20"/>
          <w:szCs w:val="20"/>
          <w:u w:val="single"/>
        </w:rPr>
        <w:t>Hestia</w:t>
      </w:r>
    </w:p>
    <w:p w:rsidR="006A2EFA" w:rsidRDefault="006A2EFA" w:rsidP="006A2EFA">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Pr>
          <w:rFonts w:ascii="Times New Roman" w:hAnsi="Times New Roman" w:cs="Times New Roman"/>
          <w:sz w:val="20"/>
          <w:szCs w:val="20"/>
        </w:rPr>
        <w:t>Hestia is the goddess of this heating and cooking device that was central to the Greek home.</w:t>
      </w:r>
    </w:p>
    <w:p w:rsidR="006A2EFA" w:rsidRPr="00A664DB" w:rsidRDefault="006A2EFA" w:rsidP="006A2EFA">
      <w:pPr>
        <w:pStyle w:val="NoSpacing"/>
        <w:rPr>
          <w:rFonts w:ascii="Times New Roman" w:hAnsi="Times New Roman" w:cs="Times New Roman"/>
          <w:sz w:val="20"/>
          <w:szCs w:val="20"/>
        </w:rPr>
      </w:pPr>
      <w:r>
        <w:rPr>
          <w:rFonts w:ascii="Times New Roman" w:hAnsi="Times New Roman" w:cs="Times New Roman"/>
          <w:sz w:val="20"/>
          <w:szCs w:val="20"/>
        </w:rPr>
        <w:t xml:space="preserve">ANSWER: the </w:t>
      </w:r>
      <w:r>
        <w:rPr>
          <w:rFonts w:ascii="Times New Roman" w:hAnsi="Times New Roman" w:cs="Times New Roman"/>
          <w:b/>
          <w:sz w:val="20"/>
          <w:szCs w:val="20"/>
          <w:u w:val="single"/>
        </w:rPr>
        <w:t>hearth</w:t>
      </w:r>
      <w:r>
        <w:rPr>
          <w:rFonts w:ascii="Times New Roman" w:hAnsi="Times New Roman" w:cs="Times New Roman"/>
          <w:sz w:val="20"/>
          <w:szCs w:val="20"/>
        </w:rPr>
        <w:t xml:space="preserve"> (prompt on similar answers like “oven” or “furnace”)</w:t>
      </w:r>
    </w:p>
    <w:p w:rsidR="006A2EFA" w:rsidRPr="003A76C2" w:rsidRDefault="006A2EFA" w:rsidP="006A2EFA">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Pr>
          <w:rFonts w:ascii="Times New Roman" w:hAnsi="Times New Roman" w:cs="Times New Roman"/>
          <w:sz w:val="20"/>
          <w:szCs w:val="20"/>
        </w:rPr>
        <w:t xml:space="preserve">Among the figures who tried to woo Hestia were Apollo and this father of </w:t>
      </w:r>
      <w:proofErr w:type="spellStart"/>
      <w:r>
        <w:rPr>
          <w:rFonts w:ascii="Times New Roman" w:hAnsi="Times New Roman" w:cs="Times New Roman"/>
          <w:sz w:val="20"/>
          <w:szCs w:val="20"/>
        </w:rPr>
        <w:t>Polyphemus</w:t>
      </w:r>
      <w:proofErr w:type="spellEnd"/>
      <w:r>
        <w:rPr>
          <w:rFonts w:ascii="Times New Roman" w:hAnsi="Times New Roman" w:cs="Times New Roman"/>
          <w:sz w:val="20"/>
          <w:szCs w:val="20"/>
        </w:rPr>
        <w:t>.</w:t>
      </w:r>
    </w:p>
    <w:p w:rsidR="006A2EFA" w:rsidRPr="003A76C2" w:rsidRDefault="006A2EFA" w:rsidP="006A2EFA">
      <w:pPr>
        <w:pStyle w:val="NoSpacing"/>
        <w:rPr>
          <w:rFonts w:ascii="Times New Roman" w:hAnsi="Times New Roman" w:cs="Times New Roman"/>
          <w:sz w:val="20"/>
          <w:szCs w:val="20"/>
        </w:rPr>
      </w:pPr>
      <w:r>
        <w:rPr>
          <w:rFonts w:ascii="Times New Roman" w:hAnsi="Times New Roman" w:cs="Times New Roman"/>
          <w:sz w:val="20"/>
          <w:szCs w:val="20"/>
        </w:rPr>
        <w:t xml:space="preserve">ANSWER: </w:t>
      </w:r>
      <w:r w:rsidRPr="00A664DB">
        <w:rPr>
          <w:rFonts w:ascii="Times New Roman" w:hAnsi="Times New Roman" w:cs="Times New Roman"/>
          <w:b/>
          <w:sz w:val="20"/>
          <w:szCs w:val="20"/>
          <w:u w:val="single"/>
        </w:rPr>
        <w:t>Poseidon</w:t>
      </w:r>
    </w:p>
    <w:p w:rsidR="00436F2E" w:rsidRDefault="00436F2E" w:rsidP="00436F2E">
      <w:pPr>
        <w:pStyle w:val="NoSpacing"/>
        <w:rPr>
          <w:rFonts w:ascii="Times New Roman" w:hAnsi="Times New Roman" w:cs="Times New Roman"/>
          <w:sz w:val="20"/>
        </w:rPr>
      </w:pPr>
    </w:p>
    <w:p w:rsidR="002D6523" w:rsidRDefault="00436F2E" w:rsidP="002D6523">
      <w:pPr>
        <w:pStyle w:val="NoSpacing"/>
        <w:rPr>
          <w:rFonts w:ascii="Times New Roman" w:hAnsi="Times New Roman" w:cs="Times New Roman"/>
          <w:sz w:val="20"/>
        </w:rPr>
      </w:pPr>
      <w:r>
        <w:rPr>
          <w:rFonts w:ascii="Times New Roman" w:hAnsi="Times New Roman" w:cs="Times New Roman"/>
          <w:sz w:val="20"/>
        </w:rPr>
        <w:t>4</w:t>
      </w:r>
      <w:r w:rsidR="001447B7" w:rsidRPr="001447B7">
        <w:rPr>
          <w:rFonts w:ascii="Times New Roman" w:hAnsi="Times New Roman" w:cs="Times New Roman"/>
          <w:sz w:val="20"/>
        </w:rPr>
        <w:t xml:space="preserve"> </w:t>
      </w:r>
      <w:r w:rsidR="002D6523">
        <w:rPr>
          <w:rFonts w:ascii="Times New Roman" w:hAnsi="Times New Roman" w:cs="Times New Roman"/>
          <w:sz w:val="20"/>
        </w:rPr>
        <w:t>For 10 points, answer these questions about the recent MLB offseason.</w:t>
      </w:r>
    </w:p>
    <w:p w:rsidR="002D6523" w:rsidRDefault="002D6523" w:rsidP="002D6523">
      <w:pPr>
        <w:pStyle w:val="NoSpacing"/>
        <w:rPr>
          <w:rFonts w:ascii="Times New Roman" w:hAnsi="Times New Roman" w:cs="Times New Roman"/>
          <w:sz w:val="20"/>
        </w:rPr>
      </w:pPr>
      <w:r>
        <w:rPr>
          <w:rFonts w:ascii="Times New Roman" w:hAnsi="Times New Roman" w:cs="Times New Roman"/>
          <w:sz w:val="20"/>
        </w:rPr>
        <w:t>[10] This AL East team signed Carl Crawford to a seven year contract. Crawford is expected to play left field at this team’s stadium, Fenway Park.</w:t>
      </w:r>
    </w:p>
    <w:p w:rsidR="002D6523" w:rsidRDefault="002D6523" w:rsidP="002D652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Boston</w:t>
      </w:r>
      <w:r>
        <w:rPr>
          <w:rFonts w:ascii="Times New Roman" w:hAnsi="Times New Roman" w:cs="Times New Roman"/>
          <w:sz w:val="20"/>
        </w:rPr>
        <w:t xml:space="preserve"> </w:t>
      </w:r>
      <w:r>
        <w:rPr>
          <w:rFonts w:ascii="Times New Roman" w:hAnsi="Times New Roman" w:cs="Times New Roman"/>
          <w:b/>
          <w:sz w:val="20"/>
          <w:u w:val="single"/>
        </w:rPr>
        <w:t>Red Sox</w:t>
      </w:r>
      <w:r>
        <w:rPr>
          <w:rFonts w:ascii="Times New Roman" w:hAnsi="Times New Roman" w:cs="Times New Roman"/>
          <w:sz w:val="20"/>
        </w:rPr>
        <w:t xml:space="preserve"> (accept either)</w:t>
      </w:r>
    </w:p>
    <w:p w:rsidR="002D6523" w:rsidRDefault="002D6523" w:rsidP="002D6523">
      <w:pPr>
        <w:pStyle w:val="NoSpacing"/>
        <w:rPr>
          <w:rFonts w:ascii="Times New Roman" w:hAnsi="Times New Roman" w:cs="Times New Roman"/>
          <w:sz w:val="20"/>
        </w:rPr>
      </w:pPr>
      <w:r>
        <w:rPr>
          <w:rFonts w:ascii="Times New Roman" w:hAnsi="Times New Roman" w:cs="Times New Roman"/>
          <w:sz w:val="20"/>
        </w:rPr>
        <w:t xml:space="preserve">[10] This National League team signed Jayson </w:t>
      </w:r>
      <w:proofErr w:type="spellStart"/>
      <w:r>
        <w:rPr>
          <w:rFonts w:ascii="Times New Roman" w:hAnsi="Times New Roman" w:cs="Times New Roman"/>
          <w:sz w:val="20"/>
        </w:rPr>
        <w:t>Werth</w:t>
      </w:r>
      <w:proofErr w:type="spellEnd"/>
      <w:r>
        <w:rPr>
          <w:rFonts w:ascii="Times New Roman" w:hAnsi="Times New Roman" w:cs="Times New Roman"/>
          <w:sz w:val="20"/>
        </w:rPr>
        <w:t xml:space="preserve"> to a seven year deal. Other players on this team include Ryan Zimmerman and minor league </w:t>
      </w:r>
      <w:proofErr w:type="spellStart"/>
      <w:r>
        <w:rPr>
          <w:rFonts w:ascii="Times New Roman" w:hAnsi="Times New Roman" w:cs="Times New Roman"/>
          <w:sz w:val="20"/>
        </w:rPr>
        <w:t>phenom</w:t>
      </w:r>
      <w:proofErr w:type="spellEnd"/>
      <w:r>
        <w:rPr>
          <w:rFonts w:ascii="Times New Roman" w:hAnsi="Times New Roman" w:cs="Times New Roman"/>
          <w:sz w:val="20"/>
        </w:rPr>
        <w:t xml:space="preserve"> Bryce Harper.</w:t>
      </w:r>
    </w:p>
    <w:p w:rsidR="002D6523" w:rsidRDefault="002D6523" w:rsidP="002D652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Washington</w:t>
      </w:r>
      <w:r>
        <w:rPr>
          <w:rFonts w:ascii="Times New Roman" w:hAnsi="Times New Roman" w:cs="Times New Roman"/>
          <w:sz w:val="20"/>
        </w:rPr>
        <w:t xml:space="preserve"> </w:t>
      </w:r>
      <w:r>
        <w:rPr>
          <w:rFonts w:ascii="Times New Roman" w:hAnsi="Times New Roman" w:cs="Times New Roman"/>
          <w:b/>
          <w:sz w:val="20"/>
          <w:u w:val="single"/>
        </w:rPr>
        <w:t>Nationals</w:t>
      </w:r>
    </w:p>
    <w:p w:rsidR="002D6523" w:rsidRDefault="002D6523" w:rsidP="002D6523">
      <w:pPr>
        <w:pStyle w:val="NoSpacing"/>
        <w:rPr>
          <w:rFonts w:ascii="Times New Roman" w:hAnsi="Times New Roman" w:cs="Times New Roman"/>
          <w:sz w:val="20"/>
        </w:rPr>
      </w:pPr>
      <w:r>
        <w:rPr>
          <w:rFonts w:ascii="Times New Roman" w:hAnsi="Times New Roman" w:cs="Times New Roman"/>
          <w:sz w:val="20"/>
        </w:rPr>
        <w:t>[10] The New York Yankees improved their bullpen over the offseason by signing this former closer for the Tampa Bay Rays.</w:t>
      </w:r>
    </w:p>
    <w:p w:rsidR="002D6523" w:rsidRDefault="002D6523" w:rsidP="002D6523">
      <w:pPr>
        <w:pStyle w:val="NoSpacing"/>
        <w:rPr>
          <w:rFonts w:ascii="Times New Roman" w:hAnsi="Times New Roman" w:cs="Times New Roman"/>
          <w:sz w:val="20"/>
        </w:rPr>
      </w:pPr>
      <w:r>
        <w:rPr>
          <w:rFonts w:ascii="Times New Roman" w:hAnsi="Times New Roman" w:cs="Times New Roman"/>
          <w:sz w:val="20"/>
        </w:rPr>
        <w:t xml:space="preserve">ANSWER: Rafael </w:t>
      </w:r>
      <w:r>
        <w:rPr>
          <w:rFonts w:ascii="Times New Roman" w:hAnsi="Times New Roman" w:cs="Times New Roman"/>
          <w:b/>
          <w:sz w:val="20"/>
          <w:u w:val="single"/>
        </w:rPr>
        <w:t>Soriano</w:t>
      </w:r>
    </w:p>
    <w:p w:rsidR="00436F2E" w:rsidRDefault="00436F2E" w:rsidP="002D6523">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5</w:t>
      </w:r>
      <w:r w:rsidR="006A2EFA" w:rsidRPr="006A2EFA">
        <w:rPr>
          <w:rFonts w:ascii="Times New Roman" w:hAnsi="Times New Roman" w:cs="Times New Roman"/>
          <w:sz w:val="20"/>
        </w:rPr>
        <w:t xml:space="preserve"> </w:t>
      </w:r>
      <w:r w:rsidR="006A2EFA">
        <w:rPr>
          <w:rFonts w:ascii="Times New Roman" w:hAnsi="Times New Roman" w:cs="Times New Roman"/>
          <w:sz w:val="20"/>
        </w:rPr>
        <w:t>This man was pursued by General “Blackjack” Pershing following a 1916 raid on Columbus, New Mexico.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figure from the Mexican Revolution known for his incursions into the U.S.</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Pancho</w:t>
      </w:r>
      <w:proofErr w:type="spellEnd"/>
      <w:r>
        <w:rPr>
          <w:rFonts w:ascii="Times New Roman" w:hAnsi="Times New Roman" w:cs="Times New Roman"/>
          <w:b/>
          <w:sz w:val="20"/>
          <w:u w:val="single"/>
        </w:rPr>
        <w:t xml:space="preserve"> Villa</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Villa at one point led the Division del Norte, a military group loyal to this Mexican leader from 1911-1913 who was succeeded by </w:t>
      </w:r>
      <w:proofErr w:type="spellStart"/>
      <w:r>
        <w:rPr>
          <w:rFonts w:ascii="Times New Roman" w:hAnsi="Times New Roman" w:cs="Times New Roman"/>
          <w:sz w:val="20"/>
        </w:rPr>
        <w:t>Victoriano</w:t>
      </w:r>
      <w:proofErr w:type="spellEnd"/>
      <w:r>
        <w:rPr>
          <w:rFonts w:ascii="Times New Roman" w:hAnsi="Times New Roman" w:cs="Times New Roman"/>
          <w:sz w:val="20"/>
        </w:rPr>
        <w:t xml:space="preserve"> Huerta following his assassination.</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Francisco </w:t>
      </w:r>
      <w:r>
        <w:rPr>
          <w:rFonts w:ascii="Times New Roman" w:hAnsi="Times New Roman" w:cs="Times New Roman"/>
          <w:b/>
          <w:sz w:val="20"/>
          <w:u w:val="single"/>
        </w:rPr>
        <w:t>Madero</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Madero was one of the figures who led the opposition to this man, Mexico’s president from 1876 to 1911 who worked with Benito Juarez in the country’s struggle against the French.</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Porfirio</w:t>
      </w:r>
      <w:proofErr w:type="spellEnd"/>
      <w:r>
        <w:rPr>
          <w:rFonts w:ascii="Times New Roman" w:hAnsi="Times New Roman" w:cs="Times New Roman"/>
          <w:sz w:val="20"/>
        </w:rPr>
        <w:t xml:space="preserve"> </w:t>
      </w:r>
      <w:r>
        <w:rPr>
          <w:rFonts w:ascii="Times New Roman" w:hAnsi="Times New Roman" w:cs="Times New Roman"/>
          <w:b/>
          <w:sz w:val="20"/>
          <w:u w:val="single"/>
        </w:rPr>
        <w:t>Diaz</w:t>
      </w:r>
    </w:p>
    <w:p w:rsidR="00436F2E" w:rsidRDefault="00436F2E" w:rsidP="00436F2E">
      <w:pPr>
        <w:pStyle w:val="NoSpacing"/>
        <w:rPr>
          <w:rFonts w:ascii="Times New Roman" w:hAnsi="Times New Roman" w:cs="Times New Roman"/>
          <w:sz w:val="20"/>
        </w:rPr>
      </w:pP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6 This work’s andante cantabile 2</w:t>
      </w:r>
      <w:r w:rsidRPr="00222CE6">
        <w:rPr>
          <w:rFonts w:ascii="Times New Roman" w:hAnsi="Times New Roman" w:cs="Times New Roman"/>
          <w:sz w:val="20"/>
          <w:vertAlign w:val="superscript"/>
        </w:rPr>
        <w:t>nd</w:t>
      </w:r>
      <w:r>
        <w:rPr>
          <w:rFonts w:ascii="Times New Roman" w:hAnsi="Times New Roman" w:cs="Times New Roman"/>
          <w:sz w:val="20"/>
        </w:rPr>
        <w:t xml:space="preserve"> movement opens with an F major theme and then progresses to a </w:t>
      </w:r>
      <w:proofErr w:type="spellStart"/>
      <w:r>
        <w:rPr>
          <w:rFonts w:ascii="Times New Roman" w:hAnsi="Times New Roman" w:cs="Times New Roman"/>
          <w:sz w:val="20"/>
        </w:rPr>
        <w:t>tutti</w:t>
      </w:r>
      <w:proofErr w:type="spellEnd"/>
      <w:r>
        <w:rPr>
          <w:rFonts w:ascii="Times New Roman" w:hAnsi="Times New Roman" w:cs="Times New Roman"/>
          <w:sz w:val="20"/>
        </w:rPr>
        <w:t xml:space="preserve"> in C minor.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the common Olympian nickname of this work, the last of a group of 41 symphonies.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Jupiter</w:t>
      </w:r>
      <w:r>
        <w:rPr>
          <w:rFonts w:ascii="Times New Roman" w:hAnsi="Times New Roman" w:cs="Times New Roman"/>
          <w:sz w:val="20"/>
        </w:rPr>
        <w:t xml:space="preserve"> </w:t>
      </w:r>
      <w:r>
        <w:rPr>
          <w:rFonts w:ascii="Times New Roman" w:hAnsi="Times New Roman" w:cs="Times New Roman"/>
          <w:i/>
          <w:sz w:val="20"/>
        </w:rPr>
        <w:t>Symphony</w:t>
      </w:r>
      <w:r>
        <w:rPr>
          <w:rFonts w:ascii="Times New Roman" w:hAnsi="Times New Roman" w:cs="Times New Roman"/>
          <w:sz w:val="20"/>
        </w:rPr>
        <w:t xml:space="preserve"> (prompt on “Symphony No. 41 in C major” or “K. 551”)</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lastRenderedPageBreak/>
        <w:t xml:space="preserve">[10] The </w:t>
      </w:r>
      <w:r>
        <w:rPr>
          <w:rFonts w:ascii="Times New Roman" w:hAnsi="Times New Roman" w:cs="Times New Roman"/>
          <w:i/>
          <w:sz w:val="20"/>
        </w:rPr>
        <w:t>Jupiter Symphony</w:t>
      </w:r>
      <w:r>
        <w:rPr>
          <w:rFonts w:ascii="Times New Roman" w:hAnsi="Times New Roman" w:cs="Times New Roman"/>
          <w:sz w:val="20"/>
        </w:rPr>
        <w:t xml:space="preserve"> was the final symphony of this composer who also wrote another work titled “A little night music”. </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Wolfgang Amadeus </w:t>
      </w:r>
      <w:r>
        <w:rPr>
          <w:rFonts w:ascii="Times New Roman" w:hAnsi="Times New Roman" w:cs="Times New Roman"/>
          <w:b/>
          <w:sz w:val="20"/>
          <w:u w:val="single"/>
        </w:rPr>
        <w:t>Mozart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Mozart’s </w:t>
      </w:r>
      <w:r>
        <w:rPr>
          <w:rFonts w:ascii="Times New Roman" w:hAnsi="Times New Roman" w:cs="Times New Roman"/>
          <w:i/>
          <w:sz w:val="20"/>
        </w:rPr>
        <w:t xml:space="preserve">Rondo </w:t>
      </w:r>
      <w:proofErr w:type="spellStart"/>
      <w:r>
        <w:rPr>
          <w:rFonts w:ascii="Times New Roman" w:hAnsi="Times New Roman" w:cs="Times New Roman"/>
          <w:i/>
          <w:sz w:val="20"/>
        </w:rPr>
        <w:t>Alla</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Turca</w:t>
      </w:r>
      <w:proofErr w:type="spellEnd"/>
      <w:r>
        <w:rPr>
          <w:rFonts w:ascii="Times New Roman" w:hAnsi="Times New Roman" w:cs="Times New Roman"/>
          <w:sz w:val="20"/>
        </w:rPr>
        <w:t xml:space="preserve"> is found in the 11</w:t>
      </w:r>
      <w:r w:rsidRPr="00222CE6">
        <w:rPr>
          <w:rFonts w:ascii="Times New Roman" w:hAnsi="Times New Roman" w:cs="Times New Roman"/>
          <w:sz w:val="20"/>
          <w:vertAlign w:val="superscript"/>
        </w:rPr>
        <w:t>th</w:t>
      </w:r>
      <w:r>
        <w:rPr>
          <w:rFonts w:ascii="Times New Roman" w:hAnsi="Times New Roman" w:cs="Times New Roman"/>
          <w:sz w:val="20"/>
        </w:rPr>
        <w:t xml:space="preserve"> work of this type. Mozart wrote 18 works of this type while the 21</w:t>
      </w:r>
      <w:r w:rsidRPr="0046742A">
        <w:rPr>
          <w:rFonts w:ascii="Times New Roman" w:hAnsi="Times New Roman" w:cs="Times New Roman"/>
          <w:sz w:val="20"/>
          <w:vertAlign w:val="superscript"/>
        </w:rPr>
        <w:t>st</w:t>
      </w:r>
      <w:r>
        <w:rPr>
          <w:rFonts w:ascii="Times New Roman" w:hAnsi="Times New Roman" w:cs="Times New Roman"/>
          <w:sz w:val="20"/>
        </w:rPr>
        <w:t xml:space="preserve"> one written by Beethoven was dedicated to Count </w:t>
      </w:r>
      <w:proofErr w:type="spellStart"/>
      <w:r>
        <w:rPr>
          <w:rFonts w:ascii="Times New Roman" w:hAnsi="Times New Roman" w:cs="Times New Roman"/>
          <w:sz w:val="20"/>
        </w:rPr>
        <w:t>Waldstein</w:t>
      </w:r>
      <w:proofErr w:type="spellEnd"/>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piano sonata</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7</w:t>
      </w:r>
      <w:r w:rsidR="006A2EFA">
        <w:rPr>
          <w:rFonts w:ascii="Times New Roman" w:hAnsi="Times New Roman" w:cs="Times New Roman"/>
          <w:sz w:val="20"/>
        </w:rPr>
        <w:t xml:space="preserve"> This man’s belief in the “best of all possible worlds” is a clear attack by the author on the philosophy of Leibniz.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Name this tutor that appears in </w:t>
      </w:r>
      <w:r w:rsidR="00E70A95">
        <w:rPr>
          <w:rFonts w:ascii="Times New Roman" w:hAnsi="Times New Roman" w:cs="Times New Roman"/>
          <w:sz w:val="20"/>
        </w:rPr>
        <w:t xml:space="preserve">the </w:t>
      </w:r>
      <w:r>
        <w:rPr>
          <w:rFonts w:ascii="Times New Roman" w:hAnsi="Times New Roman" w:cs="Times New Roman"/>
          <w:sz w:val="20"/>
        </w:rPr>
        <w:t xml:space="preserve">work </w:t>
      </w:r>
      <w:proofErr w:type="spellStart"/>
      <w:r>
        <w:rPr>
          <w:rFonts w:ascii="Times New Roman" w:hAnsi="Times New Roman" w:cs="Times New Roman"/>
          <w:i/>
          <w:sz w:val="20"/>
        </w:rPr>
        <w:t>Candide</w:t>
      </w:r>
      <w:proofErr w:type="spellEnd"/>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Dr. </w:t>
      </w:r>
      <w:proofErr w:type="spellStart"/>
      <w:r>
        <w:rPr>
          <w:rFonts w:ascii="Times New Roman" w:hAnsi="Times New Roman" w:cs="Times New Roman"/>
          <w:b/>
          <w:sz w:val="20"/>
          <w:u w:val="single"/>
        </w:rPr>
        <w:t>Pangloss</w:t>
      </w:r>
      <w:proofErr w:type="spellEnd"/>
    </w:p>
    <w:p w:rsidR="006A2EFA" w:rsidRDefault="006A2EFA" w:rsidP="006A2EFA">
      <w:pPr>
        <w:pStyle w:val="NoSpacing"/>
        <w:rPr>
          <w:rFonts w:ascii="Times New Roman" w:hAnsi="Times New Roman" w:cs="Times New Roman"/>
          <w:i/>
          <w:sz w:val="20"/>
        </w:rPr>
      </w:pPr>
      <w:r>
        <w:rPr>
          <w:rFonts w:ascii="Times New Roman" w:hAnsi="Times New Roman" w:cs="Times New Roman"/>
          <w:sz w:val="20"/>
        </w:rPr>
        <w:t xml:space="preserve">[10] </w:t>
      </w:r>
      <w:proofErr w:type="spellStart"/>
      <w:r>
        <w:rPr>
          <w:rFonts w:ascii="Times New Roman" w:hAnsi="Times New Roman" w:cs="Times New Roman"/>
          <w:i/>
          <w:sz w:val="20"/>
        </w:rPr>
        <w:t>Candide</w:t>
      </w:r>
      <w:proofErr w:type="spellEnd"/>
      <w:r>
        <w:rPr>
          <w:rFonts w:ascii="Times New Roman" w:hAnsi="Times New Roman" w:cs="Times New Roman"/>
          <w:sz w:val="20"/>
        </w:rPr>
        <w:t xml:space="preserve"> was a work by this F</w:t>
      </w:r>
      <w:r w:rsidR="00E62EEE">
        <w:rPr>
          <w:rFonts w:ascii="Times New Roman" w:hAnsi="Times New Roman" w:cs="Times New Roman"/>
          <w:sz w:val="20"/>
        </w:rPr>
        <w:t>rench author of the e</w:t>
      </w:r>
      <w:r>
        <w:rPr>
          <w:rFonts w:ascii="Times New Roman" w:hAnsi="Times New Roman" w:cs="Times New Roman"/>
          <w:sz w:val="20"/>
        </w:rPr>
        <w:t xml:space="preserve">nlightenment who wrote of a Babylonian philosopher in </w:t>
      </w:r>
      <w:proofErr w:type="spellStart"/>
      <w:r>
        <w:rPr>
          <w:rFonts w:ascii="Times New Roman" w:hAnsi="Times New Roman" w:cs="Times New Roman"/>
          <w:i/>
          <w:sz w:val="20"/>
        </w:rPr>
        <w:t>Zadig</w:t>
      </w:r>
      <w:proofErr w:type="spellEnd"/>
      <w:r>
        <w:rPr>
          <w:rFonts w:ascii="Times New Roman" w:hAnsi="Times New Roman" w:cs="Times New Roman"/>
          <w:i/>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Voltaire</w:t>
      </w:r>
      <w:r>
        <w:rPr>
          <w:rFonts w:ascii="Times New Roman" w:hAnsi="Times New Roman" w:cs="Times New Roman"/>
          <w:sz w:val="20"/>
        </w:rPr>
        <w:t xml:space="preserve"> or Francois-Marie </w:t>
      </w:r>
      <w:proofErr w:type="spellStart"/>
      <w:r>
        <w:rPr>
          <w:rFonts w:ascii="Times New Roman" w:hAnsi="Times New Roman" w:cs="Times New Roman"/>
          <w:b/>
          <w:sz w:val="20"/>
          <w:u w:val="single"/>
        </w:rPr>
        <w:t>Arouet</w:t>
      </w:r>
      <w:proofErr w:type="spellEnd"/>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In the story, </w:t>
      </w:r>
      <w:proofErr w:type="spellStart"/>
      <w:r>
        <w:rPr>
          <w:rFonts w:ascii="Times New Roman" w:hAnsi="Times New Roman" w:cs="Times New Roman"/>
          <w:sz w:val="20"/>
        </w:rPr>
        <w:t>Candide</w:t>
      </w:r>
      <w:proofErr w:type="spellEnd"/>
      <w:r>
        <w:rPr>
          <w:rFonts w:ascii="Times New Roman" w:hAnsi="Times New Roman" w:cs="Times New Roman"/>
          <w:sz w:val="20"/>
        </w:rPr>
        <w:t xml:space="preserve"> and </w:t>
      </w:r>
      <w:proofErr w:type="spellStart"/>
      <w:r>
        <w:rPr>
          <w:rFonts w:ascii="Times New Roman" w:hAnsi="Times New Roman" w:cs="Times New Roman"/>
          <w:sz w:val="20"/>
        </w:rPr>
        <w:t>Pangloss</w:t>
      </w:r>
      <w:proofErr w:type="spellEnd"/>
      <w:r>
        <w:rPr>
          <w:rFonts w:ascii="Times New Roman" w:hAnsi="Times New Roman" w:cs="Times New Roman"/>
          <w:sz w:val="20"/>
        </w:rPr>
        <w:t xml:space="preserve"> are arrested by members of the inquisition and set to be killed in one of these religious ceremonies where the guilty was often burnt at the stake. </w:t>
      </w:r>
      <w:proofErr w:type="spellStart"/>
      <w:r>
        <w:rPr>
          <w:rFonts w:ascii="Times New Roman" w:hAnsi="Times New Roman" w:cs="Times New Roman"/>
          <w:sz w:val="20"/>
        </w:rPr>
        <w:t>Candide</w:t>
      </w:r>
      <w:proofErr w:type="spellEnd"/>
      <w:r>
        <w:rPr>
          <w:rFonts w:ascii="Times New Roman" w:hAnsi="Times New Roman" w:cs="Times New Roman"/>
          <w:sz w:val="20"/>
        </w:rPr>
        <w:t xml:space="preserve"> escapes this event after an earthquake hits Lisbon.</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auto-da-fe</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8</w:t>
      </w:r>
      <w:r w:rsidR="006A2EFA">
        <w:rPr>
          <w:rFonts w:ascii="Times New Roman" w:hAnsi="Times New Roman" w:cs="Times New Roman"/>
          <w:sz w:val="20"/>
        </w:rPr>
        <w:t xml:space="preserve"> This type of field can split a spectral line in the Zeeman </w:t>
      </w:r>
      <w:proofErr w:type="gramStart"/>
      <w:r w:rsidR="006A2EFA">
        <w:rPr>
          <w:rFonts w:ascii="Times New Roman" w:hAnsi="Times New Roman" w:cs="Times New Roman"/>
          <w:sz w:val="20"/>
        </w:rPr>
        <w:t>effect</w:t>
      </w:r>
      <w:proofErr w:type="gramEnd"/>
      <w:r w:rsidR="006A2EFA">
        <w:rPr>
          <w:rFonts w:ascii="Times New Roman" w:hAnsi="Times New Roman" w:cs="Times New Roman"/>
          <w:sz w:val="20"/>
        </w:rPr>
        <w:t>.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Name this field produced by a moving electrical charge that is measured in </w:t>
      </w:r>
      <w:proofErr w:type="spellStart"/>
      <w:r>
        <w:rPr>
          <w:rFonts w:ascii="Times New Roman" w:hAnsi="Times New Roman" w:cs="Times New Roman"/>
          <w:sz w:val="20"/>
        </w:rPr>
        <w:t>teslas</w:t>
      </w:r>
      <w:proofErr w:type="spellEnd"/>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magnetic</w:t>
      </w:r>
      <w:r>
        <w:rPr>
          <w:rFonts w:ascii="Times New Roman" w:hAnsi="Times New Roman" w:cs="Times New Roman"/>
          <w:sz w:val="20"/>
        </w:rPr>
        <w:t xml:space="preserve"> field</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This law describes the magnetic field produced by a moving current. It is written in terms of an integral and contains the term of the magnetic constant divided by four </w:t>
      </w:r>
      <w:proofErr w:type="gramStart"/>
      <w:r>
        <w:rPr>
          <w:rFonts w:ascii="Times New Roman" w:hAnsi="Times New Roman" w:cs="Times New Roman"/>
          <w:sz w:val="20"/>
        </w:rPr>
        <w:t>pi</w:t>
      </w:r>
      <w:proofErr w:type="gramEnd"/>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Biot-Savart</w:t>
      </w:r>
      <w:proofErr w:type="spellEnd"/>
      <w:r>
        <w:rPr>
          <w:rFonts w:ascii="Times New Roman" w:hAnsi="Times New Roman" w:cs="Times New Roman"/>
          <w:sz w:val="20"/>
        </w:rPr>
        <w:t xml:space="preserve"> law</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According to Faraday’s law of induction, an induced EMF is equal to the negative derivative of this quantity which describes the strength of the magnetic field passing through a given surface.</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magnetic </w:t>
      </w:r>
      <w:r>
        <w:rPr>
          <w:rFonts w:ascii="Times New Roman" w:hAnsi="Times New Roman" w:cs="Times New Roman"/>
          <w:b/>
          <w:sz w:val="20"/>
          <w:u w:val="single"/>
        </w:rPr>
        <w:t>flux</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9</w:t>
      </w:r>
      <w:r w:rsidR="006A2EFA">
        <w:rPr>
          <w:rFonts w:ascii="Times New Roman" w:hAnsi="Times New Roman" w:cs="Times New Roman"/>
          <w:sz w:val="20"/>
        </w:rPr>
        <w:t xml:space="preserve"> In one act, this explorer looted a ship carrying Muslim pilgrims from Calcutta to Mecca and then burned the ship with all the passengers aboard. For 10 points each:</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[10] Name this Portuguese explorer, the first European explorer to travel directly from Europe to India.</w:t>
      </w:r>
      <w:r>
        <w:rPr>
          <w:rFonts w:ascii="Times New Roman" w:hAnsi="Times New Roman" w:cs="Times New Roman"/>
          <w:sz w:val="20"/>
        </w:rPr>
        <w:br/>
        <w:t xml:space="preserve">ANSWER: Vasco </w:t>
      </w:r>
      <w:proofErr w:type="spellStart"/>
      <w:r>
        <w:rPr>
          <w:rFonts w:ascii="Times New Roman" w:hAnsi="Times New Roman" w:cs="Times New Roman"/>
          <w:b/>
          <w:sz w:val="20"/>
          <w:u w:val="single"/>
        </w:rPr>
        <w:t>da</w:t>
      </w:r>
      <w:proofErr w:type="spellEnd"/>
      <w:r>
        <w:rPr>
          <w:rFonts w:ascii="Times New Roman" w:hAnsi="Times New Roman" w:cs="Times New Roman"/>
          <w:b/>
          <w:sz w:val="20"/>
          <w:u w:val="single"/>
        </w:rPr>
        <w:t xml:space="preserve"> Gama</w:t>
      </w:r>
    </w:p>
    <w:p w:rsidR="006A2EFA" w:rsidRDefault="00E62EEE" w:rsidP="006A2EFA">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D</w:t>
      </w:r>
      <w:r w:rsidR="006A2EFA">
        <w:rPr>
          <w:rFonts w:ascii="Times New Roman" w:hAnsi="Times New Roman" w:cs="Times New Roman"/>
          <w:sz w:val="20"/>
        </w:rPr>
        <w:t>a</w:t>
      </w:r>
      <w:proofErr w:type="spellEnd"/>
      <w:r w:rsidR="006A2EFA">
        <w:rPr>
          <w:rFonts w:ascii="Times New Roman" w:hAnsi="Times New Roman" w:cs="Times New Roman"/>
          <w:sz w:val="20"/>
        </w:rPr>
        <w:t xml:space="preserve"> Gama’s voyage came after the voyage of this European, who in 1488 became the first European to sail across the Cape of Good Hope in Africa.</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Bartolomeu</w:t>
      </w:r>
      <w:proofErr w:type="spellEnd"/>
      <w:r>
        <w:rPr>
          <w:rFonts w:ascii="Times New Roman" w:hAnsi="Times New Roman" w:cs="Times New Roman"/>
          <w:sz w:val="20"/>
        </w:rPr>
        <w:t xml:space="preserve"> </w:t>
      </w:r>
      <w:r>
        <w:rPr>
          <w:rFonts w:ascii="Times New Roman" w:hAnsi="Times New Roman" w:cs="Times New Roman"/>
          <w:b/>
          <w:sz w:val="20"/>
          <w:u w:val="single"/>
        </w:rPr>
        <w:t>Dias</w:t>
      </w:r>
    </w:p>
    <w:p w:rsidR="006A2EFA" w:rsidRDefault="00E62EEE" w:rsidP="006A2EFA">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D</w:t>
      </w:r>
      <w:r w:rsidR="006A2EFA">
        <w:rPr>
          <w:rFonts w:ascii="Times New Roman" w:hAnsi="Times New Roman" w:cs="Times New Roman"/>
          <w:sz w:val="20"/>
        </w:rPr>
        <w:t>a</w:t>
      </w:r>
      <w:proofErr w:type="spellEnd"/>
      <w:r w:rsidR="006A2EFA">
        <w:rPr>
          <w:rFonts w:ascii="Times New Roman" w:hAnsi="Times New Roman" w:cs="Times New Roman"/>
          <w:sz w:val="20"/>
        </w:rPr>
        <w:t xml:space="preserve"> Gama’s first voyage in 1497 discovered this province of South Africa, so named for its sighting on Christmas Day.</w:t>
      </w:r>
    </w:p>
    <w:p w:rsidR="006A2EFA" w:rsidRPr="002234A7" w:rsidRDefault="006A2EFA" w:rsidP="006A2EFA">
      <w:pPr>
        <w:pStyle w:val="NoSpacing"/>
        <w:rPr>
          <w:rFonts w:ascii="Times New Roman" w:hAnsi="Times New Roman" w:cs="Times New Roman"/>
          <w:b/>
          <w:sz w:val="20"/>
          <w:u w:val="single"/>
        </w:rPr>
      </w:pPr>
      <w:r>
        <w:rPr>
          <w:rFonts w:ascii="Times New Roman" w:hAnsi="Times New Roman" w:cs="Times New Roman"/>
          <w:sz w:val="20"/>
        </w:rPr>
        <w:t>ANSWER: KwaZulu-</w:t>
      </w:r>
      <w:r>
        <w:rPr>
          <w:rFonts w:ascii="Times New Roman" w:hAnsi="Times New Roman" w:cs="Times New Roman"/>
          <w:b/>
          <w:sz w:val="20"/>
          <w:u w:val="single"/>
        </w:rPr>
        <w:t>Natal</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10</w:t>
      </w:r>
      <w:r w:rsidR="006A2EFA">
        <w:rPr>
          <w:rFonts w:ascii="Times New Roman" w:hAnsi="Times New Roman" w:cs="Times New Roman"/>
          <w:sz w:val="20"/>
        </w:rPr>
        <w:t xml:space="preserve"> For 10 points each, answer these questions about the acting career of Alec Guinness.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Guinness was nominated for an Oscar for playing this aged Jedi master in the original Star Wars film, in which he is killed by Darth Vader.</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Obi-wan</w:t>
      </w:r>
      <w:r>
        <w:rPr>
          <w:rFonts w:ascii="Times New Roman" w:hAnsi="Times New Roman" w:cs="Times New Roman"/>
          <w:sz w:val="20"/>
        </w:rPr>
        <w:t xml:space="preserve"> </w:t>
      </w:r>
      <w:r>
        <w:rPr>
          <w:rFonts w:ascii="Times New Roman" w:hAnsi="Times New Roman" w:cs="Times New Roman"/>
          <w:b/>
          <w:sz w:val="20"/>
          <w:u w:val="single"/>
        </w:rPr>
        <w:t>Kenobi</w:t>
      </w:r>
      <w:r>
        <w:rPr>
          <w:rFonts w:ascii="Times New Roman" w:hAnsi="Times New Roman" w:cs="Times New Roman"/>
          <w:sz w:val="20"/>
        </w:rPr>
        <w:t xml:space="preserve"> (accept either, prompt on “Ben”)</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He also played Lieutenant Colonel Nicholson in this 1957 film about a group of British prisoners held by th</w:t>
      </w:r>
      <w:r w:rsidR="00E70A95">
        <w:rPr>
          <w:rFonts w:ascii="Times New Roman" w:hAnsi="Times New Roman" w:cs="Times New Roman"/>
          <w:sz w:val="20"/>
        </w:rPr>
        <w:t>e Japanese during World War Two who are forced to build the title structure.</w:t>
      </w:r>
    </w:p>
    <w:p w:rsidR="006A2EFA" w:rsidRPr="004F51A9" w:rsidRDefault="006A2EFA" w:rsidP="006A2EFA">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 xml:space="preserve">Bridge on the River </w:t>
      </w:r>
      <w:proofErr w:type="spellStart"/>
      <w:r>
        <w:rPr>
          <w:rFonts w:ascii="Times New Roman" w:hAnsi="Times New Roman" w:cs="Times New Roman"/>
          <w:b/>
          <w:i/>
          <w:sz w:val="20"/>
          <w:u w:val="single"/>
        </w:rPr>
        <w:t>Kwai</w:t>
      </w:r>
      <w:proofErr w:type="spellEnd"/>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w:t>
      </w:r>
      <w:r w:rsidR="00E62EEE">
        <w:rPr>
          <w:rFonts w:ascii="Times New Roman" w:hAnsi="Times New Roman" w:cs="Times New Roman"/>
          <w:sz w:val="20"/>
        </w:rPr>
        <w:t>Guinness</w:t>
      </w:r>
      <w:r w:rsidR="00E70A95">
        <w:rPr>
          <w:rFonts w:ascii="Times New Roman" w:hAnsi="Times New Roman" w:cs="Times New Roman"/>
          <w:sz w:val="20"/>
        </w:rPr>
        <w:t xml:space="preserve"> played King Faisal I in this 1962 film.</w:t>
      </w:r>
    </w:p>
    <w:p w:rsidR="006A2EFA" w:rsidRPr="00E70A95" w:rsidRDefault="006A2EFA" w:rsidP="006A2EFA">
      <w:pPr>
        <w:pStyle w:val="NoSpacing"/>
        <w:rPr>
          <w:rFonts w:ascii="Times New Roman" w:hAnsi="Times New Roman" w:cs="Times New Roman"/>
          <w:b/>
          <w:i/>
          <w:sz w:val="20"/>
          <w:u w:val="single"/>
        </w:rPr>
      </w:pPr>
      <w:r>
        <w:rPr>
          <w:rFonts w:ascii="Times New Roman" w:hAnsi="Times New Roman" w:cs="Times New Roman"/>
          <w:sz w:val="20"/>
        </w:rPr>
        <w:t xml:space="preserve">ANSWER: </w:t>
      </w:r>
      <w:r w:rsidR="00E70A95">
        <w:rPr>
          <w:rFonts w:ascii="Times New Roman" w:hAnsi="Times New Roman" w:cs="Times New Roman"/>
          <w:b/>
          <w:i/>
          <w:sz w:val="20"/>
          <w:u w:val="single"/>
        </w:rPr>
        <w:t>Lawrence of Arabia</w:t>
      </w:r>
    </w:p>
    <w:p w:rsidR="00436F2E" w:rsidRDefault="00436F2E" w:rsidP="00436F2E">
      <w:pPr>
        <w:pStyle w:val="NoSpacing"/>
        <w:rPr>
          <w:rFonts w:ascii="Times New Roman" w:hAnsi="Times New Roman" w:cs="Times New Roman"/>
          <w:sz w:val="20"/>
        </w:rPr>
      </w:pP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11 This work centers on a poor government clerk who is forced to save up money so he can a new one of the title objects.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Akaky</w:t>
      </w:r>
      <w:proofErr w:type="spellEnd"/>
      <w:r>
        <w:rPr>
          <w:rFonts w:ascii="Times New Roman" w:hAnsi="Times New Roman" w:cs="Times New Roman"/>
          <w:sz w:val="20"/>
        </w:rPr>
        <w:t xml:space="preserve"> </w:t>
      </w:r>
      <w:proofErr w:type="spellStart"/>
      <w:r>
        <w:rPr>
          <w:rFonts w:ascii="Times New Roman" w:hAnsi="Times New Roman" w:cs="Times New Roman"/>
          <w:sz w:val="20"/>
        </w:rPr>
        <w:t>Akakievich</w:t>
      </w:r>
      <w:proofErr w:type="spellEnd"/>
      <w:r>
        <w:rPr>
          <w:rFonts w:ascii="Times New Roman" w:hAnsi="Times New Roman" w:cs="Times New Roman"/>
          <w:sz w:val="20"/>
        </w:rPr>
        <w:t xml:space="preserve"> appears in what Russian short story centering on a piece of clothing?</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Overcoat</w:t>
      </w:r>
      <w:r>
        <w:rPr>
          <w:rFonts w:ascii="Times New Roman" w:hAnsi="Times New Roman" w:cs="Times New Roman"/>
          <w:sz w:val="20"/>
        </w:rPr>
        <w:t xml:space="preserve">” or “The </w:t>
      </w:r>
      <w:r>
        <w:rPr>
          <w:rFonts w:ascii="Times New Roman" w:hAnsi="Times New Roman" w:cs="Times New Roman"/>
          <w:b/>
          <w:sz w:val="20"/>
          <w:u w:val="single"/>
        </w:rPr>
        <w:t>Cloak</w:t>
      </w:r>
      <w:r>
        <w:rPr>
          <w:rFonts w:ascii="Times New Roman" w:hAnsi="Times New Roman" w:cs="Times New Roman"/>
          <w:sz w:val="20"/>
        </w:rPr>
        <w:t>” (for those who know Russian, anything that sounds like “</w:t>
      </w:r>
      <w:proofErr w:type="spellStart"/>
      <w:r>
        <w:rPr>
          <w:rFonts w:ascii="Times New Roman" w:hAnsi="Times New Roman" w:cs="Times New Roman"/>
          <w:b/>
          <w:sz w:val="20"/>
          <w:u w:val="single"/>
        </w:rPr>
        <w:t>Shinel</w:t>
      </w:r>
      <w:proofErr w:type="spellEnd"/>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“The Overcoat” was a work by this Russian author who wrote of the bizarre schemes of </w:t>
      </w:r>
      <w:proofErr w:type="spellStart"/>
      <w:r>
        <w:rPr>
          <w:rFonts w:ascii="Times New Roman" w:hAnsi="Times New Roman" w:cs="Times New Roman"/>
          <w:sz w:val="20"/>
        </w:rPr>
        <w:t>Chichikov</w:t>
      </w:r>
      <w:proofErr w:type="spellEnd"/>
      <w:r>
        <w:rPr>
          <w:rFonts w:ascii="Times New Roman" w:hAnsi="Times New Roman" w:cs="Times New Roman"/>
          <w:sz w:val="20"/>
        </w:rPr>
        <w:t xml:space="preserve"> to acquire “dead souls”.</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lastRenderedPageBreak/>
        <w:t xml:space="preserve">ANSWER: Nikolai </w:t>
      </w:r>
      <w:r>
        <w:rPr>
          <w:rFonts w:ascii="Times New Roman" w:hAnsi="Times New Roman" w:cs="Times New Roman"/>
          <w:b/>
          <w:sz w:val="20"/>
          <w:u w:val="single"/>
        </w:rPr>
        <w:t>Gogol</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This other Gogol novel tells the story of </w:t>
      </w:r>
      <w:r w:rsidR="00FD31E9">
        <w:rPr>
          <w:rFonts w:ascii="Times New Roman" w:hAnsi="Times New Roman" w:cs="Times New Roman"/>
          <w:sz w:val="20"/>
        </w:rPr>
        <w:t xml:space="preserve">a </w:t>
      </w:r>
      <w:r>
        <w:rPr>
          <w:rFonts w:ascii="Times New Roman" w:hAnsi="Times New Roman" w:cs="Times New Roman"/>
          <w:sz w:val="20"/>
        </w:rPr>
        <w:t>Ukrainian Cossack and his two sons who go to war against Poland.</w:t>
      </w:r>
    </w:p>
    <w:p w:rsidR="006A2EFA" w:rsidRDefault="006A2EFA" w:rsidP="006A2EFA">
      <w:pPr>
        <w:pStyle w:val="NoSpacing"/>
        <w:rPr>
          <w:rFonts w:ascii="Times New Roman" w:hAnsi="Times New Roman" w:cs="Times New Roman"/>
          <w:b/>
          <w:i/>
          <w:sz w:val="20"/>
          <w:u w:val="single"/>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Taras</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Bulba</w:t>
      </w:r>
      <w:proofErr w:type="spellEnd"/>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12</w:t>
      </w:r>
      <w:r w:rsidR="006A2EFA">
        <w:rPr>
          <w:rFonts w:ascii="Times New Roman" w:hAnsi="Times New Roman" w:cs="Times New Roman"/>
          <w:sz w:val="20"/>
        </w:rPr>
        <w:t xml:space="preserve"> The Baltimore classification system is used to group these structures.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Name these agents that include </w:t>
      </w:r>
      <w:proofErr w:type="spellStart"/>
      <w:r>
        <w:rPr>
          <w:rFonts w:ascii="Times New Roman" w:hAnsi="Times New Roman" w:cs="Times New Roman"/>
          <w:sz w:val="20"/>
        </w:rPr>
        <w:t>bacteriophage</w:t>
      </w:r>
      <w:r w:rsidR="00FD31E9">
        <w:rPr>
          <w:rFonts w:ascii="Times New Roman" w:hAnsi="Times New Roman" w:cs="Times New Roman"/>
          <w:sz w:val="20"/>
        </w:rPr>
        <w:t>s</w:t>
      </w:r>
      <w:proofErr w:type="spellEnd"/>
      <w:r>
        <w:rPr>
          <w:rFonts w:ascii="Times New Roman" w:hAnsi="Times New Roman" w:cs="Times New Roman"/>
          <w:sz w:val="20"/>
        </w:rPr>
        <w:t xml:space="preserve"> and the tobacco mosaic variety.</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virus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The genetic material of a virus is enclosed by this protein structure that typically has a helical or </w:t>
      </w:r>
      <w:proofErr w:type="spellStart"/>
      <w:r>
        <w:rPr>
          <w:rFonts w:ascii="Times New Roman" w:hAnsi="Times New Roman" w:cs="Times New Roman"/>
          <w:sz w:val="20"/>
        </w:rPr>
        <w:t>icosahedral</w:t>
      </w:r>
      <w:proofErr w:type="spellEnd"/>
      <w:r>
        <w:rPr>
          <w:rFonts w:ascii="Times New Roman" w:hAnsi="Times New Roman" w:cs="Times New Roman"/>
          <w:sz w:val="20"/>
        </w:rPr>
        <w:t xml:space="preserve"> shape.</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capsid</w:t>
      </w:r>
      <w:proofErr w:type="spellEnd"/>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 class of RNA viruses called retroviruses uses this enzyme that creates DNA from RNA.</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reverse transcriptase</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13</w:t>
      </w:r>
      <w:r w:rsidR="006A2EFA">
        <w:rPr>
          <w:rFonts w:ascii="Times New Roman" w:hAnsi="Times New Roman" w:cs="Times New Roman"/>
          <w:sz w:val="20"/>
        </w:rPr>
        <w:t xml:space="preserve"> This group started in St. Louis, but extended to cities like Milwaukee, Chicago and </w:t>
      </w:r>
      <w:proofErr w:type="spellStart"/>
      <w:r w:rsidR="006A2EFA">
        <w:rPr>
          <w:rFonts w:ascii="Times New Roman" w:hAnsi="Times New Roman" w:cs="Times New Roman"/>
          <w:sz w:val="20"/>
        </w:rPr>
        <w:t>Cincinatti</w:t>
      </w:r>
      <w:proofErr w:type="spellEnd"/>
      <w:r w:rsidR="006A2EFA">
        <w:rPr>
          <w:rFonts w:ascii="Times New Roman" w:hAnsi="Times New Roman" w:cs="Times New Roman"/>
          <w:sz w:val="20"/>
        </w:rPr>
        <w:t xml:space="preserve"> before being investigated by Benjamin Bristow.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scandal of the Grant Administration which involved bribing federal agents using funds from a liquor tax.</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Whiskey Ring</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This earlier Grant era scandal involved Congressman Oak Ames distributing stock of a certain company to members of Congress. Congress then voted to give more funds to the namesake company, resulting in hefty profits.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 xml:space="preserve">Credit </w:t>
      </w:r>
      <w:proofErr w:type="spellStart"/>
      <w:r>
        <w:rPr>
          <w:rFonts w:ascii="Times New Roman" w:hAnsi="Times New Roman" w:cs="Times New Roman"/>
          <w:b/>
          <w:sz w:val="20"/>
          <w:u w:val="single"/>
        </w:rPr>
        <w:t>Mobilier</w:t>
      </w:r>
      <w:proofErr w:type="spellEnd"/>
      <w:r>
        <w:rPr>
          <w:rFonts w:ascii="Times New Roman" w:hAnsi="Times New Roman" w:cs="Times New Roman"/>
          <w:sz w:val="20"/>
        </w:rPr>
        <w:t xml:space="preserve"> of America Scandal.</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Fallout from the Credit </w:t>
      </w:r>
      <w:proofErr w:type="spellStart"/>
      <w:r>
        <w:rPr>
          <w:rFonts w:ascii="Times New Roman" w:hAnsi="Times New Roman" w:cs="Times New Roman"/>
          <w:sz w:val="20"/>
        </w:rPr>
        <w:t>Mobilier</w:t>
      </w:r>
      <w:proofErr w:type="spellEnd"/>
      <w:r>
        <w:rPr>
          <w:rFonts w:ascii="Times New Roman" w:hAnsi="Times New Roman" w:cs="Times New Roman"/>
          <w:sz w:val="20"/>
        </w:rPr>
        <w:t xml:space="preserve"> Scandal led </w:t>
      </w:r>
      <w:r w:rsidR="00E62EEE">
        <w:rPr>
          <w:rFonts w:ascii="Times New Roman" w:hAnsi="Times New Roman" w:cs="Times New Roman"/>
          <w:sz w:val="20"/>
        </w:rPr>
        <w:t>to the downfall of this first vice-president of Grant.</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Schuyler </w:t>
      </w:r>
      <w:r>
        <w:rPr>
          <w:rFonts w:ascii="Times New Roman" w:hAnsi="Times New Roman" w:cs="Times New Roman"/>
          <w:b/>
          <w:sz w:val="20"/>
          <w:u w:val="single"/>
        </w:rPr>
        <w:t>Colfax</w:t>
      </w:r>
    </w:p>
    <w:p w:rsidR="00436F2E" w:rsidRDefault="00436F2E" w:rsidP="00436F2E">
      <w:pPr>
        <w:pStyle w:val="NoSpacing"/>
        <w:rPr>
          <w:rFonts w:ascii="Times New Roman" w:hAnsi="Times New Roman" w:cs="Times New Roman"/>
          <w:sz w:val="20"/>
        </w:rPr>
      </w:pPr>
    </w:p>
    <w:p w:rsidR="006A2EFA" w:rsidRPr="007251F2" w:rsidRDefault="00436F2E" w:rsidP="006A2EFA">
      <w:pPr>
        <w:pStyle w:val="NoSpacing"/>
        <w:rPr>
          <w:rFonts w:ascii="Times New Roman" w:hAnsi="Times New Roman" w:cs="Times New Roman"/>
          <w:szCs w:val="24"/>
        </w:rPr>
      </w:pPr>
      <w:r>
        <w:rPr>
          <w:rFonts w:ascii="Times New Roman" w:hAnsi="Times New Roman" w:cs="Times New Roman"/>
          <w:sz w:val="20"/>
        </w:rPr>
        <w:t>14</w:t>
      </w:r>
      <w:r w:rsidR="006A2EFA">
        <w:rPr>
          <w:rFonts w:ascii="Times New Roman" w:hAnsi="Times New Roman" w:cs="Times New Roman"/>
          <w:sz w:val="20"/>
        </w:rPr>
        <w:t xml:space="preserve"> </w:t>
      </w:r>
      <w:r w:rsidR="006A2EFA" w:rsidRPr="007251F2">
        <w:rPr>
          <w:rFonts w:ascii="Times New Roman" w:hAnsi="Times New Roman" w:cs="Times New Roman"/>
          <w:sz w:val="20"/>
        </w:rPr>
        <w:t xml:space="preserve">This artist created an erotic work titled </w:t>
      </w:r>
      <w:r w:rsidR="006A2EFA" w:rsidRPr="007251F2">
        <w:rPr>
          <w:rFonts w:ascii="Times New Roman" w:hAnsi="Times New Roman" w:cs="Times New Roman"/>
          <w:i/>
          <w:iCs/>
          <w:sz w:val="20"/>
        </w:rPr>
        <w:t>The Dream of the Fisherman's Wife</w:t>
      </w:r>
      <w:r w:rsidR="006A2EFA" w:rsidRPr="007251F2">
        <w:rPr>
          <w:rFonts w:ascii="Times New Roman" w:hAnsi="Times New Roman" w:cs="Times New Roman"/>
          <w:sz w:val="20"/>
        </w:rPr>
        <w:t xml:space="preserve"> and also created a collection which features a work with three boats battling aga</w:t>
      </w:r>
      <w:r w:rsidR="006A2EFA">
        <w:rPr>
          <w:rFonts w:ascii="Times New Roman" w:hAnsi="Times New Roman" w:cs="Times New Roman"/>
          <w:sz w:val="20"/>
        </w:rPr>
        <w:t>inst the titular phenomena. For ten points each</w:t>
      </w:r>
      <w:r w:rsidR="006A2EFA" w:rsidRPr="007251F2">
        <w:rPr>
          <w:rFonts w:ascii="Times New Roman" w:hAnsi="Times New Roman" w:cs="Times New Roman"/>
          <w:sz w:val="20"/>
        </w:rPr>
        <w:t>:</w:t>
      </w:r>
    </w:p>
    <w:p w:rsidR="006A2EFA" w:rsidRPr="007251F2" w:rsidRDefault="006A2EFA" w:rsidP="006A2EFA">
      <w:pPr>
        <w:pStyle w:val="NoSpacing"/>
        <w:rPr>
          <w:rFonts w:ascii="Times New Roman" w:hAnsi="Times New Roman" w:cs="Times New Roman"/>
          <w:szCs w:val="24"/>
        </w:rPr>
      </w:pPr>
      <w:r w:rsidRPr="007251F2">
        <w:rPr>
          <w:rFonts w:ascii="Times New Roman" w:hAnsi="Times New Roman" w:cs="Times New Roman"/>
          <w:sz w:val="20"/>
        </w:rPr>
        <w:t xml:space="preserve">[10] Name this Edo period </w:t>
      </w:r>
      <w:proofErr w:type="spellStart"/>
      <w:r w:rsidRPr="007251F2">
        <w:rPr>
          <w:rFonts w:ascii="Times New Roman" w:hAnsi="Times New Roman" w:cs="Times New Roman"/>
          <w:sz w:val="20"/>
        </w:rPr>
        <w:t>ukiyo</w:t>
      </w:r>
      <w:proofErr w:type="spellEnd"/>
      <w:r w:rsidRPr="007251F2">
        <w:rPr>
          <w:rFonts w:ascii="Times New Roman" w:hAnsi="Times New Roman" w:cs="Times New Roman"/>
          <w:sz w:val="20"/>
        </w:rPr>
        <w:t xml:space="preserve">-e artist, who created the woodblock print </w:t>
      </w:r>
      <w:r w:rsidRPr="007251F2">
        <w:rPr>
          <w:rFonts w:ascii="Times New Roman" w:hAnsi="Times New Roman" w:cs="Times New Roman"/>
          <w:i/>
          <w:iCs/>
          <w:sz w:val="20"/>
        </w:rPr>
        <w:t>Great Wave off Kanagawa</w:t>
      </w:r>
      <w:r w:rsidRPr="007251F2">
        <w:rPr>
          <w:rFonts w:ascii="Times New Roman" w:hAnsi="Times New Roman" w:cs="Times New Roman"/>
          <w:sz w:val="20"/>
        </w:rPr>
        <w:t>.</w:t>
      </w:r>
    </w:p>
    <w:p w:rsidR="006A2EFA" w:rsidRPr="007251F2" w:rsidRDefault="006A2EFA" w:rsidP="006A2EFA">
      <w:pPr>
        <w:pStyle w:val="NoSpacing"/>
        <w:rPr>
          <w:rFonts w:ascii="Times New Roman" w:hAnsi="Times New Roman" w:cs="Times New Roman"/>
          <w:b/>
          <w:szCs w:val="24"/>
        </w:rPr>
      </w:pPr>
      <w:r w:rsidRPr="007251F2">
        <w:rPr>
          <w:rFonts w:ascii="Times New Roman" w:hAnsi="Times New Roman" w:cs="Times New Roman"/>
          <w:sz w:val="20"/>
        </w:rPr>
        <w:t xml:space="preserve">ANSWER: Katsushika </w:t>
      </w:r>
      <w:r w:rsidRPr="007251F2">
        <w:rPr>
          <w:rFonts w:ascii="Times New Roman" w:hAnsi="Times New Roman" w:cs="Times New Roman"/>
          <w:b/>
          <w:sz w:val="20"/>
          <w:u w:val="single"/>
        </w:rPr>
        <w:t>Hokusai</w:t>
      </w:r>
    </w:p>
    <w:p w:rsidR="006A2EFA" w:rsidRPr="007251F2" w:rsidRDefault="006A2EFA" w:rsidP="006A2EFA">
      <w:pPr>
        <w:pStyle w:val="NoSpacing"/>
        <w:rPr>
          <w:rFonts w:ascii="Times New Roman" w:hAnsi="Times New Roman" w:cs="Times New Roman"/>
          <w:szCs w:val="24"/>
        </w:rPr>
      </w:pPr>
      <w:r w:rsidRPr="007251F2">
        <w:rPr>
          <w:rFonts w:ascii="Times New Roman" w:hAnsi="Times New Roman" w:cs="Times New Roman"/>
          <w:sz w:val="20"/>
        </w:rPr>
        <w:t xml:space="preserve">[10] </w:t>
      </w:r>
      <w:r w:rsidRPr="007251F2">
        <w:rPr>
          <w:rFonts w:ascii="Times New Roman" w:hAnsi="Times New Roman" w:cs="Times New Roman"/>
          <w:i/>
          <w:iCs/>
          <w:sz w:val="20"/>
        </w:rPr>
        <w:t>The Great Wave off Kanagawa</w:t>
      </w:r>
      <w:r w:rsidRPr="007251F2">
        <w:rPr>
          <w:rFonts w:ascii="Times New Roman" w:hAnsi="Times New Roman" w:cs="Times New Roman"/>
          <w:sz w:val="20"/>
        </w:rPr>
        <w:t xml:space="preserve"> is featured in this collection by Hokusai, which supposedly </w:t>
      </w:r>
      <w:r w:rsidR="00E62EEE">
        <w:rPr>
          <w:rFonts w:ascii="Times New Roman" w:hAnsi="Times New Roman" w:cs="Times New Roman"/>
          <w:sz w:val="20"/>
        </w:rPr>
        <w:t xml:space="preserve">depicts </w:t>
      </w:r>
      <w:r w:rsidR="00FD31E9">
        <w:rPr>
          <w:rFonts w:ascii="Times New Roman" w:hAnsi="Times New Roman" w:cs="Times New Roman"/>
          <w:sz w:val="20"/>
        </w:rPr>
        <w:t>several views of a</w:t>
      </w:r>
      <w:r w:rsidRPr="007251F2">
        <w:rPr>
          <w:rFonts w:ascii="Times New Roman" w:hAnsi="Times New Roman" w:cs="Times New Roman"/>
          <w:sz w:val="20"/>
        </w:rPr>
        <w:t xml:space="preserve"> mountain.</w:t>
      </w:r>
    </w:p>
    <w:p w:rsidR="006A2EFA" w:rsidRPr="007251F2" w:rsidRDefault="006A2EFA" w:rsidP="006A2EFA">
      <w:pPr>
        <w:pStyle w:val="NoSpacing"/>
        <w:rPr>
          <w:rFonts w:ascii="Times New Roman" w:hAnsi="Times New Roman" w:cs="Times New Roman"/>
          <w:szCs w:val="24"/>
        </w:rPr>
      </w:pPr>
      <w:r w:rsidRPr="007251F2">
        <w:rPr>
          <w:rFonts w:ascii="Times New Roman" w:hAnsi="Times New Roman" w:cs="Times New Roman"/>
          <w:sz w:val="20"/>
        </w:rPr>
        <w:t xml:space="preserve">ANSWER: </w:t>
      </w:r>
      <w:r w:rsidRPr="007251F2">
        <w:rPr>
          <w:rFonts w:ascii="Times New Roman" w:hAnsi="Times New Roman" w:cs="Times New Roman"/>
          <w:b/>
          <w:i/>
          <w:iCs/>
          <w:sz w:val="20"/>
          <w:u w:val="single"/>
        </w:rPr>
        <w:t>Thirty-Six Views of Mount Fuji</w:t>
      </w:r>
    </w:p>
    <w:p w:rsidR="006A2EFA" w:rsidRPr="007251F2" w:rsidRDefault="006A2EFA" w:rsidP="006A2EFA">
      <w:pPr>
        <w:pStyle w:val="NoSpacing"/>
        <w:rPr>
          <w:rFonts w:ascii="Times New Roman" w:hAnsi="Times New Roman" w:cs="Times New Roman"/>
          <w:szCs w:val="24"/>
        </w:rPr>
      </w:pPr>
      <w:r w:rsidRPr="007251F2">
        <w:rPr>
          <w:rFonts w:ascii="Times New Roman" w:hAnsi="Times New Roman" w:cs="Times New Roman"/>
          <w:sz w:val="20"/>
        </w:rPr>
        <w:t xml:space="preserve">[10] Hokusai and other Japanese </w:t>
      </w:r>
      <w:proofErr w:type="spellStart"/>
      <w:r w:rsidRPr="007251F2">
        <w:rPr>
          <w:rFonts w:ascii="Times New Roman" w:hAnsi="Times New Roman" w:cs="Times New Roman"/>
          <w:sz w:val="20"/>
        </w:rPr>
        <w:t>ukiyo</w:t>
      </w:r>
      <w:proofErr w:type="spellEnd"/>
      <w:r w:rsidRPr="007251F2">
        <w:rPr>
          <w:rFonts w:ascii="Times New Roman" w:hAnsi="Times New Roman" w:cs="Times New Roman"/>
          <w:sz w:val="20"/>
        </w:rPr>
        <w:t>-e artists influenced many European painter</w:t>
      </w:r>
      <w:r w:rsidR="00E62EEE">
        <w:rPr>
          <w:rFonts w:ascii="Times New Roman" w:hAnsi="Times New Roman" w:cs="Times New Roman"/>
          <w:sz w:val="20"/>
        </w:rPr>
        <w:t>s,</w:t>
      </w:r>
      <w:r w:rsidR="00FD31E9">
        <w:rPr>
          <w:rFonts w:ascii="Times New Roman" w:hAnsi="Times New Roman" w:cs="Times New Roman"/>
          <w:sz w:val="20"/>
        </w:rPr>
        <w:t xml:space="preserve"> including this</w:t>
      </w:r>
      <w:r w:rsidRPr="007251F2">
        <w:rPr>
          <w:rFonts w:ascii="Times New Roman" w:hAnsi="Times New Roman" w:cs="Times New Roman"/>
          <w:sz w:val="20"/>
        </w:rPr>
        <w:t xml:space="preserve"> painter of </w:t>
      </w:r>
      <w:r w:rsidRPr="007251F2">
        <w:rPr>
          <w:rFonts w:ascii="Times New Roman" w:hAnsi="Times New Roman" w:cs="Times New Roman"/>
          <w:i/>
          <w:iCs/>
          <w:sz w:val="20"/>
        </w:rPr>
        <w:t>The Night Cafe</w:t>
      </w:r>
      <w:r w:rsidRPr="007251F2">
        <w:rPr>
          <w:rFonts w:ascii="Times New Roman" w:hAnsi="Times New Roman" w:cs="Times New Roman"/>
          <w:sz w:val="20"/>
        </w:rPr>
        <w:t xml:space="preserve"> and </w:t>
      </w:r>
      <w:r w:rsidRPr="007251F2">
        <w:rPr>
          <w:rFonts w:ascii="Times New Roman" w:hAnsi="Times New Roman" w:cs="Times New Roman"/>
          <w:i/>
          <w:iCs/>
          <w:sz w:val="20"/>
        </w:rPr>
        <w:t>The Potato Eaters</w:t>
      </w:r>
      <w:r w:rsidRPr="007251F2">
        <w:rPr>
          <w:rFonts w:ascii="Times New Roman" w:hAnsi="Times New Roman" w:cs="Times New Roman"/>
          <w:sz w:val="20"/>
        </w:rPr>
        <w:t>.</w:t>
      </w:r>
    </w:p>
    <w:p w:rsidR="006A2EFA" w:rsidRPr="007251F2" w:rsidRDefault="006A2EFA" w:rsidP="006A2EFA">
      <w:pPr>
        <w:pStyle w:val="NoSpacing"/>
        <w:rPr>
          <w:rFonts w:ascii="Times New Roman" w:hAnsi="Times New Roman" w:cs="Times New Roman"/>
          <w:szCs w:val="24"/>
        </w:rPr>
      </w:pPr>
      <w:r w:rsidRPr="007251F2">
        <w:rPr>
          <w:rFonts w:ascii="Times New Roman" w:hAnsi="Times New Roman" w:cs="Times New Roman"/>
          <w:sz w:val="20"/>
        </w:rPr>
        <w:t xml:space="preserve">ANSWER: Vincent </w:t>
      </w:r>
      <w:r w:rsidRPr="007251F2">
        <w:rPr>
          <w:rFonts w:ascii="Times New Roman" w:hAnsi="Times New Roman" w:cs="Times New Roman"/>
          <w:b/>
          <w:sz w:val="20"/>
          <w:u w:val="single"/>
        </w:rPr>
        <w:t>van Gogh</w:t>
      </w:r>
      <w:r w:rsidRPr="007251F2">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15 This man developed an idea for a reservoir in the mind of past experiences common to all members of a species.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psychologist who developed the collective unconsciousness.</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Carl </w:t>
      </w:r>
      <w:r>
        <w:rPr>
          <w:rFonts w:ascii="Times New Roman" w:hAnsi="Times New Roman" w:cs="Times New Roman"/>
          <w:b/>
          <w:sz w:val="20"/>
          <w:u w:val="single"/>
        </w:rPr>
        <w:t>Jung.</w:t>
      </w:r>
    </w:p>
    <w:p w:rsidR="006A2EFA" w:rsidRPr="00174B2B" w:rsidRDefault="006A2EFA" w:rsidP="006A2EFA">
      <w:pPr>
        <w:pStyle w:val="NoSpacing"/>
        <w:rPr>
          <w:rFonts w:ascii="Times New Roman" w:hAnsi="Times New Roman" w:cs="Times New Roman"/>
          <w:sz w:val="20"/>
        </w:rPr>
      </w:pPr>
      <w:r>
        <w:rPr>
          <w:rFonts w:ascii="Times New Roman" w:hAnsi="Times New Roman" w:cs="Times New Roman"/>
          <w:sz w:val="20"/>
        </w:rPr>
        <w:t xml:space="preserve">[10] </w:t>
      </w:r>
      <w:r w:rsidRPr="00174B2B">
        <w:rPr>
          <w:rFonts w:ascii="Times New Roman" w:hAnsi="Times New Roman" w:cs="Times New Roman"/>
          <w:sz w:val="20"/>
        </w:rPr>
        <w:t>Jung also developed these two terms to describe people who are outgoing and assertive and those who are more inward and reserved. Name either of th</w:t>
      </w:r>
      <w:r>
        <w:rPr>
          <w:rFonts w:ascii="Times New Roman" w:hAnsi="Times New Roman" w:cs="Times New Roman"/>
          <w:sz w:val="20"/>
        </w:rPr>
        <w:t>em.</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ANSWER</w:t>
      </w:r>
      <w:r w:rsidRPr="00174B2B">
        <w:rPr>
          <w:rFonts w:ascii="Times New Roman" w:hAnsi="Times New Roman" w:cs="Times New Roman"/>
          <w:sz w:val="20"/>
        </w:rPr>
        <w:t xml:space="preserve">: </w:t>
      </w:r>
      <w:r w:rsidRPr="00174B2B">
        <w:rPr>
          <w:rFonts w:ascii="Times New Roman" w:hAnsi="Times New Roman" w:cs="Times New Roman"/>
          <w:b/>
          <w:sz w:val="20"/>
          <w:u w:val="single"/>
        </w:rPr>
        <w:t>extrovert</w:t>
      </w:r>
      <w:r w:rsidRPr="00174B2B">
        <w:rPr>
          <w:rFonts w:ascii="Times New Roman" w:hAnsi="Times New Roman" w:cs="Times New Roman"/>
          <w:sz w:val="20"/>
        </w:rPr>
        <w:t xml:space="preserve"> or </w:t>
      </w:r>
      <w:r w:rsidRPr="00174B2B">
        <w:rPr>
          <w:rFonts w:ascii="Times New Roman" w:hAnsi="Times New Roman" w:cs="Times New Roman"/>
          <w:b/>
          <w:sz w:val="20"/>
          <w:u w:val="single"/>
        </w:rPr>
        <w:t>introvert</w:t>
      </w:r>
      <w:r w:rsidRPr="00174B2B">
        <w:rPr>
          <w:rFonts w:ascii="Times New Roman" w:hAnsi="Times New Roman" w:cs="Times New Roman"/>
          <w:sz w:val="20"/>
        </w:rPr>
        <w:t xml:space="preserve"> (accept word forms</w:t>
      </w:r>
      <w:r>
        <w:rPr>
          <w:rFonts w:ascii="Times New Roman" w:hAnsi="Times New Roman" w:cs="Times New Roman"/>
          <w:sz w:val="20"/>
        </w:rPr>
        <w:t xml:space="preserve"> like “</w:t>
      </w:r>
      <w:r>
        <w:rPr>
          <w:rFonts w:ascii="Times New Roman" w:hAnsi="Times New Roman" w:cs="Times New Roman"/>
          <w:b/>
          <w:sz w:val="20"/>
          <w:u w:val="single"/>
        </w:rPr>
        <w:t>introversion</w:t>
      </w:r>
      <w:r>
        <w:rPr>
          <w:rFonts w:ascii="Times New Roman" w:hAnsi="Times New Roman" w:cs="Times New Roman"/>
          <w:sz w:val="20"/>
        </w:rPr>
        <w:t>”,</w:t>
      </w:r>
      <w:r w:rsidRPr="00174B2B">
        <w:rPr>
          <w:rFonts w:ascii="Times New Roman" w:hAnsi="Times New Roman" w:cs="Times New Roman"/>
          <w:sz w:val="20"/>
        </w:rPr>
        <w:t xml:space="preserve"> prompt on Type A or Type B)</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Among the archetypes developed by Jung are anima, animus, and this irrational and chaotic archetype that represents wild and violent forces possessed by all humans.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shadow</w:t>
      </w:r>
      <w:r>
        <w:rPr>
          <w:rFonts w:ascii="Times New Roman" w:hAnsi="Times New Roman" w:cs="Times New Roman"/>
          <w:sz w:val="20"/>
        </w:rPr>
        <w:t xml:space="preserve"> self/aspect</w:t>
      </w: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16</w:t>
      </w:r>
      <w:r w:rsidR="006A2EFA" w:rsidRPr="006A2EFA">
        <w:rPr>
          <w:rFonts w:ascii="Times New Roman" w:hAnsi="Times New Roman" w:cs="Times New Roman"/>
          <w:sz w:val="20"/>
        </w:rPr>
        <w:t xml:space="preserve"> </w:t>
      </w:r>
      <w:r w:rsidR="006A2EFA">
        <w:rPr>
          <w:rFonts w:ascii="Times New Roman" w:hAnsi="Times New Roman" w:cs="Times New Roman"/>
          <w:sz w:val="20"/>
        </w:rPr>
        <w:t>Various poems by this author describe his love for the banana tree.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Name this Japanese poet and author of the poetry collection </w:t>
      </w:r>
      <w:r>
        <w:rPr>
          <w:rFonts w:ascii="Times New Roman" w:hAnsi="Times New Roman" w:cs="Times New Roman"/>
          <w:i/>
          <w:sz w:val="20"/>
        </w:rPr>
        <w:t>The Narrow to the Deep North</w:t>
      </w:r>
      <w:r>
        <w:rPr>
          <w:rFonts w:ascii="Times New Roman" w:hAnsi="Times New Roman" w:cs="Times New Roman"/>
          <w:sz w:val="20"/>
        </w:rPr>
        <w:t>.</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Matsuo </w:t>
      </w:r>
      <w:r>
        <w:rPr>
          <w:rFonts w:ascii="Times New Roman" w:hAnsi="Times New Roman" w:cs="Times New Roman"/>
          <w:b/>
          <w:sz w:val="20"/>
          <w:u w:val="single"/>
        </w:rPr>
        <w:t>Basho</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Basho is a considered a master in this type of Japanese poem which have lines of 5, 7, and 5 syllables.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haiku</w:t>
      </w:r>
    </w:p>
    <w:p w:rsidR="006A2EFA" w:rsidRDefault="006A2EFA" w:rsidP="00260CF0">
      <w:pPr>
        <w:pStyle w:val="NoSpacing"/>
        <w:rPr>
          <w:rFonts w:ascii="Times New Roman" w:hAnsi="Times New Roman" w:cs="Times New Roman"/>
          <w:sz w:val="20"/>
        </w:rPr>
      </w:pPr>
      <w:r>
        <w:rPr>
          <w:rFonts w:ascii="Times New Roman" w:hAnsi="Times New Roman" w:cs="Times New Roman"/>
          <w:sz w:val="20"/>
        </w:rPr>
        <w:t xml:space="preserve">[10] </w:t>
      </w:r>
      <w:r w:rsidR="00260CF0">
        <w:rPr>
          <w:rFonts w:ascii="Times New Roman" w:hAnsi="Times New Roman" w:cs="Times New Roman"/>
          <w:sz w:val="20"/>
        </w:rPr>
        <w:t>Similar to a haiku, this type of Japanese poem has 31 total syllables, arranged in groups of 5,7,5,7, and 7.</w:t>
      </w:r>
    </w:p>
    <w:p w:rsidR="00260CF0" w:rsidRPr="00260CF0" w:rsidRDefault="00260CF0" w:rsidP="00260CF0">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tanka</w:t>
      </w:r>
      <w:proofErr w:type="spellEnd"/>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17</w:t>
      </w:r>
      <w:r w:rsidR="006A2EFA">
        <w:rPr>
          <w:rFonts w:ascii="Times New Roman" w:hAnsi="Times New Roman" w:cs="Times New Roman"/>
          <w:sz w:val="20"/>
        </w:rPr>
        <w:t xml:space="preserve"> </w:t>
      </w:r>
      <w:proofErr w:type="spellStart"/>
      <w:r w:rsidR="006A2EFA">
        <w:rPr>
          <w:rFonts w:ascii="Times New Roman" w:hAnsi="Times New Roman" w:cs="Times New Roman"/>
          <w:sz w:val="20"/>
        </w:rPr>
        <w:t>Sawm</w:t>
      </w:r>
      <w:proofErr w:type="spellEnd"/>
      <w:r w:rsidR="006A2EFA">
        <w:rPr>
          <w:rFonts w:ascii="Times New Roman" w:hAnsi="Times New Roman" w:cs="Times New Roman"/>
          <w:sz w:val="20"/>
        </w:rPr>
        <w:t>, the fourth pillar of Islam, refers to when this action should be performed.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action which Muslims perform during the day throughout the month of Ramadan.</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fast</w:t>
      </w:r>
      <w:r>
        <w:rPr>
          <w:rFonts w:ascii="Times New Roman" w:hAnsi="Times New Roman" w:cs="Times New Roman"/>
          <w:sz w:val="20"/>
        </w:rPr>
        <w:t xml:space="preserve">ing (accept anything of the form </w:t>
      </w:r>
      <w:r>
        <w:rPr>
          <w:rFonts w:ascii="Times New Roman" w:hAnsi="Times New Roman" w:cs="Times New Roman"/>
          <w:b/>
          <w:sz w:val="20"/>
          <w:u w:val="single"/>
        </w:rPr>
        <w:t>not eating</w:t>
      </w:r>
      <w:r>
        <w:rPr>
          <w:rFonts w:ascii="Times New Roman" w:hAnsi="Times New Roman" w:cs="Times New Roman"/>
          <w:sz w:val="20"/>
        </w:rPr>
        <w:t xml:space="preserve"> or anything equivalent)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In Judaism, one of the fast days occurs a day before Purim to honor this heroine of the holiday who along with Mordecai foiled the plot of Haman.</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Esther</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 nineteen day sunrise to sunset fast is found in this religion which is based at the Universal House of Justice.</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Bahai</w:t>
      </w:r>
      <w:proofErr w:type="spellEnd"/>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18</w:t>
      </w:r>
      <w:r w:rsidR="006A2EFA">
        <w:rPr>
          <w:rFonts w:ascii="Times New Roman" w:hAnsi="Times New Roman" w:cs="Times New Roman"/>
          <w:sz w:val="20"/>
        </w:rPr>
        <w:t xml:space="preserve"> One part of this war was ended with the Peace of Nicias, while another part saw the Sicilian Expedition.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431 to 404 BC war fought primarily between Athens and Sparta.</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Peloponnesian</w:t>
      </w:r>
      <w:r>
        <w:rPr>
          <w:rFonts w:ascii="Times New Roman" w:hAnsi="Times New Roman" w:cs="Times New Roman"/>
          <w:sz w:val="20"/>
        </w:rPr>
        <w:t xml:space="preserve"> War</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The Athenian side during the war was composed of member of t</w:t>
      </w:r>
      <w:r w:rsidR="00E62EEE">
        <w:rPr>
          <w:rFonts w:ascii="Times New Roman" w:hAnsi="Times New Roman" w:cs="Times New Roman"/>
          <w:sz w:val="20"/>
        </w:rPr>
        <w:t>his league that had its treasury</w:t>
      </w:r>
      <w:r>
        <w:rPr>
          <w:rFonts w:ascii="Times New Roman" w:hAnsi="Times New Roman" w:cs="Times New Roman"/>
          <w:sz w:val="20"/>
        </w:rPr>
        <w:t xml:space="preserve"> on its namesake island. Athenian domination of this group led to the outbreak of the war.</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Delian</w:t>
      </w:r>
      <w:proofErr w:type="spellEnd"/>
      <w:r>
        <w:rPr>
          <w:rFonts w:ascii="Times New Roman" w:hAnsi="Times New Roman" w:cs="Times New Roman"/>
          <w:sz w:val="20"/>
        </w:rPr>
        <w:t xml:space="preserve"> League</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After the war, Athens was briefly ruled by this oligarchy composed of pro-Spartan members. Their rule lasted until 403 BC.</w:t>
      </w:r>
    </w:p>
    <w:p w:rsidR="006A2EFA" w:rsidRDefault="006A2EFA" w:rsidP="006A2EFA">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Thirty Tyrants</w:t>
      </w:r>
    </w:p>
    <w:p w:rsidR="00436F2E" w:rsidRDefault="00436F2E" w:rsidP="00436F2E">
      <w:pPr>
        <w:pStyle w:val="NoSpacing"/>
        <w:rPr>
          <w:rFonts w:ascii="Times New Roman" w:hAnsi="Times New Roman" w:cs="Times New Roman"/>
          <w:sz w:val="20"/>
        </w:rPr>
      </w:pP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19 The Mackenzie River originates from this ninth largest lake in the world.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Name this second largest lake of Canada’s Northwest Territories behind only the Great Bear Lake.</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Great Slave</w:t>
      </w:r>
      <w:r>
        <w:rPr>
          <w:rFonts w:ascii="Times New Roman" w:hAnsi="Times New Roman" w:cs="Times New Roman"/>
          <w:sz w:val="20"/>
        </w:rPr>
        <w:t xml:space="preserve"> Lake</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[10] Among the towns on the Great Slave Lake is this capital of the Northwest Territories.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Yellowknife</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The Mackenzie River eventually empties </w:t>
      </w:r>
      <w:r w:rsidR="00FD31E9">
        <w:rPr>
          <w:rFonts w:ascii="Times New Roman" w:hAnsi="Times New Roman" w:cs="Times New Roman"/>
          <w:sz w:val="20"/>
        </w:rPr>
        <w:t xml:space="preserve">into </w:t>
      </w:r>
      <w:r>
        <w:rPr>
          <w:rFonts w:ascii="Times New Roman" w:hAnsi="Times New Roman" w:cs="Times New Roman"/>
          <w:sz w:val="20"/>
        </w:rPr>
        <w:t>this sea that straddles parts of Alaska as well the Northwest and Yukon Territories.</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Beaufort</w:t>
      </w:r>
      <w:r>
        <w:rPr>
          <w:rFonts w:ascii="Times New Roman" w:hAnsi="Times New Roman" w:cs="Times New Roman"/>
          <w:sz w:val="20"/>
        </w:rPr>
        <w:t xml:space="preserve"> Sea</w:t>
      </w:r>
    </w:p>
    <w:p w:rsidR="00436F2E" w:rsidRDefault="00436F2E" w:rsidP="00436F2E">
      <w:pPr>
        <w:pStyle w:val="NoSpacing"/>
        <w:rPr>
          <w:rFonts w:ascii="Times New Roman" w:hAnsi="Times New Roman" w:cs="Times New Roman"/>
          <w:sz w:val="20"/>
        </w:rPr>
      </w:pPr>
    </w:p>
    <w:p w:rsidR="00E3442F" w:rsidRDefault="00436F2E" w:rsidP="00E3442F">
      <w:pPr>
        <w:pStyle w:val="NoSpacing"/>
        <w:rPr>
          <w:rFonts w:ascii="Times New Roman" w:hAnsi="Times New Roman" w:cs="Times New Roman"/>
          <w:sz w:val="20"/>
        </w:rPr>
      </w:pPr>
      <w:r>
        <w:rPr>
          <w:rFonts w:ascii="Times New Roman" w:hAnsi="Times New Roman" w:cs="Times New Roman"/>
          <w:sz w:val="20"/>
        </w:rPr>
        <w:t>20</w:t>
      </w:r>
      <w:r w:rsidR="006A2EFA">
        <w:rPr>
          <w:rFonts w:ascii="Times New Roman" w:hAnsi="Times New Roman" w:cs="Times New Roman"/>
          <w:sz w:val="20"/>
        </w:rPr>
        <w:t xml:space="preserve"> </w:t>
      </w:r>
      <w:r w:rsidR="00E3442F">
        <w:rPr>
          <w:rFonts w:ascii="Times New Roman" w:hAnsi="Times New Roman" w:cs="Times New Roman"/>
          <w:sz w:val="20"/>
        </w:rPr>
        <w:t xml:space="preserve">A 1968 letter written by </w:t>
      </w:r>
      <w:proofErr w:type="spellStart"/>
      <w:r w:rsidR="00E3442F">
        <w:rPr>
          <w:rFonts w:ascii="Times New Roman" w:hAnsi="Times New Roman" w:cs="Times New Roman"/>
          <w:sz w:val="20"/>
        </w:rPr>
        <w:t>Esdsger</w:t>
      </w:r>
      <w:proofErr w:type="spellEnd"/>
      <w:r w:rsidR="00E3442F">
        <w:rPr>
          <w:rFonts w:ascii="Times New Roman" w:hAnsi="Times New Roman" w:cs="Times New Roman"/>
          <w:sz w:val="20"/>
        </w:rPr>
        <w:t xml:space="preserve"> </w:t>
      </w:r>
      <w:proofErr w:type="spellStart"/>
      <w:r w:rsidR="00E3442F">
        <w:rPr>
          <w:rFonts w:ascii="Times New Roman" w:hAnsi="Times New Roman" w:cs="Times New Roman"/>
          <w:sz w:val="20"/>
        </w:rPr>
        <w:t>Djisktra</w:t>
      </w:r>
      <w:proofErr w:type="spellEnd"/>
      <w:r w:rsidR="00E3442F">
        <w:rPr>
          <w:rFonts w:ascii="Times New Roman" w:hAnsi="Times New Roman" w:cs="Times New Roman"/>
          <w:sz w:val="20"/>
        </w:rPr>
        <w:t xml:space="preserve"> advocating structured programming was extremely critical of this programming command. For 10 points each:</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[10] Name this command which tells the program to jump to a different part of the program. It usage is typically frowned upon by computer scientists.</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GOTO</w:t>
      </w:r>
      <w:r>
        <w:rPr>
          <w:rFonts w:ascii="Times New Roman" w:hAnsi="Times New Roman" w:cs="Times New Roman"/>
          <w:sz w:val="20"/>
        </w:rPr>
        <w:t xml:space="preserve"> command (prompt on “jump command”)</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[10] Another example of poor programming is this type of variable that can be accessed anywhere throughout the code.</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global</w:t>
      </w:r>
      <w:r>
        <w:rPr>
          <w:rFonts w:ascii="Times New Roman" w:hAnsi="Times New Roman" w:cs="Times New Roman"/>
          <w:sz w:val="20"/>
        </w:rPr>
        <w:t xml:space="preserve"> variable</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[10] Heavy use of GOTO commands and global variables form a code given this nickname for the tangled nature of the flow.</w:t>
      </w:r>
    </w:p>
    <w:p w:rsidR="00E3442F" w:rsidRDefault="00E3442F" w:rsidP="00E3442F">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spaghetti</w:t>
      </w:r>
      <w:r>
        <w:rPr>
          <w:rFonts w:ascii="Times New Roman" w:hAnsi="Times New Roman" w:cs="Times New Roman"/>
          <w:sz w:val="20"/>
        </w:rPr>
        <w:t xml:space="preserve"> code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6A2EFA" w:rsidRDefault="00436F2E" w:rsidP="006A2EFA">
      <w:pPr>
        <w:pStyle w:val="NoSpacing"/>
        <w:rPr>
          <w:rFonts w:ascii="Times New Roman" w:hAnsi="Times New Roman" w:cs="Times New Roman"/>
          <w:sz w:val="20"/>
        </w:rPr>
      </w:pPr>
      <w:r>
        <w:rPr>
          <w:rFonts w:ascii="Times New Roman" w:hAnsi="Times New Roman" w:cs="Times New Roman"/>
          <w:sz w:val="20"/>
        </w:rPr>
        <w:t>21</w:t>
      </w:r>
      <w:r w:rsidR="006A2EFA" w:rsidRPr="006A2EFA">
        <w:rPr>
          <w:rFonts w:ascii="Times New Roman" w:hAnsi="Times New Roman" w:cs="Times New Roman"/>
          <w:sz w:val="20"/>
        </w:rPr>
        <w:t xml:space="preserve"> </w:t>
      </w:r>
      <w:r w:rsidR="006A2EFA">
        <w:rPr>
          <w:rFonts w:ascii="Times New Roman" w:hAnsi="Times New Roman" w:cs="Times New Roman"/>
          <w:sz w:val="20"/>
        </w:rPr>
        <w:t xml:space="preserve">The protagonist of this novel is at times in love with either </w:t>
      </w:r>
      <w:proofErr w:type="spellStart"/>
      <w:r w:rsidR="006A2EFA">
        <w:rPr>
          <w:rFonts w:ascii="Times New Roman" w:hAnsi="Times New Roman" w:cs="Times New Roman"/>
          <w:sz w:val="20"/>
        </w:rPr>
        <w:t>Nastasya</w:t>
      </w:r>
      <w:proofErr w:type="spellEnd"/>
      <w:r w:rsidR="006A2EFA">
        <w:rPr>
          <w:rFonts w:ascii="Times New Roman" w:hAnsi="Times New Roman" w:cs="Times New Roman"/>
          <w:sz w:val="20"/>
        </w:rPr>
        <w:t xml:space="preserve"> or </w:t>
      </w:r>
      <w:proofErr w:type="spellStart"/>
      <w:r w:rsidR="006A2EFA">
        <w:rPr>
          <w:rFonts w:ascii="Times New Roman" w:hAnsi="Times New Roman" w:cs="Times New Roman"/>
          <w:sz w:val="20"/>
        </w:rPr>
        <w:t>Aglaia</w:t>
      </w:r>
      <w:proofErr w:type="spellEnd"/>
      <w:r w:rsidR="006A2EFA">
        <w:rPr>
          <w:rFonts w:ascii="Times New Roman" w:hAnsi="Times New Roman" w:cs="Times New Roman"/>
          <w:sz w:val="20"/>
        </w:rPr>
        <w:t>. For 10 points each:</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Name this novel that tells of Prince </w:t>
      </w:r>
      <w:proofErr w:type="spellStart"/>
      <w:r>
        <w:rPr>
          <w:rFonts w:ascii="Times New Roman" w:hAnsi="Times New Roman" w:cs="Times New Roman"/>
          <w:sz w:val="20"/>
        </w:rPr>
        <w:t>Myshkin’s</w:t>
      </w:r>
      <w:proofErr w:type="spellEnd"/>
      <w:r>
        <w:rPr>
          <w:rFonts w:ascii="Times New Roman" w:hAnsi="Times New Roman" w:cs="Times New Roman"/>
          <w:sz w:val="20"/>
        </w:rPr>
        <w:t xml:space="preserve"> return to St. Petersburg after living in a sanatorium.</w:t>
      </w:r>
    </w:p>
    <w:p w:rsidR="006A2EFA" w:rsidRDefault="006A2EFA" w:rsidP="006A2EFA">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Idiot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Idiot </w:t>
      </w:r>
      <w:r>
        <w:rPr>
          <w:rFonts w:ascii="Times New Roman" w:hAnsi="Times New Roman" w:cs="Times New Roman"/>
          <w:sz w:val="20"/>
        </w:rPr>
        <w:t xml:space="preserve">was one work by this author who described </w:t>
      </w:r>
      <w:proofErr w:type="spellStart"/>
      <w:r>
        <w:rPr>
          <w:rFonts w:ascii="Times New Roman" w:hAnsi="Times New Roman" w:cs="Times New Roman"/>
          <w:sz w:val="20"/>
        </w:rPr>
        <w:t>Raskolnikov’s</w:t>
      </w:r>
      <w:proofErr w:type="spellEnd"/>
      <w:r>
        <w:rPr>
          <w:rFonts w:ascii="Times New Roman" w:hAnsi="Times New Roman" w:cs="Times New Roman"/>
          <w:sz w:val="20"/>
        </w:rPr>
        <w:t xml:space="preserve"> killing of a pawnbroker in </w:t>
      </w:r>
      <w:r>
        <w:rPr>
          <w:rFonts w:ascii="Times New Roman" w:hAnsi="Times New Roman" w:cs="Times New Roman"/>
          <w:i/>
          <w:sz w:val="20"/>
        </w:rPr>
        <w:t>Crime and Punishment</w:t>
      </w:r>
      <w:r>
        <w:rPr>
          <w:rFonts w:ascii="Times New Roman" w:hAnsi="Times New Roman" w:cs="Times New Roman"/>
          <w:sz w:val="20"/>
        </w:rPr>
        <w:t>.</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ANSWER: Fyodor </w:t>
      </w:r>
      <w:r>
        <w:rPr>
          <w:rFonts w:ascii="Times New Roman" w:hAnsi="Times New Roman" w:cs="Times New Roman"/>
          <w:b/>
          <w:sz w:val="20"/>
          <w:u w:val="single"/>
        </w:rPr>
        <w:t>Dostoevsky</w:t>
      </w:r>
    </w:p>
    <w:p w:rsidR="006A2EFA" w:rsidRDefault="006A2EFA" w:rsidP="006A2EFA">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Yakov</w:t>
      </w:r>
      <w:proofErr w:type="spellEnd"/>
      <w:r>
        <w:rPr>
          <w:rFonts w:ascii="Times New Roman" w:hAnsi="Times New Roman" w:cs="Times New Roman"/>
          <w:sz w:val="20"/>
        </w:rPr>
        <w:t xml:space="preserve"> </w:t>
      </w:r>
      <w:proofErr w:type="spellStart"/>
      <w:r>
        <w:rPr>
          <w:rFonts w:ascii="Times New Roman" w:hAnsi="Times New Roman" w:cs="Times New Roman"/>
          <w:sz w:val="20"/>
        </w:rPr>
        <w:t>Golyadkin</w:t>
      </w:r>
      <w:proofErr w:type="spellEnd"/>
      <w:r>
        <w:rPr>
          <w:rFonts w:ascii="Times New Roman" w:hAnsi="Times New Roman" w:cs="Times New Roman"/>
          <w:sz w:val="20"/>
        </w:rPr>
        <w:t xml:space="preserve"> is the protagonist of this Dostoevsky work subtitled “A Petersburg Poem”. It deals with </w:t>
      </w:r>
      <w:r w:rsidR="00FD31E9">
        <w:rPr>
          <w:rFonts w:ascii="Times New Roman" w:hAnsi="Times New Roman" w:cs="Times New Roman"/>
          <w:sz w:val="20"/>
        </w:rPr>
        <w:t>a series of events</w:t>
      </w:r>
      <w:r w:rsidR="009240A0">
        <w:rPr>
          <w:rFonts w:ascii="Times New Roman" w:hAnsi="Times New Roman" w:cs="Times New Roman"/>
          <w:sz w:val="20"/>
        </w:rPr>
        <w:t xml:space="preserve"> in which</w:t>
      </w:r>
      <w:r>
        <w:rPr>
          <w:rFonts w:ascii="Times New Roman" w:hAnsi="Times New Roman" w:cs="Times New Roman"/>
          <w:sz w:val="20"/>
        </w:rPr>
        <w:t xml:space="preserve"> a doppelganger</w:t>
      </w:r>
      <w:r w:rsidR="009240A0">
        <w:rPr>
          <w:rFonts w:ascii="Times New Roman" w:hAnsi="Times New Roman" w:cs="Times New Roman"/>
          <w:sz w:val="20"/>
        </w:rPr>
        <w:t xml:space="preserve"> tries to destroy the life of the protagonist.</w:t>
      </w:r>
    </w:p>
    <w:p w:rsidR="006A2EFA" w:rsidRDefault="006A2EFA" w:rsidP="006A2EFA">
      <w:pPr>
        <w:pStyle w:val="NoSpacing"/>
        <w:rPr>
          <w:rFonts w:ascii="Times New Roman" w:hAnsi="Times New Roman" w:cs="Times New Roman"/>
          <w:i/>
          <w:sz w:val="20"/>
        </w:rPr>
      </w:pPr>
      <w:r>
        <w:rPr>
          <w:rFonts w:ascii="Times New Roman" w:hAnsi="Times New Roman" w:cs="Times New Roman"/>
          <w:sz w:val="20"/>
        </w:rPr>
        <w:t xml:space="preserve">ANSWER: </w:t>
      </w:r>
      <w:r>
        <w:rPr>
          <w:rFonts w:ascii="Times New Roman" w:hAnsi="Times New Roman" w:cs="Times New Roman"/>
          <w:b/>
          <w:i/>
          <w:sz w:val="20"/>
          <w:u w:val="single"/>
        </w:rPr>
        <w:t>The Double</w:t>
      </w:r>
      <w:r>
        <w:rPr>
          <w:rFonts w:ascii="Times New Roman" w:hAnsi="Times New Roman" w:cs="Times New Roman"/>
          <w:i/>
          <w:sz w:val="20"/>
        </w:rPr>
        <w:t>: A Petersburg Poem</w:t>
      </w:r>
    </w:p>
    <w:p w:rsidR="00436F2E" w:rsidRPr="00436F2E" w:rsidRDefault="00436F2E" w:rsidP="00436F2E">
      <w:pPr>
        <w:pStyle w:val="NoSpacing"/>
        <w:rPr>
          <w:rFonts w:ascii="Times New Roman" w:hAnsi="Times New Roman" w:cs="Times New Roman"/>
          <w:sz w:val="20"/>
        </w:rPr>
      </w:pPr>
    </w:p>
    <w:sectPr w:rsidR="00436F2E" w:rsidRPr="00436F2E" w:rsidSect="00B42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A20A1"/>
    <w:rsid w:val="000F3955"/>
    <w:rsid w:val="00136384"/>
    <w:rsid w:val="001447B7"/>
    <w:rsid w:val="001A0498"/>
    <w:rsid w:val="001B5FBF"/>
    <w:rsid w:val="00220F87"/>
    <w:rsid w:val="00260CF0"/>
    <w:rsid w:val="002B2058"/>
    <w:rsid w:val="002B31FD"/>
    <w:rsid w:val="002D03C5"/>
    <w:rsid w:val="002D6523"/>
    <w:rsid w:val="003E05CD"/>
    <w:rsid w:val="003F0B50"/>
    <w:rsid w:val="0043503C"/>
    <w:rsid w:val="00436F2E"/>
    <w:rsid w:val="004B09D3"/>
    <w:rsid w:val="004C10EC"/>
    <w:rsid w:val="006A2EFA"/>
    <w:rsid w:val="006F13AD"/>
    <w:rsid w:val="00764239"/>
    <w:rsid w:val="00800F6C"/>
    <w:rsid w:val="009240A0"/>
    <w:rsid w:val="00B42618"/>
    <w:rsid w:val="00B82DA1"/>
    <w:rsid w:val="00C00095"/>
    <w:rsid w:val="00C04CF6"/>
    <w:rsid w:val="00CB2946"/>
    <w:rsid w:val="00D433B6"/>
    <w:rsid w:val="00D55547"/>
    <w:rsid w:val="00E3442F"/>
    <w:rsid w:val="00E62EEE"/>
    <w:rsid w:val="00E70A95"/>
    <w:rsid w:val="00F16156"/>
    <w:rsid w:val="00FB60D2"/>
    <w:rsid w:val="00FD3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2011-03-13T23:20:00Z</dcterms:created>
  <dcterms:modified xsi:type="dcterms:W3CDTF">2011-03-14T18:58:00Z</dcterms:modified>
</cp:coreProperties>
</file>