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7558" w:rsidRDefault="00D47558" w:rsidP="00D47558">
      <w:pPr>
        <w:pStyle w:val="NormalWeb"/>
        <w:spacing w:before="0" w:beforeAutospacing="0" w:after="160" w:afterAutospacing="0" w:line="276" w:lineRule="auto"/>
      </w:pPr>
      <w:r>
        <w:rPr>
          <w:b/>
          <w:bCs/>
          <w:color w:val="000000"/>
          <w:sz w:val="32"/>
          <w:szCs w:val="32"/>
          <w:u w:val="single"/>
        </w:rPr>
        <w:t>Packet of Michigan, Michigan State Students</w:t>
      </w:r>
    </w:p>
    <w:p w:rsidR="00D47558" w:rsidRDefault="00D47558" w:rsidP="00D47558">
      <w:pPr>
        <w:pStyle w:val="NormalWeb"/>
        <w:spacing w:before="0" w:beforeAutospacing="0" w:after="160" w:afterAutospacing="0" w:line="276" w:lineRule="auto"/>
      </w:pPr>
      <w:r>
        <w:rPr>
          <w:b/>
          <w:bCs/>
          <w:color w:val="000000"/>
          <w:sz w:val="32"/>
          <w:szCs w:val="32"/>
          <w:u w:val="single"/>
        </w:rPr>
        <w:t>Packet 9</w:t>
      </w:r>
    </w:p>
    <w:p w:rsidR="00A244E7" w:rsidRDefault="00A244E7" w:rsidP="00A244E7">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1D6B3F">
        <w:rPr>
          <w:rFonts w:ascii="Times New Roman" w:eastAsia="Times New Roman" w:hAnsi="Times New Roman" w:cs="Times New Roman"/>
          <w:sz w:val="28"/>
          <w:szCs w:val="28"/>
        </w:rPr>
        <w:t xml:space="preserve">Erik Bubolz, </w:t>
      </w:r>
      <w:r w:rsidRPr="005C7B5C">
        <w:rPr>
          <w:rFonts w:ascii="Times New Roman" w:eastAsia="Times New Roman" w:hAnsi="Times New Roman" w:cs="Times New Roman"/>
          <w:sz w:val="28"/>
          <w:szCs w:val="28"/>
        </w:rPr>
        <w:t>Siddhant Dogra, Rahul Keyal, Jonath</w:t>
      </w:r>
      <w:r w:rsidR="001D6B3F">
        <w:rPr>
          <w:rFonts w:ascii="Times New Roman" w:eastAsia="Times New Roman" w:hAnsi="Times New Roman" w:cs="Times New Roman"/>
          <w:sz w:val="28"/>
          <w:szCs w:val="28"/>
        </w:rPr>
        <w:t>an Suh</w:t>
      </w:r>
      <w:r w:rsidR="002820B0">
        <w:rPr>
          <w:rFonts w:ascii="Times New Roman" w:eastAsia="Times New Roman" w:hAnsi="Times New Roman" w:cs="Times New Roman"/>
          <w:sz w:val="28"/>
          <w:szCs w:val="28"/>
        </w:rPr>
        <w:t>,</w:t>
      </w:r>
      <w:r w:rsidR="001D6B3F">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rsidR="00E03AEB" w:rsidRDefault="00CA2F0D" w:rsidP="00D47558">
      <w:r>
        <w:rPr>
          <w:rFonts w:ascii="Times New Roman" w:eastAsia="Times New Roman" w:hAnsi="Times New Roman" w:cs="Times New Roman"/>
          <w:sz w:val="28"/>
          <w:szCs w:val="28"/>
        </w:rPr>
        <w:t xml:space="preserve"> </w:t>
      </w:r>
    </w:p>
    <w:p w:rsidR="00E03AEB" w:rsidRDefault="00CA2F0D" w:rsidP="00D47558">
      <w:r>
        <w:rPr>
          <w:rFonts w:ascii="Times New Roman" w:eastAsia="Times New Roman" w:hAnsi="Times New Roman" w:cs="Times New Roman"/>
          <w:sz w:val="28"/>
          <w:szCs w:val="28"/>
        </w:rPr>
        <w:t xml:space="preserve">Tossups </w:t>
      </w:r>
    </w:p>
    <w:p w:rsidR="00E03AEB" w:rsidRDefault="00E03AEB" w:rsidP="00D47558"/>
    <w:p w:rsidR="00E03AEB" w:rsidRDefault="00CA2F0D" w:rsidP="00D47558">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This composer’s third symphony contains</w:t>
      </w:r>
      <w:r w:rsidR="00D47558">
        <w:rPr>
          <w:rFonts w:ascii="Times New Roman" w:eastAsia="Times New Roman" w:hAnsi="Times New Roman" w:cs="Times New Roman"/>
          <w:b/>
          <w:sz w:val="20"/>
          <w:szCs w:val="20"/>
        </w:rPr>
        <w:t xml:space="preserve"> a viola which plays</w:t>
      </w:r>
      <w:r>
        <w:rPr>
          <w:rFonts w:ascii="Times New Roman" w:eastAsia="Times New Roman" w:hAnsi="Times New Roman" w:cs="Times New Roman"/>
          <w:b/>
          <w:sz w:val="20"/>
          <w:szCs w:val="20"/>
        </w:rPr>
        <w:t xml:space="preserve"> to a lagging rhythm in its first movement and ends with a repeat of its motto theme. One dance by this composer contains a solo for saxophone a</w:t>
      </w:r>
      <w:r w:rsidR="00D47558">
        <w:rPr>
          <w:rFonts w:ascii="Times New Roman" w:eastAsia="Times New Roman" w:hAnsi="Times New Roman" w:cs="Times New Roman"/>
          <w:b/>
          <w:sz w:val="20"/>
          <w:szCs w:val="20"/>
        </w:rPr>
        <w:t>nd quotes this composer’s first s</w:t>
      </w:r>
      <w:r>
        <w:rPr>
          <w:rFonts w:ascii="Times New Roman" w:eastAsia="Times New Roman" w:hAnsi="Times New Roman" w:cs="Times New Roman"/>
          <w:b/>
          <w:sz w:val="20"/>
          <w:szCs w:val="20"/>
        </w:rPr>
        <w:t xml:space="preserve">ymphony. A piece by this composer was made into a ballet by Michel Fokine who also helped this composer create (*) </w:t>
      </w:r>
      <w:r>
        <w:rPr>
          <w:rFonts w:ascii="Times New Roman" w:eastAsia="Times New Roman" w:hAnsi="Times New Roman" w:cs="Times New Roman"/>
          <w:i/>
          <w:sz w:val="20"/>
          <w:szCs w:val="20"/>
        </w:rPr>
        <w:t>The Symphonic Dances</w:t>
      </w:r>
      <w:r>
        <w:rPr>
          <w:rFonts w:ascii="Times New Roman" w:eastAsia="Times New Roman" w:hAnsi="Times New Roman" w:cs="Times New Roman"/>
          <w:sz w:val="20"/>
          <w:szCs w:val="20"/>
        </w:rPr>
        <w:t xml:space="preserve">. The most famous piece by this composer contains a notoriously difficult piano solo section that was played by this composer at its debut. For 10 points, identify this Russian pianist and composer of several piano concertos and </w:t>
      </w:r>
      <w:r>
        <w:rPr>
          <w:rFonts w:ascii="Times New Roman" w:eastAsia="Times New Roman" w:hAnsi="Times New Roman" w:cs="Times New Roman"/>
          <w:i/>
          <w:sz w:val="20"/>
          <w:szCs w:val="20"/>
        </w:rPr>
        <w:t>Rhapsody on a Theme of Paganini</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ANSWER: Sergei </w:t>
      </w:r>
      <w:r>
        <w:rPr>
          <w:rFonts w:ascii="Times New Roman" w:eastAsia="Times New Roman" w:hAnsi="Times New Roman" w:cs="Times New Roman"/>
          <w:b/>
          <w:sz w:val="20"/>
          <w:szCs w:val="20"/>
          <w:u w:val="single"/>
        </w:rPr>
        <w:t>Rachmaninoff</w:t>
      </w:r>
    </w:p>
    <w:p w:rsidR="00E03AEB" w:rsidRDefault="00E03AEB" w:rsidP="00D47558"/>
    <w:p w:rsidR="00E03AEB" w:rsidRDefault="00CA2F0D" w:rsidP="00D47558">
      <w:r>
        <w:rPr>
          <w:rFonts w:ascii="Times New Roman" w:eastAsia="Times New Roman" w:hAnsi="Times New Roman" w:cs="Times New Roman"/>
          <w:sz w:val="20"/>
          <w:szCs w:val="20"/>
        </w:rPr>
        <w:t xml:space="preserve">2. </w:t>
      </w:r>
      <w:r>
        <w:rPr>
          <w:rFonts w:ascii="Times New Roman" w:eastAsia="Times New Roman" w:hAnsi="Times New Roman" w:cs="Times New Roman"/>
          <w:b/>
          <w:color w:val="212121"/>
          <w:sz w:val="20"/>
          <w:szCs w:val="20"/>
          <w:highlight w:val="white"/>
        </w:rPr>
        <w:t xml:space="preserve">This character recalls watching a girl’s tears fall on a checkerboard. This character writes a paper about the significance of his brother’s baseball glove. This character convinces several girls he saw Gary Cooper, and this character gets in an altercation with a pimp named (*) </w:t>
      </w:r>
      <w:r>
        <w:rPr>
          <w:rFonts w:ascii="Times New Roman" w:eastAsia="Times New Roman" w:hAnsi="Times New Roman" w:cs="Times New Roman"/>
          <w:color w:val="212121"/>
          <w:sz w:val="20"/>
          <w:szCs w:val="20"/>
          <w:highlight w:val="white"/>
        </w:rPr>
        <w:t xml:space="preserve">Maurice. After his expulsion from Pencey Prep, this character travels back to New York City, where he wonders where ducks go in the winter. For 10 points, name this phony-hating protagonist of </w:t>
      </w:r>
      <w:r>
        <w:rPr>
          <w:rFonts w:ascii="Times New Roman" w:eastAsia="Times New Roman" w:hAnsi="Times New Roman" w:cs="Times New Roman"/>
          <w:i/>
          <w:color w:val="212121"/>
          <w:sz w:val="20"/>
          <w:szCs w:val="20"/>
          <w:highlight w:val="white"/>
        </w:rPr>
        <w:t>The Catcher in the Rye</w:t>
      </w:r>
      <w:r>
        <w:rPr>
          <w:rFonts w:ascii="Times New Roman" w:eastAsia="Times New Roman" w:hAnsi="Times New Roman" w:cs="Times New Roman"/>
          <w:color w:val="212121"/>
          <w:sz w:val="20"/>
          <w:szCs w:val="20"/>
          <w:highlight w:val="white"/>
        </w:rPr>
        <w:t>.</w:t>
      </w:r>
    </w:p>
    <w:p w:rsidR="00E03AEB" w:rsidRDefault="00CA2F0D" w:rsidP="00D47558">
      <w:r>
        <w:rPr>
          <w:rFonts w:ascii="Times New Roman" w:eastAsia="Times New Roman" w:hAnsi="Times New Roman" w:cs="Times New Roman"/>
          <w:color w:val="212121"/>
          <w:sz w:val="20"/>
          <w:szCs w:val="20"/>
          <w:highlight w:val="white"/>
        </w:rPr>
        <w:t>ANSWER:</w:t>
      </w:r>
      <w:r>
        <w:rPr>
          <w:rFonts w:ascii="Times New Roman" w:eastAsia="Times New Roman" w:hAnsi="Times New Roman" w:cs="Times New Roman"/>
          <w:b/>
          <w:color w:val="212121"/>
          <w:sz w:val="20"/>
          <w:szCs w:val="20"/>
          <w:highlight w:val="white"/>
          <w:u w:val="single"/>
        </w:rPr>
        <w:t xml:space="preserve"> Holden Caulfield</w:t>
      </w:r>
      <w:r>
        <w:rPr>
          <w:rFonts w:ascii="Times New Roman" w:eastAsia="Times New Roman" w:hAnsi="Times New Roman" w:cs="Times New Roman"/>
          <w:color w:val="212121"/>
          <w:sz w:val="20"/>
          <w:szCs w:val="20"/>
          <w:highlight w:val="white"/>
        </w:rPr>
        <w:t xml:space="preserve"> (accept either name)</w:t>
      </w:r>
    </w:p>
    <w:p w:rsidR="00E03AEB" w:rsidRDefault="00E03AEB" w:rsidP="00D47558"/>
    <w:p w:rsidR="00E03AEB" w:rsidRDefault="00CA2F0D" w:rsidP="00D47558">
      <w:r>
        <w:rPr>
          <w:rFonts w:ascii="Times New Roman" w:eastAsia="Times New Roman" w:hAnsi="Times New Roman" w:cs="Times New Roman"/>
          <w:color w:val="212121"/>
          <w:sz w:val="20"/>
          <w:szCs w:val="20"/>
          <w:highlight w:val="white"/>
        </w:rPr>
        <w:t xml:space="preserve">3. </w:t>
      </w:r>
      <w:r>
        <w:rPr>
          <w:rFonts w:ascii="Times New Roman" w:eastAsia="Times New Roman" w:hAnsi="Times New Roman" w:cs="Times New Roman"/>
          <w:b/>
          <w:sz w:val="20"/>
          <w:szCs w:val="20"/>
        </w:rPr>
        <w:t xml:space="preserve">In weddings performed in this religion, an egg is broken on the ground to represent the destruction of evil. The Gathas are a series of holy texts written by this religion’s founder. Truth and falsehood are represented in this religion’s concepts of </w:t>
      </w:r>
      <w:proofErr w:type="spellStart"/>
      <w:r>
        <w:rPr>
          <w:rFonts w:ascii="Times New Roman" w:eastAsia="Times New Roman" w:hAnsi="Times New Roman" w:cs="Times New Roman"/>
          <w:b/>
          <w:sz w:val="20"/>
          <w:szCs w:val="20"/>
        </w:rPr>
        <w:t>asha</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druj</w:t>
      </w:r>
      <w:proofErr w:type="spellEnd"/>
      <w:r>
        <w:rPr>
          <w:rFonts w:ascii="Times New Roman" w:eastAsia="Times New Roman" w:hAnsi="Times New Roman" w:cs="Times New Roman"/>
          <w:b/>
          <w:sz w:val="20"/>
          <w:szCs w:val="20"/>
        </w:rPr>
        <w:t>. Practitioners of this religion pray in the presence of</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fire, and place their dead on structures called </w:t>
      </w:r>
      <w:proofErr w:type="spellStart"/>
      <w:r>
        <w:rPr>
          <w:rFonts w:ascii="Times New Roman" w:eastAsia="Times New Roman" w:hAnsi="Times New Roman" w:cs="Times New Roman"/>
          <w:sz w:val="20"/>
          <w:szCs w:val="20"/>
        </w:rPr>
        <w:t>dakhmas</w:t>
      </w:r>
      <w:proofErr w:type="spellEnd"/>
      <w:r>
        <w:rPr>
          <w:rFonts w:ascii="Times New Roman" w:eastAsia="Times New Roman" w:hAnsi="Times New Roman" w:cs="Times New Roman"/>
          <w:sz w:val="20"/>
          <w:szCs w:val="20"/>
        </w:rPr>
        <w:t>, or Towers of Silence. In this religion, Ahriman is locked in a struggle with Ahura Mazda. For 10 points, identify this ancient Persian religion.</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Zoroastrianism</w:t>
      </w:r>
    </w:p>
    <w:p w:rsidR="00E03AEB" w:rsidRDefault="00E03AEB" w:rsidP="00D47558"/>
    <w:p w:rsidR="00E03AEB" w:rsidRDefault="00CA2F0D" w:rsidP="00D47558">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One person with this surname spent his retirement at “the </w:t>
      </w:r>
      <w:proofErr w:type="spellStart"/>
      <w:r>
        <w:rPr>
          <w:rFonts w:ascii="Times New Roman" w:eastAsia="Times New Roman" w:hAnsi="Times New Roman" w:cs="Times New Roman"/>
          <w:b/>
          <w:sz w:val="20"/>
          <w:szCs w:val="20"/>
        </w:rPr>
        <w:t>Kykuit</w:t>
      </w:r>
      <w:proofErr w:type="spellEnd"/>
      <w:r>
        <w:rPr>
          <w:rFonts w:ascii="Times New Roman" w:eastAsia="Times New Roman" w:hAnsi="Times New Roman" w:cs="Times New Roman"/>
          <w:b/>
          <w:sz w:val="20"/>
          <w:szCs w:val="20"/>
        </w:rPr>
        <w:t xml:space="preserve">” in Westchester, New York. Another member of this family worked as the Vice President of the Columbus Castings Company under Samuel Bush. A </w:t>
      </w:r>
      <w:r w:rsidR="001E4BA7">
        <w:rPr>
          <w:rFonts w:ascii="Times New Roman" w:eastAsia="Times New Roman" w:hAnsi="Times New Roman" w:cs="Times New Roman"/>
          <w:b/>
          <w:sz w:val="20"/>
          <w:szCs w:val="20"/>
        </w:rPr>
        <w:t>four-term</w:t>
      </w:r>
      <w:r>
        <w:rPr>
          <w:rFonts w:ascii="Times New Roman" w:eastAsia="Times New Roman" w:hAnsi="Times New Roman" w:cs="Times New Roman"/>
          <w:b/>
          <w:sz w:val="20"/>
          <w:szCs w:val="20"/>
        </w:rPr>
        <w:t xml:space="preserve"> governor from this family was scrutinized during a campaign amid his divorce from Mary Clark. </w:t>
      </w:r>
      <w:r w:rsidRPr="001E4BA7">
        <w:rPr>
          <w:rFonts w:ascii="Times New Roman" w:eastAsia="Times New Roman" w:hAnsi="Times New Roman" w:cs="Times New Roman"/>
          <w:b/>
          <w:sz w:val="20"/>
          <w:szCs w:val="20"/>
        </w:rPr>
        <w:t>That member of this family was also Ford’s</w:t>
      </w:r>
      <w:r w:rsidR="001E4BA7" w:rsidRPr="001E4BA7">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vice president. An older member of this family was criticized by muckraker Ida Tarbell and founded Standard Oil alongside his brother William. For 10 points, name this family that </w:t>
      </w:r>
      <w:r w:rsidR="00D47558">
        <w:rPr>
          <w:rFonts w:ascii="Times New Roman" w:eastAsia="Times New Roman" w:hAnsi="Times New Roman" w:cs="Times New Roman"/>
          <w:sz w:val="20"/>
          <w:szCs w:val="20"/>
        </w:rPr>
        <w:t>included Nelson, and the particularly</w:t>
      </w:r>
      <w:r>
        <w:rPr>
          <w:rFonts w:ascii="Times New Roman" w:eastAsia="Times New Roman" w:hAnsi="Times New Roman" w:cs="Times New Roman"/>
          <w:sz w:val="20"/>
          <w:szCs w:val="20"/>
        </w:rPr>
        <w:t xml:space="preserve"> wealthy John.</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Rockefeller</w:t>
      </w:r>
      <w:r>
        <w:rPr>
          <w:rFonts w:ascii="Times New Roman" w:eastAsia="Times New Roman" w:hAnsi="Times New Roman" w:cs="Times New Roman"/>
          <w:sz w:val="20"/>
          <w:szCs w:val="20"/>
        </w:rPr>
        <w:t xml:space="preserve"> family</w:t>
      </w:r>
    </w:p>
    <w:p w:rsidR="00E03AEB" w:rsidRDefault="00E03AEB" w:rsidP="00D47558"/>
    <w:p w:rsidR="00D47558" w:rsidRDefault="00D47558" w:rsidP="00D47558">
      <w:pPr>
        <w:rPr>
          <w:rFonts w:ascii="Times New Roman" w:eastAsia="Times New Roman" w:hAnsi="Times New Roman" w:cs="Times New Roman"/>
          <w:sz w:val="20"/>
          <w:szCs w:val="20"/>
        </w:rPr>
      </w:pPr>
      <w:bookmarkStart w:id="0" w:name="_gjdgxs" w:colFirst="0" w:colLast="0"/>
      <w:bookmarkEnd w:id="0"/>
    </w:p>
    <w:p w:rsidR="00D47558" w:rsidRDefault="00D47558" w:rsidP="00D47558">
      <w:pPr>
        <w:rPr>
          <w:rFonts w:ascii="Times New Roman" w:eastAsia="Times New Roman" w:hAnsi="Times New Roman" w:cs="Times New Roman"/>
          <w:sz w:val="20"/>
          <w:szCs w:val="20"/>
        </w:rPr>
      </w:pPr>
    </w:p>
    <w:p w:rsidR="00D47558" w:rsidRDefault="00D47558" w:rsidP="00D47558">
      <w:pPr>
        <w:rPr>
          <w:rFonts w:ascii="Times New Roman" w:eastAsia="Times New Roman" w:hAnsi="Times New Roman" w:cs="Times New Roman"/>
          <w:sz w:val="20"/>
          <w:szCs w:val="20"/>
        </w:rPr>
      </w:pPr>
    </w:p>
    <w:p w:rsidR="00D47558" w:rsidRDefault="00D47558" w:rsidP="00D47558">
      <w:pPr>
        <w:rPr>
          <w:rFonts w:ascii="Times New Roman" w:eastAsia="Times New Roman" w:hAnsi="Times New Roman" w:cs="Times New Roman"/>
          <w:sz w:val="20"/>
          <w:szCs w:val="20"/>
        </w:rPr>
      </w:pPr>
    </w:p>
    <w:p w:rsidR="00D47558" w:rsidRDefault="00D47558" w:rsidP="00D47558">
      <w:pPr>
        <w:rPr>
          <w:rFonts w:ascii="Times New Roman" w:eastAsia="Times New Roman" w:hAnsi="Times New Roman" w:cs="Times New Roman"/>
          <w:sz w:val="20"/>
          <w:szCs w:val="20"/>
        </w:rPr>
      </w:pPr>
    </w:p>
    <w:p w:rsidR="00E03AEB" w:rsidRDefault="00CA2F0D" w:rsidP="00D47558">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Jonathan Foer likely took inspiration from this novel when writing </w:t>
      </w:r>
      <w:r>
        <w:rPr>
          <w:rFonts w:ascii="Times New Roman" w:eastAsia="Times New Roman" w:hAnsi="Times New Roman" w:cs="Times New Roman"/>
          <w:b/>
          <w:i/>
          <w:sz w:val="20"/>
          <w:szCs w:val="20"/>
        </w:rPr>
        <w:t>Extremely Loud and Incredibly Close</w:t>
      </w:r>
      <w:r>
        <w:rPr>
          <w:rFonts w:ascii="Times New Roman" w:eastAsia="Times New Roman" w:hAnsi="Times New Roman" w:cs="Times New Roman"/>
          <w:b/>
          <w:sz w:val="20"/>
          <w:szCs w:val="20"/>
        </w:rPr>
        <w:t xml:space="preserve">, reflected partly in the shared name of their protagonists. One character in this novel decides to only eat fish and later dies after watching eels emerge from a dead horse. A possible father of this novel's protagonist dies during a raid on a Polish post office, while the other is shot after attempting suicide by (*) </w:t>
      </w:r>
      <w:r>
        <w:rPr>
          <w:rFonts w:ascii="Times New Roman" w:eastAsia="Times New Roman" w:hAnsi="Times New Roman" w:cs="Times New Roman"/>
          <w:sz w:val="20"/>
          <w:szCs w:val="20"/>
        </w:rPr>
        <w:t xml:space="preserve">swallowing a Nazi pin. This novel’s protagonist </w:t>
      </w:r>
      <w:r w:rsidR="001E4BA7">
        <w:rPr>
          <w:rFonts w:ascii="Times New Roman" w:eastAsia="Times New Roman" w:hAnsi="Times New Roman" w:cs="Times New Roman"/>
          <w:sz w:val="20"/>
          <w:szCs w:val="20"/>
        </w:rPr>
        <w:t>can</w:t>
      </w:r>
      <w:r>
        <w:rPr>
          <w:rFonts w:ascii="Times New Roman" w:eastAsia="Times New Roman" w:hAnsi="Times New Roman" w:cs="Times New Roman"/>
          <w:sz w:val="20"/>
          <w:szCs w:val="20"/>
        </w:rPr>
        <w:t xml:space="preserve"> shatter glass with his voice. For 10 points, Oskar </w:t>
      </w:r>
      <w:proofErr w:type="spellStart"/>
      <w:r>
        <w:rPr>
          <w:rFonts w:ascii="Times New Roman" w:eastAsia="Times New Roman" w:hAnsi="Times New Roman" w:cs="Times New Roman"/>
          <w:sz w:val="20"/>
          <w:szCs w:val="20"/>
        </w:rPr>
        <w:t>Matzerath</w:t>
      </w:r>
      <w:proofErr w:type="spellEnd"/>
      <w:r>
        <w:rPr>
          <w:rFonts w:ascii="Times New Roman" w:eastAsia="Times New Roman" w:hAnsi="Times New Roman" w:cs="Times New Roman"/>
          <w:sz w:val="20"/>
          <w:szCs w:val="20"/>
        </w:rPr>
        <w:t xml:space="preserve"> stops growing at the age of three after being given the title instrument in what novel by Günter Grass?</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Tin Drum</w:t>
      </w:r>
    </w:p>
    <w:p w:rsidR="00E03AEB" w:rsidRDefault="00E03AEB" w:rsidP="00D47558"/>
    <w:p w:rsidR="00E03AEB" w:rsidRDefault="00CA2F0D" w:rsidP="00D47558">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This city’s airport is the third largest in the world by passenger traffic, and is the home to one of the world’s largest buildings in its Terminal 3. A diamond trading hub has developed in this city and this city is notable for its Gold Souk</w:t>
      </w:r>
      <w:r w:rsidR="000137DC">
        <w:rPr>
          <w:rFonts w:ascii="Times New Roman" w:eastAsia="Times New Roman" w:hAnsi="Times New Roman" w:cs="Times New Roman"/>
          <w:b/>
          <w:sz w:val="20"/>
          <w:szCs w:val="20"/>
        </w:rPr>
        <w:t xml:space="preserve"> [</w:t>
      </w:r>
      <w:r w:rsidR="000137DC" w:rsidRPr="000137DC">
        <w:rPr>
          <w:rFonts w:ascii="Times New Roman" w:eastAsia="Times New Roman" w:hAnsi="Times New Roman" w:cs="Times New Roman"/>
          <w:b/>
          <w:i/>
          <w:sz w:val="20"/>
          <w:szCs w:val="20"/>
        </w:rPr>
        <w:t>rhymes with book</w:t>
      </w:r>
      <w:r w:rsidR="000137DC">
        <w:rPr>
          <w:rFonts w:ascii="Times New Roman" w:eastAsia="Times New Roman" w:hAnsi="Times New Roman" w:cs="Times New Roman"/>
          <w:b/>
          <w:sz w:val="20"/>
          <w:szCs w:val="20"/>
        </w:rPr>
        <w:t>]</w:t>
      </w:r>
      <w:r w:rsidR="00D12DC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This city is home to several artificial islands including the Palm </w:t>
      </w:r>
      <w:r w:rsidR="000E0FB1">
        <w:rPr>
          <w:rFonts w:ascii="Times New Roman" w:eastAsia="Times New Roman" w:hAnsi="Times New Roman" w:cs="Times New Roman"/>
          <w:b/>
          <w:sz w:val="20"/>
          <w:szCs w:val="20"/>
        </w:rPr>
        <w:t xml:space="preserve">(*) </w:t>
      </w:r>
      <w:r w:rsidRPr="000E0FB1">
        <w:rPr>
          <w:rFonts w:ascii="Times New Roman" w:eastAsia="Times New Roman" w:hAnsi="Times New Roman" w:cs="Times New Roman"/>
          <w:sz w:val="20"/>
          <w:szCs w:val="20"/>
        </w:rPr>
        <w:t>Jumeirah</w:t>
      </w:r>
      <w:r>
        <w:rPr>
          <w:rFonts w:ascii="Times New Roman" w:eastAsia="Times New Roman" w:hAnsi="Times New Roman" w:cs="Times New Roman"/>
          <w:sz w:val="20"/>
          <w:szCs w:val="20"/>
        </w:rPr>
        <w:t xml:space="preserve"> and the island called the world’s only seven-star hotel. The namesake mall of this city is the world’s largest, and another mall in this city houses a ski slope. One skyscraper in this city was completed in 2009 and is the tallest in the world. For 10 points, name this city in the United Arab Emirates, home of the Burj Khalifa.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Dubai</w:t>
      </w:r>
      <w:r>
        <w:rPr>
          <w:rFonts w:ascii="Times New Roman" w:eastAsia="Times New Roman" w:hAnsi="Times New Roman" w:cs="Times New Roman"/>
          <w:sz w:val="20"/>
          <w:szCs w:val="20"/>
        </w:rPr>
        <w:t xml:space="preserve"> (accept Emirate of </w:t>
      </w:r>
      <w:r>
        <w:rPr>
          <w:rFonts w:ascii="Times New Roman" w:eastAsia="Times New Roman" w:hAnsi="Times New Roman" w:cs="Times New Roman"/>
          <w:b/>
          <w:sz w:val="20"/>
          <w:szCs w:val="20"/>
          <w:u w:val="single"/>
        </w:rPr>
        <w:t>Dubai</w:t>
      </w:r>
      <w:r>
        <w:rPr>
          <w:rFonts w:ascii="Times New Roman" w:eastAsia="Times New Roman" w:hAnsi="Times New Roman" w:cs="Times New Roman"/>
          <w:sz w:val="20"/>
          <w:szCs w:val="20"/>
        </w:rPr>
        <w:t>)</w:t>
      </w:r>
    </w:p>
    <w:p w:rsidR="00E03AEB" w:rsidRDefault="00E03AEB" w:rsidP="00D47558"/>
    <w:p w:rsidR="00E03AEB" w:rsidRDefault="00CA2F0D" w:rsidP="00D47558">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Bertrand Russell wrote the introduction to a work by this thinker, but this thinker said that Russell's introduction was full of misunderstandings. One work by this philosopher includes “the thought is the significant proposition” as the second of (*)</w:t>
      </w:r>
      <w:r>
        <w:rPr>
          <w:rFonts w:ascii="Times New Roman" w:eastAsia="Times New Roman" w:hAnsi="Times New Roman" w:cs="Times New Roman"/>
          <w:sz w:val="20"/>
          <w:szCs w:val="20"/>
        </w:rPr>
        <w:t xml:space="preserve"> seven basic propositions. Rush and Anscombe edited one work by this thinker. That work begins from a quote from Augustine’s </w:t>
      </w:r>
      <w:r>
        <w:rPr>
          <w:rFonts w:ascii="Times New Roman" w:eastAsia="Times New Roman" w:hAnsi="Times New Roman" w:cs="Times New Roman"/>
          <w:i/>
          <w:sz w:val="20"/>
          <w:szCs w:val="20"/>
        </w:rPr>
        <w:t>Confessions</w:t>
      </w:r>
      <w:r>
        <w:rPr>
          <w:rFonts w:ascii="Times New Roman" w:eastAsia="Times New Roman" w:hAnsi="Times New Roman" w:cs="Times New Roman"/>
          <w:sz w:val="20"/>
          <w:szCs w:val="20"/>
        </w:rPr>
        <w:t xml:space="preserve"> and is critical of his early work. This thinker explains the relationship of an individual’s mind to the mind of others in his “beetle-in-a-box” thought experiment. For 10 points, identify this philosopher who wrote </w:t>
      </w:r>
      <w:proofErr w:type="spellStart"/>
      <w:r>
        <w:rPr>
          <w:rFonts w:ascii="Times New Roman" w:eastAsia="Times New Roman" w:hAnsi="Times New Roman" w:cs="Times New Roman"/>
          <w:i/>
          <w:sz w:val="20"/>
          <w:szCs w:val="20"/>
        </w:rPr>
        <w:t>Tractatus</w:t>
      </w:r>
      <w:proofErr w:type="spellEnd"/>
      <w:r>
        <w:rPr>
          <w:rFonts w:ascii="Times New Roman" w:eastAsia="Times New Roman" w:hAnsi="Times New Roman" w:cs="Times New Roman"/>
          <w:i/>
          <w:sz w:val="20"/>
          <w:szCs w:val="20"/>
        </w:rPr>
        <w:t xml:space="preserve"> Logico-</w:t>
      </w:r>
      <w:proofErr w:type="spellStart"/>
      <w:r>
        <w:rPr>
          <w:rFonts w:ascii="Times New Roman" w:eastAsia="Times New Roman" w:hAnsi="Times New Roman" w:cs="Times New Roman"/>
          <w:i/>
          <w:sz w:val="20"/>
          <w:szCs w:val="20"/>
        </w:rPr>
        <w:t>Philosophicus</w:t>
      </w:r>
      <w:proofErr w:type="spellEnd"/>
      <w:r>
        <w:rPr>
          <w:rFonts w:ascii="Times New Roman" w:eastAsia="Times New Roman" w:hAnsi="Times New Roman" w:cs="Times New Roman"/>
          <w:i/>
          <w:sz w:val="20"/>
          <w:szCs w:val="20"/>
        </w:rPr>
        <w:t xml:space="preserve"> and Philosophical Investigations.</w:t>
      </w:r>
    </w:p>
    <w:p w:rsidR="00E03AEB" w:rsidRDefault="00CA2F0D" w:rsidP="00D47558">
      <w:r>
        <w:rPr>
          <w:rFonts w:ascii="Times New Roman" w:eastAsia="Times New Roman" w:hAnsi="Times New Roman" w:cs="Times New Roman"/>
          <w:sz w:val="20"/>
          <w:szCs w:val="20"/>
        </w:rPr>
        <w:t xml:space="preserve">ANSWER: Ludwig </w:t>
      </w:r>
      <w:r>
        <w:rPr>
          <w:rFonts w:ascii="Times New Roman" w:eastAsia="Times New Roman" w:hAnsi="Times New Roman" w:cs="Times New Roman"/>
          <w:b/>
          <w:sz w:val="20"/>
          <w:szCs w:val="20"/>
          <w:u w:val="single"/>
        </w:rPr>
        <w:t>Wittgenstein</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A depiction of a tree of life known as the </w:t>
      </w:r>
      <w:proofErr w:type="spellStart"/>
      <w:r>
        <w:rPr>
          <w:rFonts w:ascii="Times New Roman" w:eastAsia="Times New Roman" w:hAnsi="Times New Roman" w:cs="Times New Roman"/>
          <w:b/>
          <w:sz w:val="20"/>
          <w:szCs w:val="20"/>
        </w:rPr>
        <w:t>Ished</w:t>
      </w:r>
      <w:proofErr w:type="spellEnd"/>
      <w:r>
        <w:rPr>
          <w:rFonts w:ascii="Times New Roman" w:eastAsia="Times New Roman" w:hAnsi="Times New Roman" w:cs="Times New Roman"/>
          <w:b/>
          <w:sz w:val="20"/>
          <w:szCs w:val="20"/>
        </w:rPr>
        <w:t xml:space="preserve"> Tree was found at a temple devoted to this god who had a bird named </w:t>
      </w:r>
      <w:proofErr w:type="spellStart"/>
      <w:r>
        <w:rPr>
          <w:rFonts w:ascii="Times New Roman" w:eastAsia="Times New Roman" w:hAnsi="Times New Roman" w:cs="Times New Roman"/>
          <w:b/>
          <w:sz w:val="20"/>
          <w:szCs w:val="20"/>
        </w:rPr>
        <w:t>Bennu</w:t>
      </w:r>
      <w:proofErr w:type="spellEnd"/>
      <w:r>
        <w:rPr>
          <w:rFonts w:ascii="Times New Roman" w:eastAsia="Times New Roman" w:hAnsi="Times New Roman" w:cs="Times New Roman"/>
          <w:b/>
          <w:sz w:val="20"/>
          <w:szCs w:val="20"/>
        </w:rPr>
        <w:t xml:space="preserve"> connected to his soul. This god had a secret name according to one myth that allowed Isis to get more powerful. In one story, humans were created by this god’s tears.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Uraeus</w:t>
      </w:r>
      <w:proofErr w:type="spellEnd"/>
      <w:r>
        <w:rPr>
          <w:rFonts w:ascii="Times New Roman" w:eastAsia="Times New Roman" w:hAnsi="Times New Roman" w:cs="Times New Roman"/>
          <w:sz w:val="20"/>
          <w:szCs w:val="20"/>
        </w:rPr>
        <w:t xml:space="preserve"> encircles a disc held by this god. Akhenaten supposedly tried to suppress the cult of this god and replace him with Atum. </w:t>
      </w:r>
      <w:proofErr w:type="spellStart"/>
      <w:r>
        <w:rPr>
          <w:rFonts w:ascii="Times New Roman" w:eastAsia="Times New Roman" w:hAnsi="Times New Roman" w:cs="Times New Roman"/>
          <w:sz w:val="20"/>
          <w:szCs w:val="20"/>
        </w:rPr>
        <w:t>Apep</w:t>
      </w:r>
      <w:proofErr w:type="spellEnd"/>
      <w:r>
        <w:rPr>
          <w:rFonts w:ascii="Times New Roman" w:eastAsia="Times New Roman" w:hAnsi="Times New Roman" w:cs="Times New Roman"/>
          <w:sz w:val="20"/>
          <w:szCs w:val="20"/>
        </w:rPr>
        <w:t xml:space="preserve"> is fought off daily by this god who fathered Hathor. For 10 points name this falcon-headed, Egyptian creation and sun god.</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Re</w:t>
      </w:r>
      <w:r>
        <w:rPr>
          <w:rFonts w:ascii="Times New Roman" w:eastAsia="Times New Roman" w:hAnsi="Times New Roman" w:cs="Times New Roman"/>
          <w:sz w:val="20"/>
          <w:szCs w:val="20"/>
        </w:rPr>
        <w:t>, prompt on “Atum” but accept “</w:t>
      </w:r>
      <w:r>
        <w:rPr>
          <w:rFonts w:ascii="Times New Roman" w:eastAsia="Times New Roman" w:hAnsi="Times New Roman" w:cs="Times New Roman"/>
          <w:sz w:val="20"/>
          <w:szCs w:val="20"/>
          <w:u w:val="single"/>
        </w:rPr>
        <w:t>Atum-Ra</w:t>
      </w:r>
      <w:r>
        <w:rPr>
          <w:rFonts w:ascii="Times New Roman" w:eastAsia="Times New Roman" w:hAnsi="Times New Roman" w:cs="Times New Roman"/>
          <w:sz w:val="20"/>
          <w:szCs w:val="20"/>
        </w:rPr>
        <w:t>” before mention of “Atum”)</w:t>
      </w:r>
    </w:p>
    <w:p w:rsidR="00E03AEB" w:rsidRDefault="00E03AEB" w:rsidP="00D47558"/>
    <w:p w:rsidR="00E03AEB" w:rsidRDefault="00CA2F0D" w:rsidP="00D47558">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This city’s government was led by two annually elected officials called </w:t>
      </w:r>
      <w:proofErr w:type="spellStart"/>
      <w:r>
        <w:rPr>
          <w:rFonts w:ascii="Times New Roman" w:eastAsia="Times New Roman" w:hAnsi="Times New Roman" w:cs="Times New Roman"/>
          <w:b/>
          <w:sz w:val="20"/>
          <w:szCs w:val="20"/>
        </w:rPr>
        <w:t>Suffets</w:t>
      </w:r>
      <w:proofErr w:type="spellEnd"/>
      <w:r>
        <w:rPr>
          <w:rFonts w:ascii="Times New Roman" w:eastAsia="Times New Roman" w:hAnsi="Times New Roman" w:cs="Times New Roman"/>
          <w:b/>
          <w:sz w:val="20"/>
          <w:szCs w:val="20"/>
        </w:rPr>
        <w:t xml:space="preserve"> who did not control the army. This city also had a court known as the Council of 104 that oversaw constitutional matters, which Aristotle compared to the Spartan ephors. In one battle fought against this city, the Numidians joined up with Publius Cornelius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Scipio in attacking people from this city. The Roman senator Cato the Elder, urged for war against this city by ending every speech he made with the phrase “this city must be destroyed!”</w:t>
      </w:r>
      <w:r w:rsidR="00972B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Battle of Zama was fought against—for 10 points—what city home to Hannibal Barca that fought against Rome in the three Punic Wars?</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Carthage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(prompt on “Punic Empire”)</w:t>
      </w:r>
    </w:p>
    <w:p w:rsidR="00E03AEB" w:rsidRDefault="00E03AEB" w:rsidP="00D47558"/>
    <w:p w:rsidR="00E03AEB" w:rsidRDefault="003C577D" w:rsidP="00D47558">
      <w:r>
        <w:rPr>
          <w:rFonts w:ascii="Times New Roman" w:eastAsia="Times New Roman" w:hAnsi="Times New Roman" w:cs="Times New Roman"/>
          <w:sz w:val="20"/>
          <w:szCs w:val="20"/>
        </w:rPr>
        <w:t>10.</w:t>
      </w:r>
      <w:r w:rsidR="00CA2F0D">
        <w:rPr>
          <w:rFonts w:ascii="Times New Roman" w:eastAsia="Times New Roman" w:hAnsi="Times New Roman" w:cs="Times New Roman"/>
          <w:sz w:val="20"/>
          <w:szCs w:val="20"/>
        </w:rPr>
        <w:t xml:space="preserve"> </w:t>
      </w:r>
      <w:r w:rsidR="00CA2F0D">
        <w:rPr>
          <w:rFonts w:ascii="Times New Roman" w:eastAsia="Times New Roman" w:hAnsi="Times New Roman" w:cs="Times New Roman"/>
          <w:b/>
          <w:color w:val="212121"/>
          <w:sz w:val="20"/>
          <w:szCs w:val="20"/>
          <w:highlight w:val="white"/>
        </w:rPr>
        <w:t>One film by this director ends with American soldiers joining a German hostage in singing a folk song. In another film by this director, a character sings the song “Daisy Bell” after attempting to kill Dr. Bowman; that film features a match cut after an ape throws a bone in the air.</w:t>
      </w:r>
      <w:r w:rsidR="00972B86">
        <w:rPr>
          <w:rFonts w:ascii="Times New Roman" w:eastAsia="Times New Roman" w:hAnsi="Times New Roman" w:cs="Times New Roman"/>
          <w:b/>
          <w:color w:val="212121"/>
          <w:sz w:val="20"/>
          <w:szCs w:val="20"/>
          <w:highlight w:val="white"/>
        </w:rPr>
        <w:t xml:space="preserve"> (*)</w:t>
      </w:r>
      <w:r w:rsidR="00CA2F0D">
        <w:rPr>
          <w:rFonts w:ascii="Times New Roman" w:eastAsia="Times New Roman" w:hAnsi="Times New Roman" w:cs="Times New Roman"/>
          <w:b/>
          <w:color w:val="212121"/>
          <w:sz w:val="20"/>
          <w:szCs w:val="20"/>
          <w:highlight w:val="white"/>
        </w:rPr>
        <w:t xml:space="preserve"> </w:t>
      </w:r>
      <w:r w:rsidR="00CA2F0D" w:rsidRPr="00972B86">
        <w:rPr>
          <w:rFonts w:ascii="Times New Roman" w:eastAsia="Times New Roman" w:hAnsi="Times New Roman" w:cs="Times New Roman"/>
          <w:color w:val="212121"/>
          <w:sz w:val="20"/>
          <w:szCs w:val="20"/>
          <w:highlight w:val="white"/>
        </w:rPr>
        <w:t>This director made a film in which a man repetitively type</w:t>
      </w:r>
      <w:r w:rsidR="00972B86" w:rsidRPr="00972B86">
        <w:rPr>
          <w:rFonts w:ascii="Times New Roman" w:eastAsia="Times New Roman" w:hAnsi="Times New Roman" w:cs="Times New Roman"/>
          <w:color w:val="212121"/>
          <w:sz w:val="20"/>
          <w:szCs w:val="20"/>
          <w:highlight w:val="white"/>
        </w:rPr>
        <w:t>s the sentence “all work and</w:t>
      </w:r>
      <w:r w:rsidR="00972B86">
        <w:rPr>
          <w:rFonts w:ascii="Times New Roman" w:eastAsia="Times New Roman" w:hAnsi="Times New Roman" w:cs="Times New Roman"/>
          <w:b/>
          <w:color w:val="212121"/>
          <w:sz w:val="20"/>
          <w:szCs w:val="20"/>
          <w:highlight w:val="white"/>
        </w:rPr>
        <w:t xml:space="preserve"> </w:t>
      </w:r>
      <w:r w:rsidR="00972B86" w:rsidRPr="00972B86">
        <w:rPr>
          <w:rFonts w:ascii="Times New Roman" w:eastAsia="Times New Roman" w:hAnsi="Times New Roman" w:cs="Times New Roman"/>
          <w:color w:val="212121"/>
          <w:sz w:val="20"/>
          <w:szCs w:val="20"/>
          <w:highlight w:val="white"/>
        </w:rPr>
        <w:t>no</w:t>
      </w:r>
      <w:r w:rsidR="00CA2F0D">
        <w:rPr>
          <w:rFonts w:ascii="Times New Roman" w:eastAsia="Times New Roman" w:hAnsi="Times New Roman" w:cs="Times New Roman"/>
          <w:color w:val="212121"/>
          <w:sz w:val="20"/>
          <w:szCs w:val="20"/>
          <w:highlight w:val="white"/>
        </w:rPr>
        <w:t xml:space="preserve"> play makes Jack a dull boy.” That film is about a family staying in the Overlook hotel and stars Jack Nicholson. For 10 points, identify this director of </w:t>
      </w:r>
      <w:r w:rsidR="00CA2F0D">
        <w:rPr>
          <w:rFonts w:ascii="Times New Roman" w:eastAsia="Times New Roman" w:hAnsi="Times New Roman" w:cs="Times New Roman"/>
          <w:i/>
          <w:color w:val="212121"/>
          <w:sz w:val="20"/>
          <w:szCs w:val="20"/>
          <w:highlight w:val="white"/>
        </w:rPr>
        <w:t>2001: A Space Odyssey</w:t>
      </w:r>
      <w:r w:rsidR="00CA2F0D">
        <w:rPr>
          <w:rFonts w:ascii="Times New Roman" w:eastAsia="Times New Roman" w:hAnsi="Times New Roman" w:cs="Times New Roman"/>
          <w:color w:val="212121"/>
          <w:sz w:val="20"/>
          <w:szCs w:val="20"/>
          <w:highlight w:val="white"/>
        </w:rPr>
        <w:t xml:space="preserve"> and </w:t>
      </w:r>
      <w:r w:rsidR="00CA2F0D">
        <w:rPr>
          <w:rFonts w:ascii="Times New Roman" w:eastAsia="Times New Roman" w:hAnsi="Times New Roman" w:cs="Times New Roman"/>
          <w:i/>
          <w:color w:val="212121"/>
          <w:sz w:val="20"/>
          <w:szCs w:val="20"/>
          <w:highlight w:val="white"/>
        </w:rPr>
        <w:t>The Shining</w:t>
      </w:r>
      <w:r w:rsidR="00CA2F0D">
        <w:rPr>
          <w:rFonts w:ascii="Times New Roman" w:eastAsia="Times New Roman" w:hAnsi="Times New Roman" w:cs="Times New Roman"/>
          <w:color w:val="212121"/>
          <w:sz w:val="20"/>
          <w:szCs w:val="20"/>
          <w:highlight w:val="white"/>
        </w:rPr>
        <w:t>.</w:t>
      </w:r>
    </w:p>
    <w:p w:rsidR="00E03AEB" w:rsidRDefault="00CA2F0D" w:rsidP="00D47558">
      <w:r>
        <w:rPr>
          <w:rFonts w:ascii="Times New Roman" w:eastAsia="Times New Roman" w:hAnsi="Times New Roman" w:cs="Times New Roman"/>
          <w:color w:val="212121"/>
          <w:sz w:val="20"/>
          <w:szCs w:val="20"/>
          <w:highlight w:val="white"/>
        </w:rPr>
        <w:t xml:space="preserve">ANSWER: Stanley </w:t>
      </w:r>
      <w:r>
        <w:rPr>
          <w:rFonts w:ascii="Times New Roman" w:eastAsia="Times New Roman" w:hAnsi="Times New Roman" w:cs="Times New Roman"/>
          <w:b/>
          <w:color w:val="212121"/>
          <w:sz w:val="20"/>
          <w:szCs w:val="20"/>
          <w:u w:val="single"/>
        </w:rPr>
        <w:t>Kubrick</w:t>
      </w:r>
    </w:p>
    <w:p w:rsidR="00E03AEB" w:rsidRDefault="00CA2F0D" w:rsidP="00D47558">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The entropy of these objects is proportional to the speed of light cubed times a specific surface area. These objects are best seen using x ray and gamma ray telescopes. Photons get slower as they near these objects. According to one theorem, these objects can be characterized by their charge (*)</w:t>
      </w:r>
      <w:r>
        <w:rPr>
          <w:rFonts w:ascii="Times New Roman" w:eastAsia="Times New Roman" w:hAnsi="Times New Roman" w:cs="Times New Roman"/>
          <w:sz w:val="20"/>
          <w:szCs w:val="20"/>
        </w:rPr>
        <w:t>, angular moment</w:t>
      </w:r>
      <w:r w:rsidR="00972B86">
        <w:rPr>
          <w:rFonts w:ascii="Times New Roman" w:eastAsia="Times New Roman" w:hAnsi="Times New Roman" w:cs="Times New Roman"/>
          <w:sz w:val="20"/>
          <w:szCs w:val="20"/>
        </w:rPr>
        <w:t>um, and mass. Subject to the No-</w:t>
      </w:r>
      <w:r>
        <w:rPr>
          <w:rFonts w:ascii="Times New Roman" w:eastAsia="Times New Roman" w:hAnsi="Times New Roman" w:cs="Times New Roman"/>
          <w:sz w:val="20"/>
          <w:szCs w:val="20"/>
        </w:rPr>
        <w:t xml:space="preserve">hair theorem, 2 times big G times mass over the speed of light squared describes their Schwarzschild radius. One type of these objects </w:t>
      </w:r>
      <w:r w:rsidR="00972B86">
        <w:rPr>
          <w:rFonts w:ascii="Times New Roman" w:eastAsia="Times New Roman" w:hAnsi="Times New Roman" w:cs="Times New Roman"/>
          <w:sz w:val="20"/>
          <w:szCs w:val="20"/>
        </w:rPr>
        <w:t>is posited to be at the center of galaxies</w:t>
      </w:r>
      <w:r w:rsidR="00853C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is their “supermassive” variety. For 10 points, name these objects from which no light can escape.</w:t>
      </w:r>
    </w:p>
    <w:p w:rsidR="00E03AEB" w:rsidRPr="00972B86"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Black Holes</w:t>
      </w:r>
      <w:r w:rsidR="00972B86">
        <w:rPr>
          <w:rFonts w:ascii="Times New Roman" w:eastAsia="Times New Roman" w:hAnsi="Times New Roman" w:cs="Times New Roman"/>
          <w:sz w:val="20"/>
          <w:szCs w:val="20"/>
        </w:rPr>
        <w:t xml:space="preserve"> (accept </w:t>
      </w:r>
      <w:r w:rsidR="00972B86" w:rsidRPr="00972B86">
        <w:rPr>
          <w:rFonts w:ascii="Times New Roman" w:eastAsia="Times New Roman" w:hAnsi="Times New Roman" w:cs="Times New Roman"/>
          <w:b/>
          <w:sz w:val="20"/>
          <w:szCs w:val="20"/>
          <w:u w:val="single"/>
        </w:rPr>
        <w:t>Supermassive Black Holes</w:t>
      </w:r>
      <w:r w:rsidR="00972B86">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 </w:t>
      </w:r>
    </w:p>
    <w:p w:rsidR="00E03AEB" w:rsidRDefault="00CA2F0D" w:rsidP="00D47558">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This leader gradually scaled back his country’s NATO involvement by citing a policy of “national </w:t>
      </w:r>
      <w:r w:rsidR="00972B86">
        <w:rPr>
          <w:rFonts w:ascii="Times New Roman" w:eastAsia="Times New Roman" w:hAnsi="Times New Roman" w:cs="Times New Roman"/>
          <w:b/>
          <w:sz w:val="20"/>
          <w:szCs w:val="20"/>
        </w:rPr>
        <w:t>independence</w:t>
      </w:r>
      <w:r>
        <w:rPr>
          <w:rFonts w:ascii="Times New Roman" w:eastAsia="Times New Roman" w:hAnsi="Times New Roman" w:cs="Times New Roman"/>
          <w:b/>
          <w:sz w:val="20"/>
          <w:szCs w:val="20"/>
        </w:rPr>
        <w:t xml:space="preserve">”. After receiving money from Paul Reynaud, this writer of </w:t>
      </w:r>
      <w:r>
        <w:rPr>
          <w:rFonts w:ascii="Times New Roman" w:eastAsia="Times New Roman" w:hAnsi="Times New Roman" w:cs="Times New Roman"/>
          <w:b/>
          <w:i/>
          <w:sz w:val="20"/>
          <w:szCs w:val="20"/>
        </w:rPr>
        <w:t>The Enemy and the True Enemy</w:t>
      </w:r>
      <w:r>
        <w:rPr>
          <w:rFonts w:ascii="Times New Roman" w:eastAsia="Times New Roman" w:hAnsi="Times New Roman" w:cs="Times New Roman"/>
          <w:b/>
          <w:sz w:val="20"/>
          <w:szCs w:val="20"/>
        </w:rPr>
        <w:t xml:space="preserve"> issued the Appeal </w:t>
      </w:r>
      <w:r w:rsidR="00972B86">
        <w:rPr>
          <w:rFonts w:ascii="Times New Roman" w:eastAsia="Times New Roman" w:hAnsi="Times New Roman" w:cs="Times New Roman"/>
          <w:b/>
          <w:sz w:val="20"/>
          <w:szCs w:val="20"/>
        </w:rPr>
        <w:t xml:space="preserve">of </w:t>
      </w:r>
      <w:r>
        <w:rPr>
          <w:rFonts w:ascii="Times New Roman" w:eastAsia="Times New Roman" w:hAnsi="Times New Roman" w:cs="Times New Roman"/>
          <w:b/>
          <w:sz w:val="20"/>
          <w:szCs w:val="20"/>
        </w:rPr>
        <w:t>18</w:t>
      </w:r>
      <w:r w:rsidR="00972B86">
        <w:rPr>
          <w:rFonts w:ascii="Times New Roman" w:eastAsia="Times New Roman" w:hAnsi="Times New Roman" w:cs="Times New Roman"/>
          <w:b/>
          <w:sz w:val="20"/>
          <w:szCs w:val="20"/>
        </w:rPr>
        <w:t xml:space="preserve"> June</w:t>
      </w:r>
      <w:r>
        <w:rPr>
          <w:rFonts w:ascii="Times New Roman" w:eastAsia="Times New Roman" w:hAnsi="Times New Roman" w:cs="Times New Roman"/>
          <w:b/>
          <w:sz w:val="20"/>
          <w:szCs w:val="20"/>
        </w:rPr>
        <w:t xml:space="preserve">. Later in life, this man would cause the “empty chair crisis.” </w:t>
      </w:r>
      <w:r w:rsidRPr="002D49C0">
        <w:rPr>
          <w:rFonts w:ascii="Times New Roman" w:eastAsia="Times New Roman" w:hAnsi="Times New Roman" w:cs="Times New Roman"/>
          <w:b/>
          <w:sz w:val="20"/>
          <w:szCs w:val="20"/>
        </w:rPr>
        <w:t xml:space="preserve">The </w:t>
      </w:r>
      <w:r w:rsidR="002D49C0" w:rsidRPr="002D49C0">
        <w:rPr>
          <w:rFonts w:ascii="Times New Roman" w:eastAsia="Times New Roman" w:hAnsi="Times New Roman" w:cs="Times New Roman"/>
          <w:b/>
          <w:sz w:val="20"/>
          <w:szCs w:val="20"/>
        </w:rPr>
        <w:t>(*)</w:t>
      </w:r>
      <w:r w:rsidR="002D49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OAS tried to assassinate this man who called a cease fire in Algeria by putting forth the Evian Accords. This man resigned in 1968 after student protests erupted which lead to </w:t>
      </w:r>
      <w:r w:rsidR="00972B86">
        <w:rPr>
          <w:rFonts w:ascii="Times New Roman" w:eastAsia="Times New Roman" w:hAnsi="Times New Roman" w:cs="Times New Roman"/>
          <w:sz w:val="20"/>
          <w:szCs w:val="20"/>
        </w:rPr>
        <w:t xml:space="preserve">the rise of </w:t>
      </w:r>
      <w:r>
        <w:rPr>
          <w:rFonts w:ascii="Times New Roman" w:eastAsia="Times New Roman" w:hAnsi="Times New Roman" w:cs="Times New Roman"/>
          <w:sz w:val="20"/>
          <w:szCs w:val="20"/>
        </w:rPr>
        <w:t>his successor George Pompidou. For 10 points, name this leader of the Free French resistance that w</w:t>
      </w:r>
      <w:r w:rsidR="00972B86">
        <w:rPr>
          <w:rFonts w:ascii="Times New Roman" w:eastAsia="Times New Roman" w:hAnsi="Times New Roman" w:cs="Times New Roman"/>
          <w:sz w:val="20"/>
          <w:szCs w:val="20"/>
        </w:rPr>
        <w:t>as the first president of the Fifth R</w:t>
      </w:r>
      <w:r>
        <w:rPr>
          <w:rFonts w:ascii="Times New Roman" w:eastAsia="Times New Roman" w:hAnsi="Times New Roman" w:cs="Times New Roman"/>
          <w:sz w:val="20"/>
          <w:szCs w:val="20"/>
        </w:rPr>
        <w:t>epublic.</w:t>
      </w:r>
    </w:p>
    <w:p w:rsidR="00E03AEB" w:rsidRDefault="00CA2F0D" w:rsidP="00D47558">
      <w:r>
        <w:rPr>
          <w:rFonts w:ascii="Times New Roman" w:eastAsia="Times New Roman" w:hAnsi="Times New Roman" w:cs="Times New Roman"/>
          <w:sz w:val="20"/>
          <w:szCs w:val="20"/>
        </w:rPr>
        <w:t xml:space="preserve">ANSWER: Charles </w:t>
      </w:r>
      <w:r>
        <w:rPr>
          <w:rFonts w:ascii="Times New Roman" w:eastAsia="Times New Roman" w:hAnsi="Times New Roman" w:cs="Times New Roman"/>
          <w:b/>
          <w:sz w:val="20"/>
          <w:szCs w:val="20"/>
          <w:u w:val="single"/>
        </w:rPr>
        <w:t>de Gaulle</w:t>
      </w:r>
    </w:p>
    <w:p w:rsidR="00E03AEB" w:rsidRDefault="00E03AEB" w:rsidP="00D47558"/>
    <w:p w:rsidR="00E03AEB" w:rsidRDefault="00CA2F0D" w:rsidP="00D47558">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A related pathway to this process includes an Isomerization Phase in which a Rubose-6-phosphate can be made into the chiral xyluose-5-phosphate. A disease that affects this process can cause chronic hemolytic anemia. Enzymes used in this process include hexokinase and phosphofructokinase.</w:t>
      </w:r>
      <w:r>
        <w:rPr>
          <w:rFonts w:ascii="Times New Roman" w:eastAsia="Times New Roman" w:hAnsi="Times New Roman" w:cs="Times New Roman"/>
          <w:sz w:val="20"/>
          <w:szCs w:val="20"/>
        </w:rPr>
        <w:t xml:space="preserve"> </w:t>
      </w:r>
      <w:r w:rsidRPr="007D0178">
        <w:rPr>
          <w:rFonts w:ascii="Times New Roman" w:eastAsia="Times New Roman" w:hAnsi="Times New Roman" w:cs="Times New Roman"/>
          <w:b/>
          <w:sz w:val="20"/>
          <w:szCs w:val="20"/>
        </w:rPr>
        <w:t xml:space="preserve">The products of this oxygen independent metabolic pathway include </w:t>
      </w:r>
      <w:r w:rsidR="007D0178" w:rsidRPr="007D0178">
        <w:rPr>
          <w:rFonts w:ascii="Times New Roman" w:eastAsia="Times New Roman" w:hAnsi="Times New Roman" w:cs="Times New Roman"/>
          <w:b/>
          <w:sz w:val="20"/>
          <w:szCs w:val="20"/>
        </w:rPr>
        <w:t>(*)</w:t>
      </w:r>
      <w:r w:rsidR="007D01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NADH and a Hydrogen ion. This process is followed by the breakdown of pyruvate into an acetyl group, and the Krebs Citric acid cycle. For 10 points, name this process that yields 2 ATP and 2 NADH that is the first step of cell respiration.</w:t>
      </w:r>
    </w:p>
    <w:p w:rsidR="00E03AEB" w:rsidRDefault="00CA2F0D" w:rsidP="00D47558">
      <w:pPr>
        <w:widowControl/>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glycolysis</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Pentose Phosphate Pathway</w:t>
      </w:r>
      <w:r>
        <w:rPr>
          <w:rFonts w:ascii="Times New Roman" w:eastAsia="Times New Roman" w:hAnsi="Times New Roman" w:cs="Times New Roman"/>
          <w:sz w:val="20"/>
          <w:szCs w:val="20"/>
        </w:rPr>
        <w:t xml:space="preserve"> until “chronic hemolytic anemia”)</w:t>
      </w:r>
    </w:p>
    <w:p w:rsidR="00E03AEB" w:rsidRDefault="00E03AEB" w:rsidP="00D47558"/>
    <w:p w:rsidR="00E03AEB" w:rsidRDefault="00CA2F0D" w:rsidP="00D47558">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In Act IV of this play, the title character mentions a “dog’s obeyed in office” and says “I am even </w:t>
      </w:r>
      <w:r w:rsidR="005C50FE">
        <w:rPr>
          <w:rFonts w:ascii="Times New Roman" w:eastAsia="Times New Roman" w:hAnsi="Times New Roman" w:cs="Times New Roman"/>
          <w:b/>
          <w:sz w:val="20"/>
          <w:szCs w:val="20"/>
        </w:rPr>
        <w:t>the</w:t>
      </w:r>
      <w:r>
        <w:rPr>
          <w:rFonts w:ascii="Times New Roman" w:eastAsia="Times New Roman" w:hAnsi="Times New Roman" w:cs="Times New Roman"/>
          <w:b/>
          <w:sz w:val="20"/>
          <w:szCs w:val="20"/>
        </w:rPr>
        <w:t xml:space="preserve"> natural fool of fortune”. One naked character claims he is being chased by the devil while another character holds a trial in which a defendant is a stool. Though married to (*) </w:t>
      </w:r>
      <w:r>
        <w:rPr>
          <w:rFonts w:ascii="Times New Roman" w:eastAsia="Times New Roman" w:hAnsi="Times New Roman" w:cs="Times New Roman"/>
          <w:sz w:val="20"/>
          <w:szCs w:val="20"/>
        </w:rPr>
        <w:t>Albany,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 character in this play has an affair with a character who deceives his father named Edmund. At the end of this play, the protagonist dies moments after his daughter Cordelia dies. For 10 points, name this Shakespearean tragedy </w:t>
      </w:r>
      <w:r w:rsidR="005C50FE">
        <w:rPr>
          <w:rFonts w:ascii="Times New Roman" w:eastAsia="Times New Roman" w:hAnsi="Times New Roman" w:cs="Times New Roman"/>
          <w:sz w:val="20"/>
          <w:szCs w:val="20"/>
        </w:rPr>
        <w:t>about a king whose daughters divvy up his kingdom.</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King Lear</w:t>
      </w:r>
    </w:p>
    <w:p w:rsidR="00E03AEB" w:rsidRDefault="00E03AEB" w:rsidP="00D47558"/>
    <w:p w:rsidR="00E03AEB" w:rsidRDefault="00CA2F0D" w:rsidP="00D47558">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 xml:space="preserve">At a siege led by this leader, the opposing military leader retreated into the fog and died, and an </w:t>
      </w:r>
      <w:r w:rsidR="005C50FE">
        <w:rPr>
          <w:rFonts w:ascii="Times New Roman" w:eastAsia="Times New Roman" w:hAnsi="Times New Roman" w:cs="Times New Roman"/>
          <w:b/>
          <w:sz w:val="20"/>
          <w:szCs w:val="20"/>
        </w:rPr>
        <w:t>eight-year-old</w:t>
      </w:r>
      <w:r>
        <w:rPr>
          <w:rFonts w:ascii="Times New Roman" w:eastAsia="Times New Roman" w:hAnsi="Times New Roman" w:cs="Times New Roman"/>
          <w:b/>
          <w:sz w:val="20"/>
          <w:szCs w:val="20"/>
        </w:rPr>
        <w:t xml:space="preserve"> was beheaded. That siege ended with the Gemma Armistice. After his death, this man was deified and given the title “Light of the East”. This former member of the Council of Five Elders </w:t>
      </w:r>
      <w:r w:rsidRPr="0085285E">
        <w:rPr>
          <w:rFonts w:ascii="Times New Roman" w:eastAsia="Times New Roman" w:hAnsi="Times New Roman" w:cs="Times New Roman"/>
          <w:b/>
          <w:sz w:val="20"/>
          <w:szCs w:val="20"/>
        </w:rPr>
        <w:t xml:space="preserve">snuck a supply of </w:t>
      </w:r>
      <w:r w:rsidR="0085285E" w:rsidRPr="0085285E">
        <w:rPr>
          <w:rFonts w:ascii="Times New Roman" w:eastAsia="Times New Roman" w:hAnsi="Times New Roman" w:cs="Times New Roman"/>
          <w:b/>
          <w:sz w:val="20"/>
          <w:szCs w:val="20"/>
        </w:rPr>
        <w:t>(*)</w:t>
      </w:r>
      <w:r w:rsidR="0085285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arquebuses</w:t>
      </w:r>
      <w:proofErr w:type="spellEnd"/>
      <w:r>
        <w:rPr>
          <w:rFonts w:ascii="Times New Roman" w:eastAsia="Times New Roman" w:hAnsi="Times New Roman" w:cs="Times New Roman"/>
          <w:sz w:val="20"/>
          <w:szCs w:val="20"/>
        </w:rPr>
        <w:t xml:space="preserve"> to his troops at the battle of </w:t>
      </w:r>
      <w:proofErr w:type="spellStart"/>
      <w:r>
        <w:rPr>
          <w:rFonts w:ascii="Times New Roman" w:eastAsia="Times New Roman" w:hAnsi="Times New Roman" w:cs="Times New Roman"/>
          <w:sz w:val="20"/>
          <w:szCs w:val="20"/>
        </w:rPr>
        <w:t>Sekigahara</w:t>
      </w:r>
      <w:proofErr w:type="spellEnd"/>
      <w:r>
        <w:rPr>
          <w:rFonts w:ascii="Times New Roman" w:eastAsia="Times New Roman" w:hAnsi="Times New Roman" w:cs="Times New Roman"/>
          <w:sz w:val="20"/>
          <w:szCs w:val="20"/>
        </w:rPr>
        <w:t>, which ended up turning the tide of the battle in his favor. This leader ended the Warring States Period and established a capital at Edo. For 10 points, identify this Japanese military leader who formed the last shogunate.</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Tokugawa</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Ieyasu</w:t>
      </w:r>
      <w:proofErr w:type="spellEnd"/>
    </w:p>
    <w:p w:rsidR="00E03AEB" w:rsidRDefault="00E03AEB" w:rsidP="00D47558"/>
    <w:p w:rsidR="00E03AEB" w:rsidRDefault="00CA2F0D" w:rsidP="00D47558">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This law can be given as a second order tensor that equals the product of a second order strain tensor and a fourth order stiffness tensor. The differential equation y double prime equals y is </w:t>
      </w:r>
      <w:r w:rsidR="00162C94">
        <w:rPr>
          <w:rFonts w:ascii="Times New Roman" w:eastAsia="Times New Roman" w:hAnsi="Times New Roman" w:cs="Times New Roman"/>
          <w:b/>
          <w:sz w:val="20"/>
          <w:szCs w:val="20"/>
        </w:rPr>
        <w:t>like</w:t>
      </w:r>
      <w:r>
        <w:rPr>
          <w:rFonts w:ascii="Times New Roman" w:eastAsia="Times New Roman" w:hAnsi="Times New Roman" w:cs="Times New Roman"/>
          <w:b/>
          <w:sz w:val="20"/>
          <w:szCs w:val="20"/>
        </w:rPr>
        <w:t xml:space="preserve"> this physical law. The constant term in this equation can be found using the Bulk Modulus </w:t>
      </w:r>
      <w:r w:rsidRPr="00162C94">
        <w:rPr>
          <w:rFonts w:ascii="Times New Roman" w:eastAsia="Times New Roman" w:hAnsi="Times New Roman" w:cs="Times New Roman"/>
          <w:b/>
          <w:sz w:val="20"/>
          <w:szCs w:val="20"/>
        </w:rPr>
        <w:t>or</w:t>
      </w:r>
      <w:r w:rsidR="00162C9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Young’s Modulus. This isotropic equation holds because for small distances, the displacement is proportional to the load. The integral of this equation with respect to distance yields the equation for elastic potential energy. This equation describes a simple harmonic oscillator. For 10 points, identify this spring equation in which F equals negative </w:t>
      </w:r>
      <w:proofErr w:type="spellStart"/>
      <w:r>
        <w:rPr>
          <w:rFonts w:ascii="Times New Roman" w:eastAsia="Times New Roman" w:hAnsi="Times New Roman" w:cs="Times New Roman"/>
          <w:sz w:val="20"/>
          <w:szCs w:val="20"/>
        </w:rPr>
        <w:t>kx</w:t>
      </w:r>
      <w:proofErr w:type="spellEnd"/>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 ANSWER: </w:t>
      </w:r>
      <w:r>
        <w:rPr>
          <w:rFonts w:ascii="Times New Roman" w:eastAsia="Times New Roman" w:hAnsi="Times New Roman" w:cs="Times New Roman"/>
          <w:b/>
          <w:sz w:val="20"/>
          <w:szCs w:val="20"/>
          <w:u w:val="single"/>
        </w:rPr>
        <w:t>Hooke’s Law</w:t>
      </w:r>
    </w:p>
    <w:p w:rsidR="00E03AEB" w:rsidRDefault="00E03AEB" w:rsidP="00D47558"/>
    <w:p w:rsidR="00E03AEB" w:rsidRDefault="00CA2F0D" w:rsidP="00D47558">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b/>
          <w:sz w:val="20"/>
          <w:szCs w:val="20"/>
        </w:rPr>
        <w:t xml:space="preserve">As a liquid, this substance’s absorption spectrum has a minimum at 418 nanometers, but strongly absorbs infrared and ultraviolet light. This substance immediately sublimates at pressures below .006 atm, and the supercritical fluid of this substance is used </w:t>
      </w:r>
      <w:r w:rsidR="003C577D">
        <w:rPr>
          <w:rFonts w:ascii="Times New Roman" w:eastAsia="Times New Roman" w:hAnsi="Times New Roman" w:cs="Times New Roman"/>
          <w:b/>
          <w:sz w:val="20"/>
          <w:szCs w:val="20"/>
        </w:rPr>
        <w:t xml:space="preserve">in oxidative hazardous waste removal. </w:t>
      </w:r>
      <w:r>
        <w:rPr>
          <w:rFonts w:ascii="Times New Roman" w:eastAsia="Times New Roman" w:hAnsi="Times New Roman" w:cs="Times New Roman"/>
          <w:b/>
          <w:sz w:val="20"/>
          <w:szCs w:val="20"/>
        </w:rPr>
        <w:t xml:space="preserve">Most metal oxides, sulfides, and silicates, as well as alkanes, are (*) </w:t>
      </w:r>
      <w:r>
        <w:rPr>
          <w:rFonts w:ascii="Times New Roman" w:eastAsia="Times New Roman" w:hAnsi="Times New Roman" w:cs="Times New Roman"/>
          <w:sz w:val="20"/>
          <w:szCs w:val="20"/>
        </w:rPr>
        <w:t>insoluble in this polar aprotic solvent. The comparatively high heat of fusion and specific heat capacity of this substance are due to its molecules’ capability to form four hydrogen bonds. For 10 points, what is this colorless, odorless substance commonly referred to as the “universal solvent”?</w:t>
      </w:r>
    </w:p>
    <w:p w:rsidR="00E03AEB" w:rsidRDefault="00CA2F0D" w:rsidP="00D47558">
      <w:pPr>
        <w:widowControl/>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Water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H2O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dihydrogen monoxide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DHMO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hydric acid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hydrol</w:t>
      </w:r>
      <w:proofErr w:type="spellEnd"/>
      <w:r>
        <w:rPr>
          <w:rFonts w:ascii="Times New Roman" w:eastAsia="Times New Roman" w:hAnsi="Times New Roman" w:cs="Times New Roman"/>
          <w:sz w:val="20"/>
          <w:szCs w:val="20"/>
        </w:rPr>
        <w:t>)</w:t>
      </w:r>
    </w:p>
    <w:p w:rsidR="00E03AEB" w:rsidRDefault="00E03AEB" w:rsidP="00D47558"/>
    <w:p w:rsidR="00E03AEB" w:rsidRDefault="00CA2F0D" w:rsidP="00D47558">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In a novel in this literary genr</w:t>
      </w:r>
      <w:r w:rsidR="003C577D">
        <w:rPr>
          <w:rFonts w:ascii="Times New Roman" w:eastAsia="Times New Roman" w:hAnsi="Times New Roman" w:cs="Times New Roman"/>
          <w:b/>
          <w:sz w:val="20"/>
          <w:szCs w:val="20"/>
        </w:rPr>
        <w:t>e, Dinah Brand is a possible mo</w:t>
      </w:r>
      <w:r>
        <w:rPr>
          <w:rFonts w:ascii="Times New Roman" w:eastAsia="Times New Roman" w:hAnsi="Times New Roman" w:cs="Times New Roman"/>
          <w:b/>
          <w:sz w:val="20"/>
          <w:szCs w:val="20"/>
        </w:rPr>
        <w:t>l</w:t>
      </w:r>
      <w:r w:rsidR="003C577D">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 for the gangster Max Thaler but is later killed with an icepick. Major Palgrave has a heart attack says Doctor Graham</w:t>
      </w:r>
      <w:r w:rsidR="003C577D">
        <w:rPr>
          <w:rFonts w:ascii="Times New Roman" w:eastAsia="Times New Roman" w:hAnsi="Times New Roman" w:cs="Times New Roman"/>
          <w:b/>
          <w:sz w:val="20"/>
          <w:szCs w:val="20"/>
        </w:rPr>
        <w:t xml:space="preserve"> in another story in this genre</w:t>
      </w:r>
      <w:r>
        <w:rPr>
          <w:rFonts w:ascii="Times New Roman" w:eastAsia="Times New Roman" w:hAnsi="Times New Roman" w:cs="Times New Roman"/>
          <w:b/>
          <w:sz w:val="20"/>
          <w:szCs w:val="20"/>
        </w:rPr>
        <w:t>. A novel by the same author in this genre contains a ring inscribed “From R</w:t>
      </w:r>
      <w:proofErr w:type="gramStart"/>
      <w:r>
        <w:rPr>
          <w:rFonts w:ascii="Times New Roman" w:eastAsia="Times New Roman" w:hAnsi="Times New Roman" w:cs="Times New Roman"/>
          <w:b/>
          <w:sz w:val="20"/>
          <w:szCs w:val="20"/>
        </w:rPr>
        <w:t>”, and</w:t>
      </w:r>
      <w:proofErr w:type="gramEnd"/>
      <w:r>
        <w:rPr>
          <w:rFonts w:ascii="Times New Roman" w:eastAsia="Times New Roman" w:hAnsi="Times New Roman" w:cs="Times New Roman"/>
          <w:b/>
          <w:sz w:val="20"/>
          <w:szCs w:val="20"/>
        </w:rPr>
        <w:t xml:space="preserve"> was narrated by a character who overdoses on </w:t>
      </w:r>
      <w:r w:rsidR="00162C94">
        <w:rPr>
          <w:rFonts w:ascii="Times New Roman" w:eastAsia="Times New Roman" w:hAnsi="Times New Roman" w:cs="Times New Roman"/>
          <w:b/>
          <w:sz w:val="20"/>
          <w:szCs w:val="20"/>
        </w:rPr>
        <w:t xml:space="preserve">(*) </w:t>
      </w:r>
      <w:proofErr w:type="spellStart"/>
      <w:r w:rsidRPr="00162C94">
        <w:rPr>
          <w:rFonts w:ascii="Times New Roman" w:eastAsia="Times New Roman" w:hAnsi="Times New Roman" w:cs="Times New Roman"/>
          <w:sz w:val="20"/>
          <w:szCs w:val="20"/>
        </w:rPr>
        <w:t>Veronal</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at the novel’s end. In another novel in this genre, a diamond is given to Rachel </w:t>
      </w:r>
      <w:proofErr w:type="spellStart"/>
      <w:r>
        <w:rPr>
          <w:rFonts w:ascii="Times New Roman" w:eastAsia="Times New Roman" w:hAnsi="Times New Roman" w:cs="Times New Roman"/>
          <w:sz w:val="20"/>
          <w:szCs w:val="20"/>
        </w:rPr>
        <w:t>Verinder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Moonstone</w:t>
      </w:r>
      <w:r>
        <w:rPr>
          <w:rFonts w:ascii="Times New Roman" w:eastAsia="Times New Roman" w:hAnsi="Times New Roman" w:cs="Times New Roman"/>
          <w:sz w:val="20"/>
          <w:szCs w:val="20"/>
        </w:rPr>
        <w:t xml:space="preserve"> by </w:t>
      </w:r>
      <w:proofErr w:type="spellStart"/>
      <w:r>
        <w:rPr>
          <w:rFonts w:ascii="Times New Roman" w:eastAsia="Times New Roman" w:hAnsi="Times New Roman" w:cs="Times New Roman"/>
          <w:sz w:val="20"/>
          <w:szCs w:val="20"/>
        </w:rPr>
        <w:t>Wilkie</w:t>
      </w:r>
      <w:proofErr w:type="spellEnd"/>
      <w:r>
        <w:rPr>
          <w:rFonts w:ascii="Times New Roman" w:eastAsia="Times New Roman" w:hAnsi="Times New Roman" w:cs="Times New Roman"/>
          <w:sz w:val="20"/>
          <w:szCs w:val="20"/>
        </w:rPr>
        <w:t xml:space="preserve"> Collins is usually seen as the first novel in this genre wh</w:t>
      </w:r>
      <w:r w:rsidR="00162C94">
        <w:rPr>
          <w:rFonts w:ascii="Times New Roman" w:eastAsia="Times New Roman" w:hAnsi="Times New Roman" w:cs="Times New Roman"/>
          <w:sz w:val="20"/>
          <w:szCs w:val="20"/>
        </w:rPr>
        <w:t>ere the</w:t>
      </w:r>
      <w:r>
        <w:rPr>
          <w:rFonts w:ascii="Times New Roman" w:eastAsia="Times New Roman" w:hAnsi="Times New Roman" w:cs="Times New Roman"/>
          <w:sz w:val="20"/>
          <w:szCs w:val="20"/>
        </w:rPr>
        <w:t xml:space="preserve"> character </w:t>
      </w:r>
      <w:proofErr w:type="spellStart"/>
      <w:r>
        <w:rPr>
          <w:rFonts w:ascii="Times New Roman" w:eastAsia="Times New Roman" w:hAnsi="Times New Roman" w:cs="Times New Roman"/>
          <w:sz w:val="20"/>
          <w:szCs w:val="20"/>
        </w:rPr>
        <w:t>Hercule</w:t>
      </w:r>
      <w:proofErr w:type="spellEnd"/>
      <w:r>
        <w:rPr>
          <w:rFonts w:ascii="Times New Roman" w:eastAsia="Times New Roman" w:hAnsi="Times New Roman" w:cs="Times New Roman"/>
          <w:sz w:val="20"/>
          <w:szCs w:val="20"/>
        </w:rPr>
        <w:t xml:space="preserve"> Poirot is associated with. Agatha Christie wrote in –for 10 points—what literary genre in which character solved crimes?</w:t>
      </w:r>
    </w:p>
    <w:p w:rsidR="003C577D" w:rsidRDefault="00CA2F0D" w:rsidP="00D475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Mysteries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detective</w:t>
      </w:r>
      <w:r>
        <w:rPr>
          <w:rFonts w:ascii="Times New Roman" w:eastAsia="Times New Roman" w:hAnsi="Times New Roman" w:cs="Times New Roman"/>
          <w:sz w:val="20"/>
          <w:szCs w:val="20"/>
        </w:rPr>
        <w:t xml:space="preserve"> fiction prompt on “thrillers”)</w:t>
      </w:r>
    </w:p>
    <w:p w:rsidR="00E03AEB" w:rsidRDefault="003C577D" w:rsidP="00D47558">
      <w:r>
        <w:rPr>
          <w:rFonts w:ascii="Times New Roman" w:eastAsia="Times New Roman" w:hAnsi="Times New Roman" w:cs="Times New Roman"/>
          <w:sz w:val="20"/>
          <w:szCs w:val="20"/>
        </w:rPr>
        <w:t xml:space="preserve"> [</w:t>
      </w:r>
      <w:r w:rsidRPr="003C577D">
        <w:rPr>
          <w:rFonts w:ascii="Times New Roman" w:eastAsia="Times New Roman" w:hAnsi="Times New Roman" w:cs="Times New Roman"/>
          <w:i/>
          <w:sz w:val="20"/>
          <w:szCs w:val="20"/>
        </w:rPr>
        <w:t>Editor’s</w:t>
      </w:r>
      <w:r w:rsidR="00CA2F0D" w:rsidRPr="003C577D">
        <w:rPr>
          <w:rFonts w:ascii="Times New Roman" w:eastAsia="Times New Roman" w:hAnsi="Times New Roman" w:cs="Times New Roman"/>
          <w:i/>
          <w:sz w:val="20"/>
          <w:szCs w:val="20"/>
        </w:rPr>
        <w:t xml:space="preserve"> note: That first novel is </w:t>
      </w:r>
      <w:r w:rsidR="00CA2F0D" w:rsidRPr="003C577D">
        <w:rPr>
          <w:rFonts w:ascii="Times New Roman" w:eastAsia="Times New Roman" w:hAnsi="Times New Roman" w:cs="Times New Roman"/>
          <w:sz w:val="20"/>
          <w:szCs w:val="20"/>
        </w:rPr>
        <w:t>Red Harvest</w:t>
      </w:r>
      <w:r w:rsidR="00CA2F0D" w:rsidRPr="003C577D">
        <w:rPr>
          <w:rFonts w:ascii="Times New Roman" w:eastAsia="Times New Roman" w:hAnsi="Times New Roman" w:cs="Times New Roman"/>
          <w:i/>
          <w:sz w:val="20"/>
          <w:szCs w:val="20"/>
        </w:rPr>
        <w:t xml:space="preserve"> by Dashiell Hammett</w:t>
      </w:r>
      <w:r w:rsidRPr="003C577D">
        <w:rPr>
          <w:rFonts w:ascii="Times New Roman" w:eastAsia="Times New Roman" w:hAnsi="Times New Roman" w:cs="Times New Roman"/>
          <w:i/>
          <w:sz w:val="20"/>
          <w:szCs w:val="20"/>
        </w:rPr>
        <w:t>.</w:t>
      </w:r>
      <w:r w:rsidR="00CA2F0D">
        <w:rPr>
          <w:rFonts w:ascii="Times New Roman" w:eastAsia="Times New Roman" w:hAnsi="Times New Roman" w:cs="Times New Roman"/>
          <w:sz w:val="20"/>
          <w:szCs w:val="20"/>
        </w:rPr>
        <w:t>]</w:t>
      </w:r>
    </w:p>
    <w:p w:rsidR="00E03AEB" w:rsidRDefault="00E03AEB" w:rsidP="00D47558"/>
    <w:p w:rsidR="00E03AEB" w:rsidRPr="003C577D" w:rsidRDefault="00CA2F0D" w:rsidP="00D475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 Arizona Diamondbacks were no-hit by a pitcher of this NL team in 2006 while Joe Girardi was the manager of </w:t>
      </w:r>
      <w:r w:rsidR="003C577D">
        <w:rPr>
          <w:rFonts w:ascii="Times New Roman" w:eastAsia="Times New Roman" w:hAnsi="Times New Roman" w:cs="Times New Roman"/>
          <w:b/>
          <w:sz w:val="20"/>
          <w:szCs w:val="20"/>
        </w:rPr>
        <w:t>this team. In 2011, the Securities</w:t>
      </w:r>
      <w:r>
        <w:rPr>
          <w:rFonts w:ascii="Times New Roman" w:eastAsia="Times New Roman" w:hAnsi="Times New Roman" w:cs="Times New Roman"/>
          <w:b/>
          <w:sz w:val="20"/>
          <w:szCs w:val="20"/>
        </w:rPr>
        <w:t xml:space="preserve"> and Exchange Commission investigated this team and its city because of the financing of its stadium. A player from this team was first in the NL in steals in 2014 and 2015. This team agreed to a five year, 80-million-dollar contract with former Baltimore Oriole (*)</w:t>
      </w:r>
      <w:r>
        <w:rPr>
          <w:rFonts w:ascii="Times New Roman" w:eastAsia="Times New Roman" w:hAnsi="Times New Roman" w:cs="Times New Roman"/>
          <w:sz w:val="20"/>
          <w:szCs w:val="20"/>
        </w:rPr>
        <w:t xml:space="preserve"> Wei-Yin Chen in the offseason. In 2016, the 3000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hit of Ichiro Suzuki’s career was made for this team that also featured second baseman Dee Gordon and the late Jose Fernand</w:t>
      </w:r>
      <w:r w:rsidR="003C577D">
        <w:rPr>
          <w:rFonts w:ascii="Times New Roman" w:eastAsia="Times New Roman" w:hAnsi="Times New Roman" w:cs="Times New Roman"/>
          <w:sz w:val="20"/>
          <w:szCs w:val="20"/>
        </w:rPr>
        <w:t>ez. For 10 points, identify the NL East team that Giancarlo Stanton plays for in South Florida.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Miami Marlins</w:t>
      </w:r>
      <w:r>
        <w:rPr>
          <w:rFonts w:ascii="Times New Roman" w:eastAsia="Times New Roman" w:hAnsi="Times New Roman" w:cs="Times New Roman"/>
          <w:sz w:val="20"/>
          <w:szCs w:val="20"/>
        </w:rPr>
        <w:t xml:space="preserve"> (accept either and accept “</w:t>
      </w:r>
      <w:r>
        <w:rPr>
          <w:rFonts w:ascii="Times New Roman" w:eastAsia="Times New Roman" w:hAnsi="Times New Roman" w:cs="Times New Roman"/>
          <w:sz w:val="20"/>
          <w:szCs w:val="20"/>
          <w:u w:val="single"/>
        </w:rPr>
        <w:t>Florida Marlins</w:t>
      </w:r>
      <w:r>
        <w:rPr>
          <w:rFonts w:ascii="Times New Roman" w:eastAsia="Times New Roman" w:hAnsi="Times New Roman" w:cs="Times New Roman"/>
          <w:sz w:val="20"/>
          <w:szCs w:val="20"/>
        </w:rPr>
        <w:t>” before “2011”)</w:t>
      </w:r>
    </w:p>
    <w:p w:rsidR="00E03AEB" w:rsidRDefault="00E03AEB" w:rsidP="00D47558"/>
    <w:p w:rsidR="00E03AEB" w:rsidRDefault="00CA2F0D" w:rsidP="00D47558">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In a Byzantine painting of this figure, this figure is in a blue robe and is called “enthroned”. White mountains are in the background of one painting in which this figure picks up a chi</w:t>
      </w:r>
      <w:r w:rsidR="003C577D">
        <w:rPr>
          <w:rFonts w:ascii="Times New Roman" w:eastAsia="Times New Roman" w:hAnsi="Times New Roman" w:cs="Times New Roman"/>
          <w:b/>
          <w:sz w:val="20"/>
          <w:szCs w:val="20"/>
        </w:rPr>
        <w:t>ld who is holding a lamb. An Edv</w:t>
      </w:r>
      <w:r>
        <w:rPr>
          <w:rFonts w:ascii="Times New Roman" w:eastAsia="Times New Roman" w:hAnsi="Times New Roman" w:cs="Times New Roman"/>
          <w:b/>
          <w:sz w:val="20"/>
          <w:szCs w:val="20"/>
        </w:rPr>
        <w:t xml:space="preserve">ard Munch painting titled for this figure featured a bare-breasted woman with (*) </w:t>
      </w:r>
      <w:r>
        <w:rPr>
          <w:rFonts w:ascii="Times New Roman" w:eastAsia="Times New Roman" w:hAnsi="Times New Roman" w:cs="Times New Roman"/>
          <w:sz w:val="20"/>
          <w:szCs w:val="20"/>
        </w:rPr>
        <w:t xml:space="preserve">a red halo. Angels surround this figure as this figure looks to the bottom right in one painting by Parmigianino titled </w:t>
      </w:r>
      <w:r w:rsidR="003C577D">
        <w:rPr>
          <w:rFonts w:ascii="Times New Roman" w:eastAsia="Times New Roman" w:hAnsi="Times New Roman" w:cs="Times New Roman"/>
          <w:sz w:val="20"/>
          <w:szCs w:val="20"/>
        </w:rPr>
        <w:t xml:space="preserve">for </w:t>
      </w:r>
      <w:r>
        <w:rPr>
          <w:rFonts w:ascii="Times New Roman" w:eastAsia="Times New Roman" w:hAnsi="Times New Roman" w:cs="Times New Roman"/>
          <w:sz w:val="20"/>
          <w:szCs w:val="20"/>
        </w:rPr>
        <w:t>this figure “with the long neck”. John the Baptist is featured alongside this figure near a river in a painting by da Vinci. For 10 points, name this Biblical figure often painted with infant Jesus.</w:t>
      </w:r>
    </w:p>
    <w:p w:rsidR="00E03AEB" w:rsidRDefault="00CA2F0D" w:rsidP="00D47558">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Virgin Mary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Madonna</w:t>
      </w:r>
      <w:r>
        <w:rPr>
          <w:rFonts w:ascii="Times New Roman" w:eastAsia="Times New Roman" w:hAnsi="Times New Roman" w:cs="Times New Roman"/>
          <w:sz w:val="20"/>
          <w:szCs w:val="20"/>
        </w:rPr>
        <w:t xml:space="preserve">, prompt on “Mary”, accept </w:t>
      </w:r>
      <w:r>
        <w:rPr>
          <w:rFonts w:ascii="Times New Roman" w:eastAsia="Times New Roman" w:hAnsi="Times New Roman" w:cs="Times New Roman"/>
          <w:b/>
          <w:sz w:val="20"/>
          <w:szCs w:val="20"/>
          <w:u w:val="single"/>
        </w:rPr>
        <w:t>Mary mother of Jesus</w:t>
      </w:r>
      <w:r>
        <w:rPr>
          <w:rFonts w:ascii="Times New Roman" w:eastAsia="Times New Roman" w:hAnsi="Times New Roman" w:cs="Times New Roman"/>
          <w:sz w:val="20"/>
          <w:szCs w:val="20"/>
        </w:rPr>
        <w:t xml:space="preserve"> or equivalents) </w:t>
      </w:r>
    </w:p>
    <w:p w:rsidR="00E03AEB" w:rsidRDefault="00E03AEB" w:rsidP="00D47558"/>
    <w:p w:rsidR="001646AE" w:rsidRDefault="001646AE" w:rsidP="001646AE">
      <w:r>
        <w:rPr>
          <w:rFonts w:ascii="Times New Roman" w:eastAsia="Times New Roman" w:hAnsi="Times New Roman" w:cs="Times New Roman"/>
          <w:sz w:val="20"/>
          <w:szCs w:val="20"/>
        </w:rPr>
        <w:t xml:space="preserve">21 (TB). This scientist believed that it was possible to change metals, and he wrote an account about the degradation of gold. His first book published </w:t>
      </w:r>
      <w:r w:rsidR="00902844">
        <w:rPr>
          <w:rFonts w:ascii="Times New Roman" w:eastAsia="Times New Roman" w:hAnsi="Times New Roman" w:cs="Times New Roman"/>
          <w:sz w:val="20"/>
          <w:szCs w:val="20"/>
        </w:rPr>
        <w:t>about chemistry</w:t>
      </w:r>
      <w:r>
        <w:rPr>
          <w:rFonts w:ascii="Times New Roman" w:eastAsia="Times New Roman" w:hAnsi="Times New Roman" w:cs="Times New Roman"/>
          <w:sz w:val="20"/>
          <w:szCs w:val="20"/>
        </w:rPr>
        <w:t xml:space="preserve"> is </w:t>
      </w:r>
      <w:r>
        <w:rPr>
          <w:rFonts w:ascii="Times New Roman" w:eastAsia="Times New Roman" w:hAnsi="Times New Roman" w:cs="Times New Roman"/>
          <w:i/>
          <w:sz w:val="20"/>
          <w:szCs w:val="20"/>
        </w:rPr>
        <w:t xml:space="preserve">The </w:t>
      </w:r>
      <w:proofErr w:type="spellStart"/>
      <w:r>
        <w:rPr>
          <w:rFonts w:ascii="Times New Roman" w:eastAsia="Times New Roman" w:hAnsi="Times New Roman" w:cs="Times New Roman"/>
          <w:i/>
          <w:sz w:val="20"/>
          <w:szCs w:val="20"/>
        </w:rPr>
        <w:t>Sceptical</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Chymist</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This scientist argued against </w:t>
      </w:r>
      <w:proofErr w:type="spellStart"/>
      <w:r>
        <w:rPr>
          <w:rFonts w:ascii="Times New Roman" w:eastAsia="Times New Roman" w:hAnsi="Times New Roman" w:cs="Times New Roman"/>
          <w:sz w:val="20"/>
          <w:szCs w:val="20"/>
        </w:rPr>
        <w:t>Franciscus</w:t>
      </w:r>
      <w:proofErr w:type="spellEnd"/>
      <w:r>
        <w:rPr>
          <w:rFonts w:ascii="Times New Roman" w:eastAsia="Times New Roman" w:hAnsi="Times New Roman" w:cs="Times New Roman"/>
          <w:sz w:val="20"/>
          <w:szCs w:val="20"/>
        </w:rPr>
        <w:t xml:space="preserve"> Linus by running an experiment with a J shaped tube. In one of this man’s laws, which is also named for Mariotte, ammonia deviates more than hydrogen gas. For 10 points, name this Anglo-Irish scientist who is best known for his law that says the pressure of a gas is inversely proportional to its volume.</w:t>
      </w:r>
    </w:p>
    <w:p w:rsidR="001646AE" w:rsidRDefault="001646AE" w:rsidP="001646AE">
      <w:pPr>
        <w:widowControl/>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Robert William </w:t>
      </w:r>
      <w:r>
        <w:rPr>
          <w:rFonts w:ascii="Times New Roman" w:eastAsia="Times New Roman" w:hAnsi="Times New Roman" w:cs="Times New Roman"/>
          <w:b/>
          <w:sz w:val="20"/>
          <w:szCs w:val="20"/>
          <w:u w:val="single"/>
        </w:rPr>
        <w:t>Boyle</w:t>
      </w:r>
    </w:p>
    <w:p w:rsidR="001646AE" w:rsidRPr="00351745" w:rsidRDefault="001646AE" w:rsidP="001646AE">
      <w:pPr>
        <w:widowControl/>
      </w:pPr>
    </w:p>
    <w:p w:rsidR="00351745" w:rsidRPr="00351745" w:rsidRDefault="001646AE" w:rsidP="00351745">
      <w:pPr>
        <w:pStyle w:val="NormalWeb"/>
        <w:spacing w:before="0" w:beforeAutospacing="0" w:after="0" w:afterAutospacing="0"/>
      </w:pPr>
      <w:r>
        <w:rPr>
          <w:sz w:val="20"/>
          <w:szCs w:val="20"/>
        </w:rPr>
        <w:t>22</w:t>
      </w:r>
      <w:r w:rsidR="00CA2F0D">
        <w:rPr>
          <w:sz w:val="20"/>
          <w:szCs w:val="20"/>
        </w:rPr>
        <w:t xml:space="preserve"> (TB). </w:t>
      </w:r>
      <w:r w:rsidR="00351745" w:rsidRPr="00351745">
        <w:rPr>
          <w:color w:val="000000"/>
          <w:sz w:val="20"/>
          <w:szCs w:val="20"/>
        </w:rPr>
        <w:t xml:space="preserve">Prior to this event, one side’s leader predicted that one man would “make a fuss, then make more of a fuss, and then agree”. This event was preceded by Operation Anadyr and Rudolf Anderson died during </w:t>
      </w:r>
      <w:r w:rsidR="00902844">
        <w:rPr>
          <w:color w:val="000000"/>
          <w:sz w:val="20"/>
          <w:szCs w:val="20"/>
        </w:rPr>
        <w:t>this event</w:t>
      </w:r>
      <w:r w:rsidR="00351745" w:rsidRPr="00351745">
        <w:rPr>
          <w:color w:val="000000"/>
          <w:sz w:val="20"/>
          <w:szCs w:val="20"/>
        </w:rPr>
        <w:t xml:space="preserve">. During this event Valerian </w:t>
      </w:r>
      <w:proofErr w:type="spellStart"/>
      <w:r w:rsidR="00351745" w:rsidRPr="00351745">
        <w:rPr>
          <w:color w:val="000000"/>
          <w:sz w:val="20"/>
          <w:szCs w:val="20"/>
        </w:rPr>
        <w:t>Zorin</w:t>
      </w:r>
      <w:proofErr w:type="spellEnd"/>
      <w:r w:rsidR="00351745" w:rsidRPr="00351745">
        <w:rPr>
          <w:color w:val="000000"/>
          <w:sz w:val="20"/>
          <w:szCs w:val="20"/>
        </w:rPr>
        <w:t xml:space="preserve"> was confronted by Adlai Stevenson who told him he’d wait till “hell froze over” for the former’s answer about possible weapons. The removal of Jupiter missiles from Turkey was part of the agreement that ended this event in which the United States enforced a naval blockade of a country led by Fidel Castro. For 10 points, name this Cold War event: the closest the United States and the Soviet Union ever came to all-out war.</w:t>
      </w:r>
    </w:p>
    <w:p w:rsidR="00E03AEB" w:rsidRDefault="00351745" w:rsidP="00351745">
      <w:r w:rsidRPr="00351745">
        <w:rPr>
          <w:rFonts w:ascii="Times New Roman" w:eastAsia="Times New Roman" w:hAnsi="Times New Roman" w:cs="Times New Roman"/>
          <w:sz w:val="20"/>
          <w:szCs w:val="20"/>
        </w:rPr>
        <w:t xml:space="preserve">ANSWER: </w:t>
      </w:r>
      <w:r w:rsidRPr="00351745">
        <w:rPr>
          <w:rFonts w:ascii="Times New Roman" w:eastAsia="Times New Roman" w:hAnsi="Times New Roman" w:cs="Times New Roman"/>
          <w:b/>
          <w:bCs/>
          <w:sz w:val="20"/>
          <w:szCs w:val="20"/>
          <w:u w:val="single"/>
        </w:rPr>
        <w:t>Cuban Missile Crisis</w:t>
      </w:r>
      <w:r w:rsidRPr="00351745">
        <w:rPr>
          <w:rFonts w:ascii="Times New Roman" w:eastAsia="Times New Roman" w:hAnsi="Times New Roman" w:cs="Times New Roman"/>
          <w:sz w:val="20"/>
          <w:szCs w:val="20"/>
        </w:rPr>
        <w:t xml:space="preserve"> (accept </w:t>
      </w:r>
      <w:r w:rsidRPr="00351745">
        <w:rPr>
          <w:rFonts w:ascii="Times New Roman" w:eastAsia="Times New Roman" w:hAnsi="Times New Roman" w:cs="Times New Roman"/>
          <w:b/>
          <w:bCs/>
          <w:sz w:val="20"/>
          <w:szCs w:val="20"/>
          <w:u w:val="single"/>
        </w:rPr>
        <w:t>Caribbean Crisis</w:t>
      </w:r>
      <w:r w:rsidRPr="00351745">
        <w:rPr>
          <w:rFonts w:ascii="Times New Roman" w:eastAsia="Times New Roman" w:hAnsi="Times New Roman" w:cs="Times New Roman"/>
          <w:sz w:val="20"/>
          <w:szCs w:val="20"/>
        </w:rPr>
        <w:t>)</w:t>
      </w:r>
    </w:p>
    <w:p w:rsidR="003C577D" w:rsidRDefault="003C577D" w:rsidP="00D47558">
      <w:pPr>
        <w:rPr>
          <w:rFonts w:ascii="Times New Roman" w:eastAsia="Times New Roman" w:hAnsi="Times New Roman" w:cs="Times New Roman"/>
          <w:sz w:val="20"/>
          <w:szCs w:val="20"/>
        </w:rPr>
      </w:pPr>
    </w:p>
    <w:p w:rsidR="001646AE" w:rsidRDefault="001646A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03AEB" w:rsidRDefault="00CA2F0D" w:rsidP="00D47558">
      <w:r>
        <w:rPr>
          <w:rFonts w:ascii="Times New Roman" w:eastAsia="Times New Roman" w:hAnsi="Times New Roman" w:cs="Times New Roman"/>
          <w:sz w:val="28"/>
          <w:szCs w:val="28"/>
        </w:rPr>
        <w:lastRenderedPageBreak/>
        <w:t>Bonuses</w:t>
      </w:r>
    </w:p>
    <w:p w:rsidR="00E03AEB" w:rsidRDefault="00E03AEB" w:rsidP="00D47558"/>
    <w:p w:rsidR="00E03AEB" w:rsidRDefault="00CA2F0D" w:rsidP="00D47558">
      <w:r>
        <w:rPr>
          <w:rFonts w:ascii="Times New Roman" w:eastAsia="Times New Roman" w:hAnsi="Times New Roman" w:cs="Times New Roman"/>
          <w:sz w:val="20"/>
          <w:szCs w:val="20"/>
        </w:rPr>
        <w:t>1. This measure can delay a vote from being held on a certain bill while in the Senate. For 10 points each:</w:t>
      </w:r>
    </w:p>
    <w:p w:rsidR="00E03AEB" w:rsidRDefault="00CA2F0D" w:rsidP="00D47558">
      <w:r>
        <w:rPr>
          <w:rFonts w:ascii="Times New Roman" w:eastAsia="Times New Roman" w:hAnsi="Times New Roman" w:cs="Times New Roman"/>
          <w:sz w:val="20"/>
          <w:szCs w:val="20"/>
        </w:rPr>
        <w:t>[10] A cloture procedure requires two thirds of the senators to agree to</w:t>
      </w:r>
      <w:r w:rsidR="00ED06F0">
        <w:rPr>
          <w:rFonts w:ascii="Times New Roman" w:eastAsia="Times New Roman" w:hAnsi="Times New Roman" w:cs="Times New Roman"/>
          <w:sz w:val="20"/>
          <w:szCs w:val="20"/>
        </w:rPr>
        <w:t xml:space="preserve"> end this action. Senators can</w:t>
      </w:r>
      <w:r>
        <w:rPr>
          <w:rFonts w:ascii="Times New Roman" w:eastAsia="Times New Roman" w:hAnsi="Times New Roman" w:cs="Times New Roman"/>
          <w:sz w:val="20"/>
          <w:szCs w:val="20"/>
        </w:rPr>
        <w:t xml:space="preserve"> speak for hours on end during this action. </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Filibuster</w:t>
      </w:r>
    </w:p>
    <w:p w:rsidR="00E03AEB" w:rsidRDefault="00CA2F0D" w:rsidP="00D47558">
      <w:r>
        <w:rPr>
          <w:rFonts w:ascii="Times New Roman" w:eastAsia="Times New Roman" w:hAnsi="Times New Roman" w:cs="Times New Roman"/>
          <w:sz w:val="20"/>
          <w:szCs w:val="20"/>
        </w:rPr>
        <w:t>[10] Wayne Morse, a senator from this state, filibustered for over 22 hours against the Submerged Land Acts which dealt with Tidelands Oil legislation.</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Oregon</w:t>
      </w:r>
    </w:p>
    <w:p w:rsidR="00E03AEB" w:rsidRDefault="00CA2F0D" w:rsidP="00D47558">
      <w:r>
        <w:rPr>
          <w:rFonts w:ascii="Times New Roman" w:eastAsia="Times New Roman" w:hAnsi="Times New Roman" w:cs="Times New Roman"/>
          <w:sz w:val="20"/>
          <w:szCs w:val="20"/>
        </w:rPr>
        <w:t xml:space="preserve">[10] </w:t>
      </w:r>
      <w:r w:rsidR="00ED06F0">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stop the </w:t>
      </w:r>
      <w:r w:rsidR="00ED06F0">
        <w:rPr>
          <w:rFonts w:ascii="Times New Roman" w:eastAsia="Times New Roman" w:hAnsi="Times New Roman" w:cs="Times New Roman"/>
          <w:sz w:val="20"/>
          <w:szCs w:val="20"/>
        </w:rPr>
        <w:t xml:space="preserve">passage of the </w:t>
      </w:r>
      <w:r>
        <w:rPr>
          <w:rFonts w:ascii="Times New Roman" w:eastAsia="Times New Roman" w:hAnsi="Times New Roman" w:cs="Times New Roman"/>
          <w:sz w:val="20"/>
          <w:szCs w:val="20"/>
        </w:rPr>
        <w:t>Civil Rights Act of 1957, this senator from South Carolina gave the longest-ever one man filibuster in history</w:t>
      </w:r>
      <w:r w:rsidR="00ED06F0">
        <w:rPr>
          <w:rFonts w:ascii="Times New Roman" w:eastAsia="Times New Roman" w:hAnsi="Times New Roman" w:cs="Times New Roman"/>
          <w:sz w:val="20"/>
          <w:szCs w:val="20"/>
        </w:rPr>
        <w:t>. It totaled</w:t>
      </w:r>
      <w:r>
        <w:rPr>
          <w:rFonts w:ascii="Times New Roman" w:eastAsia="Times New Roman" w:hAnsi="Times New Roman" w:cs="Times New Roman"/>
          <w:sz w:val="20"/>
          <w:szCs w:val="20"/>
        </w:rPr>
        <w:t xml:space="preserve"> over 24 hours.</w:t>
      </w:r>
    </w:p>
    <w:p w:rsidR="00E03AEB" w:rsidRDefault="00CA2F0D" w:rsidP="00D47558">
      <w:r>
        <w:rPr>
          <w:rFonts w:ascii="Times New Roman" w:eastAsia="Times New Roman" w:hAnsi="Times New Roman" w:cs="Times New Roman"/>
          <w:sz w:val="20"/>
          <w:szCs w:val="20"/>
        </w:rPr>
        <w:t xml:space="preserve">ANSWER: Strom </w:t>
      </w:r>
      <w:r>
        <w:rPr>
          <w:rFonts w:ascii="Times New Roman" w:eastAsia="Times New Roman" w:hAnsi="Times New Roman" w:cs="Times New Roman"/>
          <w:b/>
          <w:sz w:val="20"/>
          <w:szCs w:val="20"/>
          <w:u w:val="single"/>
        </w:rPr>
        <w:t xml:space="preserve">Thurmond </w:t>
      </w:r>
    </w:p>
    <w:p w:rsidR="00E03AEB" w:rsidRDefault="00E03AEB" w:rsidP="00D47558"/>
    <w:p w:rsidR="00E03AEB" w:rsidRDefault="00CA2F0D" w:rsidP="00D47558">
      <w:r>
        <w:rPr>
          <w:rFonts w:ascii="Times New Roman" w:eastAsia="Times New Roman" w:hAnsi="Times New Roman" w:cs="Times New Roman"/>
          <w:sz w:val="20"/>
          <w:szCs w:val="20"/>
        </w:rPr>
        <w:t>2. Answer the following about devel</w:t>
      </w:r>
      <w:r w:rsidR="00ED06F0">
        <w:rPr>
          <w:rFonts w:ascii="Times New Roman" w:eastAsia="Times New Roman" w:hAnsi="Times New Roman" w:cs="Times New Roman"/>
          <w:sz w:val="20"/>
          <w:szCs w:val="20"/>
        </w:rPr>
        <w:t>opmental theories in psychology</w:t>
      </w:r>
      <w:r>
        <w:rPr>
          <w:rFonts w:ascii="Times New Roman" w:eastAsia="Times New Roman" w:hAnsi="Times New Roman" w:cs="Times New Roman"/>
          <w:sz w:val="20"/>
          <w:szCs w:val="20"/>
        </w:rPr>
        <w:t xml:space="preserve"> for 10 points each.</w:t>
      </w:r>
    </w:p>
    <w:p w:rsidR="00E03AEB" w:rsidRDefault="00CA2F0D" w:rsidP="00D47558">
      <w:r>
        <w:rPr>
          <w:rFonts w:ascii="Times New Roman" w:eastAsia="Times New Roman" w:hAnsi="Times New Roman" w:cs="Times New Roman"/>
          <w:sz w:val="20"/>
          <w:szCs w:val="20"/>
        </w:rPr>
        <w:t>[10] This Swiss psychologist included “sensorimotor” and “preoperational” as the first two of his four stages of intellectual development.</w:t>
      </w:r>
    </w:p>
    <w:p w:rsidR="00E03AEB" w:rsidRDefault="00CA2F0D" w:rsidP="00D47558">
      <w:r>
        <w:rPr>
          <w:rFonts w:ascii="Times New Roman" w:eastAsia="Times New Roman" w:hAnsi="Times New Roman" w:cs="Times New Roman"/>
          <w:sz w:val="20"/>
          <w:szCs w:val="20"/>
        </w:rPr>
        <w:t xml:space="preserve">ANSWER: Jean </w:t>
      </w:r>
      <w:r>
        <w:rPr>
          <w:rFonts w:ascii="Times New Roman" w:eastAsia="Times New Roman" w:hAnsi="Times New Roman" w:cs="Times New Roman"/>
          <w:b/>
          <w:sz w:val="20"/>
          <w:szCs w:val="20"/>
          <w:u w:val="single"/>
        </w:rPr>
        <w:t>Piaget</w:t>
      </w:r>
    </w:p>
    <w:p w:rsidR="00E03AEB" w:rsidRDefault="00CA2F0D" w:rsidP="00D47558">
      <w:r>
        <w:rPr>
          <w:rFonts w:ascii="Times New Roman" w:eastAsia="Times New Roman" w:hAnsi="Times New Roman" w:cs="Times New Roman"/>
          <w:sz w:val="20"/>
          <w:szCs w:val="20"/>
        </w:rPr>
        <w:t>[10] A moral developmental schematic was created by this creator of “The Heinz Dilemma”. This psychologist argued that few people will reach th</w:t>
      </w:r>
      <w:r w:rsidR="00ED06F0">
        <w:rPr>
          <w:rFonts w:ascii="Times New Roman" w:eastAsia="Times New Roman" w:hAnsi="Times New Roman" w:cs="Times New Roman"/>
          <w:sz w:val="20"/>
          <w:szCs w:val="20"/>
        </w:rPr>
        <w:t>e “Post-conventional Morality” l</w:t>
      </w:r>
      <w:r>
        <w:rPr>
          <w:rFonts w:ascii="Times New Roman" w:eastAsia="Times New Roman" w:hAnsi="Times New Roman" w:cs="Times New Roman"/>
          <w:sz w:val="20"/>
          <w:szCs w:val="20"/>
        </w:rPr>
        <w:t>evel where people question societal moral reasoning.</w:t>
      </w:r>
    </w:p>
    <w:p w:rsidR="00E03AEB" w:rsidRDefault="00CA2F0D" w:rsidP="00D47558">
      <w:r>
        <w:rPr>
          <w:rFonts w:ascii="Times New Roman" w:eastAsia="Times New Roman" w:hAnsi="Times New Roman" w:cs="Times New Roman"/>
          <w:sz w:val="20"/>
          <w:szCs w:val="20"/>
        </w:rPr>
        <w:t xml:space="preserve">ANSWER: Lawrence </w:t>
      </w:r>
      <w:r>
        <w:rPr>
          <w:rFonts w:ascii="Times New Roman" w:eastAsia="Times New Roman" w:hAnsi="Times New Roman" w:cs="Times New Roman"/>
          <w:b/>
          <w:sz w:val="20"/>
          <w:szCs w:val="20"/>
          <w:u w:val="single"/>
        </w:rPr>
        <w:t>Kohlberg</w:t>
      </w:r>
    </w:p>
    <w:p w:rsidR="00E03AEB" w:rsidRDefault="00CA2F0D" w:rsidP="00D47558">
      <w:r>
        <w:rPr>
          <w:rFonts w:ascii="Times New Roman" w:eastAsia="Times New Roman" w:hAnsi="Times New Roman" w:cs="Times New Roman"/>
          <w:sz w:val="20"/>
          <w:szCs w:val="20"/>
        </w:rPr>
        <w:t>[10] In Vygotsky’s social learning cognitive model, this concept is separate from thought at the beginning of the life cycle. Vygotsky differed from Piaget in that he thought the internalization of this concept is central to development.</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language</w:t>
      </w:r>
      <w:r>
        <w:rPr>
          <w:rFonts w:ascii="Times New Roman" w:eastAsia="Times New Roman" w:hAnsi="Times New Roman" w:cs="Times New Roman"/>
          <w:sz w:val="20"/>
          <w:szCs w:val="20"/>
        </w:rPr>
        <w:t xml:space="preserve"> (accept equivalents such as “</w:t>
      </w:r>
      <w:r>
        <w:rPr>
          <w:rFonts w:ascii="Times New Roman" w:eastAsia="Times New Roman" w:hAnsi="Times New Roman" w:cs="Times New Roman"/>
          <w:b/>
          <w:sz w:val="20"/>
          <w:szCs w:val="20"/>
          <w:u w:val="single"/>
        </w:rPr>
        <w:t>language acquisition</w:t>
      </w:r>
      <w:r>
        <w:rPr>
          <w:rFonts w:ascii="Times New Roman" w:eastAsia="Times New Roman" w:hAnsi="Times New Roman" w:cs="Times New Roman"/>
          <w:sz w:val="20"/>
          <w:szCs w:val="20"/>
        </w:rPr>
        <w:t>”)</w:t>
      </w:r>
    </w:p>
    <w:p w:rsidR="00E03AEB" w:rsidRDefault="00E03AEB" w:rsidP="00D47558"/>
    <w:p w:rsidR="00E03AEB" w:rsidRDefault="00CA2F0D" w:rsidP="00D47558">
      <w:r>
        <w:rPr>
          <w:rFonts w:ascii="Times New Roman" w:eastAsia="Times New Roman" w:hAnsi="Times New Roman" w:cs="Times New Roman"/>
          <w:sz w:val="20"/>
          <w:szCs w:val="20"/>
        </w:rPr>
        <w:t>3. Through induction, this circuit component is used to step up or step down voltages. For 10 points each:</w:t>
      </w:r>
    </w:p>
    <w:p w:rsidR="00E03AEB" w:rsidRDefault="00CA2F0D" w:rsidP="00D47558">
      <w:r>
        <w:rPr>
          <w:rFonts w:ascii="Times New Roman" w:eastAsia="Times New Roman" w:hAnsi="Times New Roman" w:cs="Times New Roman"/>
          <w:sz w:val="20"/>
          <w:szCs w:val="20"/>
        </w:rPr>
        <w:t>[10] Name this component that is commonly seen on top of utility poles.</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Transformer</w:t>
      </w:r>
    </w:p>
    <w:p w:rsidR="00E03AEB" w:rsidRDefault="00CA2F0D" w:rsidP="00D47558">
      <w:r>
        <w:rPr>
          <w:rFonts w:ascii="Times New Roman" w:eastAsia="Times New Roman" w:hAnsi="Times New Roman" w:cs="Times New Roman"/>
          <w:sz w:val="20"/>
          <w:szCs w:val="20"/>
        </w:rPr>
        <w:t>[10] Transformers step or step down this kind of current. This current was partially developed by Nikola Tesla.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Alternating</w:t>
      </w:r>
      <w:r>
        <w:rPr>
          <w:rFonts w:ascii="Times New Roman" w:eastAsia="Times New Roman" w:hAnsi="Times New Roman" w:cs="Times New Roman"/>
          <w:sz w:val="20"/>
          <w:szCs w:val="20"/>
        </w:rPr>
        <w:t xml:space="preserve"> Current (accept </w:t>
      </w:r>
      <w:r>
        <w:rPr>
          <w:rFonts w:ascii="Times New Roman" w:eastAsia="Times New Roman" w:hAnsi="Times New Roman" w:cs="Times New Roman"/>
          <w:b/>
          <w:sz w:val="20"/>
          <w:szCs w:val="20"/>
          <w:u w:val="single"/>
        </w:rPr>
        <w:t>AC</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[10] To change DC current to AC, one might use this device. This device is commonly used to power portable devices such as </w:t>
      </w:r>
      <w:r w:rsidR="00ED06F0">
        <w:rPr>
          <w:rFonts w:ascii="Times New Roman" w:eastAsia="Times New Roman" w:hAnsi="Times New Roman" w:cs="Times New Roman"/>
          <w:sz w:val="20"/>
          <w:szCs w:val="20"/>
        </w:rPr>
        <w:t>flashlights and power tools in conjunction with</w:t>
      </w:r>
      <w:r>
        <w:rPr>
          <w:rFonts w:ascii="Times New Roman" w:eastAsia="Times New Roman" w:hAnsi="Times New Roman" w:cs="Times New Roman"/>
          <w:sz w:val="20"/>
          <w:szCs w:val="20"/>
        </w:rPr>
        <w:t xml:space="preserve"> a battery.</w:t>
      </w:r>
    </w:p>
    <w:p w:rsidR="00E03AEB" w:rsidRDefault="00CA2F0D" w:rsidP="00D47558">
      <w:r>
        <w:rPr>
          <w:rFonts w:ascii="Times New Roman" w:eastAsia="Times New Roman" w:hAnsi="Times New Roman" w:cs="Times New Roman"/>
          <w:sz w:val="20"/>
          <w:szCs w:val="20"/>
        </w:rPr>
        <w:t xml:space="preserve">ANSWER: Power </w:t>
      </w:r>
      <w:r>
        <w:rPr>
          <w:rFonts w:ascii="Times New Roman" w:eastAsia="Times New Roman" w:hAnsi="Times New Roman" w:cs="Times New Roman"/>
          <w:b/>
          <w:sz w:val="20"/>
          <w:szCs w:val="20"/>
          <w:u w:val="single"/>
        </w:rPr>
        <w:t>Inverter</w:t>
      </w:r>
    </w:p>
    <w:p w:rsidR="00E03AEB" w:rsidRDefault="00E03AEB" w:rsidP="00D47558"/>
    <w:p w:rsidR="00E03AEB" w:rsidRDefault="00CA2F0D" w:rsidP="00D47558">
      <w:r>
        <w:rPr>
          <w:rFonts w:ascii="Times New Roman" w:eastAsia="Times New Roman" w:hAnsi="Times New Roman" w:cs="Times New Roman"/>
          <w:sz w:val="20"/>
          <w:szCs w:val="20"/>
        </w:rPr>
        <w:t>4. Jorge Luis Borges made a lot of fantastical and often crazy short stories in his career, so answer some questions about them for 10 points each:</w:t>
      </w:r>
    </w:p>
    <w:p w:rsidR="00E03AEB" w:rsidRDefault="00CA2F0D" w:rsidP="00D47558">
      <w:r>
        <w:rPr>
          <w:rFonts w:ascii="Times New Roman" w:eastAsia="Times New Roman" w:hAnsi="Times New Roman" w:cs="Times New Roman"/>
          <w:sz w:val="20"/>
          <w:szCs w:val="20"/>
        </w:rPr>
        <w:t>[10] This type of structure appears in one Borges story named “of Babel”. This type of building contains several hexagonal rooms and contains books of every possible combination of 25 characters.</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library</w:t>
      </w:r>
    </w:p>
    <w:p w:rsidR="00E03AEB" w:rsidRDefault="00CA2F0D" w:rsidP="00D47558">
      <w:r>
        <w:rPr>
          <w:rFonts w:ascii="Times New Roman" w:eastAsia="Times New Roman" w:hAnsi="Times New Roman" w:cs="Times New Roman"/>
          <w:sz w:val="20"/>
          <w:szCs w:val="20"/>
        </w:rPr>
        <w:t>[10] The concept of the infinite or near infinite also appears in “The Book of Sand” which parallels this earlier Borges story about Sufism and a coin that represents possible futures.</w:t>
      </w:r>
    </w:p>
    <w:p w:rsidR="00E03AEB" w:rsidRDefault="00CA2F0D" w:rsidP="00D47558">
      <w:r>
        <w:rPr>
          <w:rFonts w:ascii="Times New Roman" w:eastAsia="Times New Roman" w:hAnsi="Times New Roman" w:cs="Times New Roman"/>
          <w:sz w:val="20"/>
          <w:szCs w:val="20"/>
        </w:rPr>
        <w:t xml:space="preserve">ANSWER: </w:t>
      </w:r>
      <w:r w:rsidRPr="00ED06F0">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The </w:t>
      </w:r>
      <w:proofErr w:type="spellStart"/>
      <w:r>
        <w:rPr>
          <w:rFonts w:ascii="Times New Roman" w:eastAsia="Times New Roman" w:hAnsi="Times New Roman" w:cs="Times New Roman"/>
          <w:b/>
          <w:sz w:val="20"/>
          <w:szCs w:val="20"/>
          <w:u w:val="single"/>
        </w:rPr>
        <w:t>Zahir</w:t>
      </w:r>
      <w:proofErr w:type="spellEnd"/>
      <w:r w:rsidRPr="00ED06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D06F0">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sidRPr="00ED06F0">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El </w:t>
      </w:r>
      <w:proofErr w:type="spellStart"/>
      <w:r>
        <w:rPr>
          <w:rFonts w:ascii="Times New Roman" w:eastAsia="Times New Roman" w:hAnsi="Times New Roman" w:cs="Times New Roman"/>
          <w:b/>
          <w:sz w:val="20"/>
          <w:szCs w:val="20"/>
          <w:u w:val="single"/>
        </w:rPr>
        <w:t>zahir</w:t>
      </w:r>
      <w:proofErr w:type="spellEnd"/>
      <w:r w:rsidRPr="00ED06F0">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[10] In this Borges story, a German spy named Yu </w:t>
      </w:r>
      <w:proofErr w:type="spellStart"/>
      <w:r>
        <w:rPr>
          <w:rFonts w:ascii="Times New Roman" w:eastAsia="Times New Roman" w:hAnsi="Times New Roman" w:cs="Times New Roman"/>
          <w:sz w:val="20"/>
          <w:szCs w:val="20"/>
        </w:rPr>
        <w:t>Tsun</w:t>
      </w:r>
      <w:proofErr w:type="spellEnd"/>
      <w:r>
        <w:rPr>
          <w:rFonts w:ascii="Times New Roman" w:eastAsia="Times New Roman" w:hAnsi="Times New Roman" w:cs="Times New Roman"/>
          <w:sz w:val="20"/>
          <w:szCs w:val="20"/>
        </w:rPr>
        <w:t xml:space="preserve"> must escape Britain and give secrets to his boss The Chief. Yu </w:t>
      </w:r>
      <w:proofErr w:type="spellStart"/>
      <w:r>
        <w:rPr>
          <w:rFonts w:ascii="Times New Roman" w:eastAsia="Times New Roman" w:hAnsi="Times New Roman" w:cs="Times New Roman"/>
          <w:sz w:val="20"/>
          <w:szCs w:val="20"/>
        </w:rPr>
        <w:t>Tsun</w:t>
      </w:r>
      <w:proofErr w:type="spellEnd"/>
      <w:r>
        <w:rPr>
          <w:rFonts w:ascii="Times New Roman" w:eastAsia="Times New Roman" w:hAnsi="Times New Roman" w:cs="Times New Roman"/>
          <w:sz w:val="20"/>
          <w:szCs w:val="20"/>
        </w:rPr>
        <w:t xml:space="preserve"> also learns about a labyrinth and an intentionally confusing novel in this short story.</w:t>
      </w:r>
    </w:p>
    <w:p w:rsidR="00E03AEB" w:rsidRDefault="00CA2F0D" w:rsidP="00D47558">
      <w:r>
        <w:rPr>
          <w:rFonts w:ascii="Times New Roman" w:eastAsia="Times New Roman" w:hAnsi="Times New Roman" w:cs="Times New Roman"/>
          <w:sz w:val="20"/>
          <w:szCs w:val="20"/>
        </w:rPr>
        <w:t xml:space="preserve">ANSWER: </w:t>
      </w:r>
      <w:r w:rsidRPr="00F230E3">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Garden of Forking Paths</w:t>
      </w:r>
      <w:r w:rsidRPr="00F230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 xml:space="preserve">“El </w:t>
      </w:r>
      <w:proofErr w:type="spellStart"/>
      <w:r>
        <w:rPr>
          <w:rFonts w:ascii="Times New Roman" w:eastAsia="Times New Roman" w:hAnsi="Times New Roman" w:cs="Times New Roman"/>
          <w:b/>
          <w:sz w:val="20"/>
          <w:szCs w:val="20"/>
          <w:u w:val="single"/>
        </w:rPr>
        <w:t>jardín</w:t>
      </w:r>
      <w:proofErr w:type="spellEnd"/>
      <w:r>
        <w:rPr>
          <w:rFonts w:ascii="Times New Roman" w:eastAsia="Times New Roman" w:hAnsi="Times New Roman" w:cs="Times New Roman"/>
          <w:b/>
          <w:sz w:val="20"/>
          <w:szCs w:val="20"/>
          <w:u w:val="single"/>
        </w:rPr>
        <w:t xml:space="preserve"> de </w:t>
      </w:r>
      <w:proofErr w:type="spellStart"/>
      <w:r>
        <w:rPr>
          <w:rFonts w:ascii="Times New Roman" w:eastAsia="Times New Roman" w:hAnsi="Times New Roman" w:cs="Times New Roman"/>
          <w:b/>
          <w:sz w:val="20"/>
          <w:szCs w:val="20"/>
          <w:u w:val="single"/>
        </w:rPr>
        <w:t>senderos</w:t>
      </w:r>
      <w:proofErr w:type="spellEnd"/>
      <w:r>
        <w:rPr>
          <w:rFonts w:ascii="Times New Roman" w:eastAsia="Times New Roman" w:hAnsi="Times New Roman" w:cs="Times New Roman"/>
          <w:b/>
          <w:sz w:val="20"/>
          <w:szCs w:val="20"/>
          <w:u w:val="single"/>
        </w:rPr>
        <w:t xml:space="preserve"> que se </w:t>
      </w:r>
      <w:proofErr w:type="spellStart"/>
      <w:r>
        <w:rPr>
          <w:rFonts w:ascii="Times New Roman" w:eastAsia="Times New Roman" w:hAnsi="Times New Roman" w:cs="Times New Roman"/>
          <w:b/>
          <w:sz w:val="20"/>
          <w:szCs w:val="20"/>
          <w:u w:val="single"/>
        </w:rPr>
        <w:t>bifurcan</w:t>
      </w:r>
      <w:proofErr w:type="spellEnd"/>
      <w:r>
        <w:rPr>
          <w:rFonts w:ascii="Times New Roman" w:eastAsia="Times New Roman" w:hAnsi="Times New Roman" w:cs="Times New Roman"/>
          <w:b/>
          <w:sz w:val="20"/>
          <w:szCs w:val="20"/>
          <w:u w:val="single"/>
        </w:rPr>
        <w:t>"</w:t>
      </w:r>
      <w:r>
        <w:rPr>
          <w:color w:val="333333"/>
          <w:sz w:val="21"/>
          <w:szCs w:val="21"/>
          <w:highlight w:val="white"/>
        </w:rPr>
        <w:t>)</w:t>
      </w:r>
    </w:p>
    <w:p w:rsidR="00E03AEB" w:rsidRDefault="00E03AEB" w:rsidP="00D47558"/>
    <w:p w:rsidR="00ED06F0" w:rsidRDefault="00ED06F0" w:rsidP="00D47558">
      <w:pPr>
        <w:rPr>
          <w:rFonts w:ascii="Times New Roman" w:eastAsia="Times New Roman" w:hAnsi="Times New Roman" w:cs="Times New Roman"/>
          <w:sz w:val="20"/>
          <w:szCs w:val="20"/>
        </w:rPr>
      </w:pPr>
    </w:p>
    <w:p w:rsidR="00ED06F0" w:rsidRDefault="00ED06F0" w:rsidP="00D47558">
      <w:pPr>
        <w:rPr>
          <w:rFonts w:ascii="Times New Roman" w:eastAsia="Times New Roman" w:hAnsi="Times New Roman" w:cs="Times New Roman"/>
          <w:sz w:val="20"/>
          <w:szCs w:val="20"/>
        </w:rPr>
      </w:pPr>
    </w:p>
    <w:p w:rsidR="00E03AEB" w:rsidRDefault="00CA2F0D" w:rsidP="00D47558">
      <w:r>
        <w:rPr>
          <w:rFonts w:ascii="Times New Roman" w:eastAsia="Times New Roman" w:hAnsi="Times New Roman" w:cs="Times New Roman"/>
          <w:sz w:val="20"/>
          <w:szCs w:val="20"/>
        </w:rPr>
        <w:lastRenderedPageBreak/>
        <w:t xml:space="preserve">5. This composer included </w:t>
      </w:r>
      <w:r>
        <w:rPr>
          <w:rFonts w:ascii="Times New Roman" w:eastAsia="Times New Roman" w:hAnsi="Times New Roman" w:cs="Times New Roman"/>
          <w:i/>
          <w:sz w:val="20"/>
          <w:szCs w:val="20"/>
        </w:rPr>
        <w:t>Einstein on the Beach</w:t>
      </w:r>
      <w:r w:rsidR="00ED06F0">
        <w:rPr>
          <w:rFonts w:ascii="Times New Roman" w:eastAsia="Times New Roman" w:hAnsi="Times New Roman" w:cs="Times New Roman"/>
          <w:sz w:val="20"/>
          <w:szCs w:val="20"/>
        </w:rPr>
        <w:t xml:space="preserve"> into his </w:t>
      </w:r>
      <w:r w:rsidR="00ED06F0" w:rsidRPr="00C5770A">
        <w:rPr>
          <w:rFonts w:ascii="Times New Roman" w:eastAsia="Times New Roman" w:hAnsi="Times New Roman" w:cs="Times New Roman"/>
          <w:i/>
          <w:sz w:val="20"/>
          <w:szCs w:val="20"/>
        </w:rPr>
        <w:t>Portrait Trilogy</w:t>
      </w:r>
      <w:r>
        <w:rPr>
          <w:rFonts w:ascii="Times New Roman" w:eastAsia="Times New Roman" w:hAnsi="Times New Roman" w:cs="Times New Roman"/>
          <w:sz w:val="20"/>
          <w:szCs w:val="20"/>
        </w:rPr>
        <w:t xml:space="preserve"> of operas. For 10 points each:</w:t>
      </w:r>
    </w:p>
    <w:p w:rsidR="00E03AEB" w:rsidRDefault="00CA2F0D" w:rsidP="00D47558">
      <w:r>
        <w:rPr>
          <w:rFonts w:ascii="Times New Roman" w:eastAsia="Times New Roman" w:hAnsi="Times New Roman" w:cs="Times New Roman"/>
          <w:sz w:val="20"/>
          <w:szCs w:val="20"/>
        </w:rPr>
        <w:t xml:space="preserve">[10] Name that American composer who also composed the music for films like </w:t>
      </w:r>
      <w:r>
        <w:rPr>
          <w:rFonts w:ascii="Times New Roman" w:eastAsia="Times New Roman" w:hAnsi="Times New Roman" w:cs="Times New Roman"/>
          <w:i/>
          <w:sz w:val="20"/>
          <w:szCs w:val="20"/>
        </w:rPr>
        <w:t>The Truman Show</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i/>
          <w:sz w:val="20"/>
          <w:szCs w:val="20"/>
        </w:rPr>
        <w:t>Koyaanisqatsi</w:t>
      </w:r>
      <w:proofErr w:type="spellEnd"/>
      <w:r>
        <w:rPr>
          <w:rFonts w:ascii="Times New Roman" w:eastAsia="Times New Roman" w:hAnsi="Times New Roman" w:cs="Times New Roman"/>
          <w:sz w:val="20"/>
          <w:szCs w:val="20"/>
        </w:rPr>
        <w:t xml:space="preserve"> [pr. “Ko-</w:t>
      </w:r>
      <w:proofErr w:type="spellStart"/>
      <w:r>
        <w:rPr>
          <w:rFonts w:ascii="Times New Roman" w:eastAsia="Times New Roman" w:hAnsi="Times New Roman" w:cs="Times New Roman"/>
          <w:sz w:val="20"/>
          <w:szCs w:val="20"/>
        </w:rPr>
        <w:t>yan</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i-skatchee</w:t>
      </w:r>
      <w:proofErr w:type="spellEnd"/>
      <w:r>
        <w:rPr>
          <w:rFonts w:ascii="Times New Roman" w:eastAsia="Times New Roman" w:hAnsi="Times New Roman" w:cs="Times New Roman"/>
          <w:sz w:val="20"/>
          <w:szCs w:val="20"/>
        </w:rPr>
        <w:t>”]</w:t>
      </w:r>
      <w:r w:rsidR="00F11851">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ANSWER: Philip </w:t>
      </w:r>
      <w:r>
        <w:rPr>
          <w:rFonts w:ascii="Times New Roman" w:eastAsia="Times New Roman" w:hAnsi="Times New Roman" w:cs="Times New Roman"/>
          <w:b/>
          <w:sz w:val="20"/>
          <w:szCs w:val="20"/>
          <w:u w:val="single"/>
        </w:rPr>
        <w:t>Glass</w:t>
      </w:r>
    </w:p>
    <w:p w:rsidR="00E03AEB" w:rsidRDefault="00CA2F0D" w:rsidP="00D47558">
      <w:r>
        <w:rPr>
          <w:rFonts w:ascii="Times New Roman" w:eastAsia="Times New Roman" w:hAnsi="Times New Roman" w:cs="Times New Roman"/>
          <w:sz w:val="20"/>
          <w:szCs w:val="20"/>
        </w:rPr>
        <w:t>[10] This opera of Glass’ “Portrait Trilogy” is titled for an Egyptian and includes extra percussion and a synthesizer while omitting violins in arias such as “Funeral of Amenhotep”.</w:t>
      </w:r>
    </w:p>
    <w:p w:rsidR="00E03AEB" w:rsidRDefault="00CA2F0D" w:rsidP="00D47558">
      <w:r>
        <w:rPr>
          <w:rFonts w:ascii="Times New Roman" w:eastAsia="Times New Roman" w:hAnsi="Times New Roman" w:cs="Times New Roman"/>
          <w:sz w:val="20"/>
          <w:szCs w:val="20"/>
        </w:rPr>
        <w:t xml:space="preserve">ANSWER: </w:t>
      </w:r>
      <w:r w:rsidR="00AC4B76">
        <w:rPr>
          <w:rFonts w:ascii="Times New Roman" w:eastAsia="Times New Roman" w:hAnsi="Times New Roman" w:cs="Times New Roman"/>
          <w:b/>
          <w:i/>
          <w:sz w:val="20"/>
          <w:szCs w:val="20"/>
          <w:u w:val="single"/>
        </w:rPr>
        <w:t>Akhenaten</w:t>
      </w:r>
    </w:p>
    <w:p w:rsidR="00E03AEB" w:rsidRDefault="00CA2F0D" w:rsidP="00D47558">
      <w:r>
        <w:rPr>
          <w:rFonts w:ascii="Times New Roman" w:eastAsia="Times New Roman" w:hAnsi="Times New Roman" w:cs="Times New Roman"/>
          <w:sz w:val="20"/>
          <w:szCs w:val="20"/>
        </w:rPr>
        <w:t xml:space="preserve">[10] Glass, along with other Americans including Steve Reich, Terry Riley and </w:t>
      </w:r>
      <w:proofErr w:type="spellStart"/>
      <w:r>
        <w:rPr>
          <w:rFonts w:ascii="Times New Roman" w:eastAsia="Times New Roman" w:hAnsi="Times New Roman" w:cs="Times New Roman"/>
          <w:sz w:val="20"/>
          <w:szCs w:val="20"/>
        </w:rPr>
        <w:t>LaMonte</w:t>
      </w:r>
      <w:proofErr w:type="spellEnd"/>
      <w:r>
        <w:rPr>
          <w:rFonts w:ascii="Times New Roman" w:eastAsia="Times New Roman" w:hAnsi="Times New Roman" w:cs="Times New Roman"/>
          <w:sz w:val="20"/>
          <w:szCs w:val="20"/>
        </w:rPr>
        <w:t xml:space="preserve"> Young</w:t>
      </w:r>
      <w:r w:rsidR="00ED06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belong</w:t>
      </w:r>
      <w:r w:rsidR="00ED06F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this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w:t>
      </w:r>
      <w:r w:rsidR="00AC4B76">
        <w:rPr>
          <w:rFonts w:ascii="Times New Roman" w:eastAsia="Times New Roman" w:hAnsi="Times New Roman" w:cs="Times New Roman"/>
          <w:sz w:val="20"/>
          <w:szCs w:val="20"/>
        </w:rPr>
        <w:t xml:space="preserve"> school of music</w:t>
      </w:r>
      <w:r>
        <w:rPr>
          <w:rFonts w:ascii="Times New Roman" w:eastAsia="Times New Roman" w:hAnsi="Times New Roman" w:cs="Times New Roman"/>
          <w:sz w:val="20"/>
          <w:szCs w:val="20"/>
        </w:rPr>
        <w:t xml:space="preserve"> that emphasizes simplicity as an opposition to the academic music of </w:t>
      </w:r>
      <w:r w:rsidR="00ED06F0">
        <w:rPr>
          <w:rFonts w:ascii="Times New Roman" w:eastAsia="Times New Roman" w:hAnsi="Times New Roman" w:cs="Times New Roman"/>
          <w:sz w:val="20"/>
          <w:szCs w:val="20"/>
        </w:rPr>
        <w:t xml:space="preserve">Pierre </w:t>
      </w:r>
      <w:r>
        <w:rPr>
          <w:rFonts w:ascii="Times New Roman" w:eastAsia="Times New Roman" w:hAnsi="Times New Roman" w:cs="Times New Roman"/>
          <w:sz w:val="20"/>
          <w:szCs w:val="20"/>
        </w:rPr>
        <w:t>Boulez.</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minimalism</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6. Several Greek goddesses have taken their frustrations out on humans in various myths. Answer some questions about these quarrels for 10 points each:</w:t>
      </w:r>
    </w:p>
    <w:p w:rsidR="00E03AEB" w:rsidRDefault="00CA2F0D" w:rsidP="00D47558">
      <w:r>
        <w:rPr>
          <w:rFonts w:ascii="Times New Roman" w:eastAsia="Times New Roman" w:hAnsi="Times New Roman" w:cs="Times New Roman"/>
          <w:sz w:val="20"/>
          <w:szCs w:val="20"/>
        </w:rPr>
        <w:t>[10] Niobe had her children killed by Apollo and this goddess of the hunt because she boasted that this goddess’ mother Leto was inferior to her.</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Artemis</w:t>
      </w:r>
      <w:r w:rsidRPr="00AC56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 NOT accept “Diana”)</w:t>
      </w:r>
    </w:p>
    <w:p w:rsidR="00E03AEB" w:rsidRDefault="00CA2F0D" w:rsidP="00D47558">
      <w:r>
        <w:rPr>
          <w:rFonts w:ascii="Times New Roman" w:eastAsia="Times New Roman" w:hAnsi="Times New Roman" w:cs="Times New Roman"/>
          <w:sz w:val="20"/>
          <w:szCs w:val="20"/>
        </w:rPr>
        <w:t xml:space="preserve">[10] Artemis transformed herself into a deer </w:t>
      </w:r>
      <w:r w:rsidR="00AC4B76">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get these two giants who lusted after her to spear each other to death.</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Otus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Ephialtes</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Aloadae</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[10] Some myths say that Hera turned this former priest of hers into a cow for sleeping with Zeus. In other myths, it is Zeus that transforms this woman into a cow.</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Io</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 xml:space="preserve">7. One of India’s most controversial leaders was also its only </w:t>
      </w:r>
      <w:r w:rsidR="00ED06F0">
        <w:rPr>
          <w:rFonts w:ascii="Times New Roman" w:eastAsia="Times New Roman" w:hAnsi="Times New Roman" w:cs="Times New Roman"/>
          <w:sz w:val="20"/>
          <w:szCs w:val="20"/>
        </w:rPr>
        <w:t>female one. For 10 points each:</w:t>
      </w:r>
    </w:p>
    <w:p w:rsidR="00E03AEB" w:rsidRDefault="00CA2F0D" w:rsidP="00D47558">
      <w:r>
        <w:rPr>
          <w:rFonts w:ascii="Times New Roman" w:eastAsia="Times New Roman" w:hAnsi="Times New Roman" w:cs="Times New Roman"/>
          <w:sz w:val="20"/>
          <w:szCs w:val="20"/>
        </w:rPr>
        <w:t>[10] Name this 3rd prime minister of India who ruled by decree for 3 years by declaring a state of emergency. She shared a surname with India’s independence leader.</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ndira </w:t>
      </w:r>
      <w:r>
        <w:rPr>
          <w:rFonts w:ascii="Times New Roman" w:eastAsia="Times New Roman" w:hAnsi="Times New Roman" w:cs="Times New Roman"/>
          <w:b/>
          <w:sz w:val="20"/>
          <w:szCs w:val="20"/>
          <w:u w:val="single"/>
        </w:rPr>
        <w:t>Gandhi</w:t>
      </w:r>
      <w:r>
        <w:rPr>
          <w:rFonts w:ascii="Times New Roman" w:eastAsia="Times New Roman" w:hAnsi="Times New Roman" w:cs="Times New Roman"/>
          <w:sz w:val="20"/>
          <w:szCs w:val="20"/>
        </w:rPr>
        <w:t xml:space="preserve"> (prompt on Gandhi)</w:t>
      </w:r>
    </w:p>
    <w:p w:rsidR="00E03AEB" w:rsidRDefault="00CA2F0D" w:rsidP="00D47558">
      <w:r>
        <w:rPr>
          <w:rFonts w:ascii="Times New Roman" w:eastAsia="Times New Roman" w:hAnsi="Times New Roman" w:cs="Times New Roman"/>
          <w:sz w:val="20"/>
          <w:szCs w:val="20"/>
        </w:rPr>
        <w:t>[10] During Gandhi’s first term as prime minister, she oversaw India’s first nuclear test, which was given this codename. This test was the first nuclear detonation by a nation not on the U.N. Security Council.</w:t>
      </w:r>
    </w:p>
    <w:p w:rsidR="00E03AEB" w:rsidRDefault="00CA2F0D" w:rsidP="00D47558">
      <w:r>
        <w:rPr>
          <w:rFonts w:ascii="Times New Roman" w:eastAsia="Times New Roman" w:hAnsi="Times New Roman" w:cs="Times New Roman"/>
          <w:sz w:val="20"/>
          <w:szCs w:val="20"/>
        </w:rPr>
        <w:t xml:space="preserve">ANSWER: Operation </w:t>
      </w:r>
      <w:r>
        <w:rPr>
          <w:rFonts w:ascii="Times New Roman" w:eastAsia="Times New Roman" w:hAnsi="Times New Roman" w:cs="Times New Roman"/>
          <w:b/>
          <w:sz w:val="20"/>
          <w:szCs w:val="20"/>
          <w:u w:val="single"/>
        </w:rPr>
        <w:t>Smiling Buddha</w:t>
      </w:r>
      <w:r w:rsidR="00ED06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Pokhran-I</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[10] Indira Gandhi was assassinated on October 31, 1984 by two bodyguards of this faith in response to the Indian army’s conduct in Operation Bluestar in Amritsar, Punjab.</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Sikh</w:t>
      </w:r>
      <w:r>
        <w:rPr>
          <w:rFonts w:ascii="Times New Roman" w:eastAsia="Times New Roman" w:hAnsi="Times New Roman" w:cs="Times New Roman"/>
          <w:sz w:val="20"/>
          <w:szCs w:val="20"/>
        </w:rPr>
        <w:t>ism</w:t>
      </w:r>
    </w:p>
    <w:p w:rsidR="00E03AEB" w:rsidRDefault="00E03AEB" w:rsidP="00D47558"/>
    <w:p w:rsidR="00E03AEB" w:rsidRDefault="00CA2F0D" w:rsidP="00D47558">
      <w:r>
        <w:rPr>
          <w:rFonts w:ascii="Times New Roman" w:eastAsia="Times New Roman" w:hAnsi="Times New Roman" w:cs="Times New Roman"/>
          <w:sz w:val="20"/>
          <w:szCs w:val="20"/>
        </w:rPr>
        <w:t>8. The Force is strong with this bonus. For 10 points each,</w:t>
      </w:r>
    </w:p>
    <w:p w:rsidR="00E03AEB" w:rsidRDefault="00CA2F0D" w:rsidP="00D47558">
      <w:r>
        <w:rPr>
          <w:rFonts w:ascii="Times New Roman" w:eastAsia="Times New Roman" w:hAnsi="Times New Roman" w:cs="Times New Roman"/>
          <w:sz w:val="20"/>
          <w:szCs w:val="20"/>
        </w:rPr>
        <w:t>[10] The mystical “Force” was explained to actually be a bunch of microscopic organisms called “</w:t>
      </w:r>
      <w:proofErr w:type="spellStart"/>
      <w:r>
        <w:rPr>
          <w:rFonts w:ascii="Times New Roman" w:eastAsia="Times New Roman" w:hAnsi="Times New Roman" w:cs="Times New Roman"/>
          <w:sz w:val="20"/>
          <w:szCs w:val="20"/>
        </w:rPr>
        <w:t>midichlorians</w:t>
      </w:r>
      <w:proofErr w:type="spellEnd"/>
      <w:r>
        <w:rPr>
          <w:rFonts w:ascii="Times New Roman" w:eastAsia="Times New Roman" w:hAnsi="Times New Roman" w:cs="Times New Roman"/>
          <w:sz w:val="20"/>
          <w:szCs w:val="20"/>
        </w:rPr>
        <w:t>” in the prequels of this multimedia franchise.</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Star Wars</w:t>
      </w:r>
    </w:p>
    <w:p w:rsidR="00E03AEB" w:rsidRDefault="00CA2F0D" w:rsidP="00D47558">
      <w:r>
        <w:rPr>
          <w:rFonts w:ascii="Times New Roman" w:eastAsia="Times New Roman" w:hAnsi="Times New Roman" w:cs="Times New Roman"/>
          <w:sz w:val="20"/>
          <w:szCs w:val="20"/>
        </w:rPr>
        <w:t xml:space="preserve">[10] Notable Force users include the Jedi Master Obi-won Kenobi, </w:t>
      </w:r>
      <w:proofErr w:type="spellStart"/>
      <w:r>
        <w:rPr>
          <w:rFonts w:ascii="Times New Roman" w:eastAsia="Times New Roman" w:hAnsi="Times New Roman" w:cs="Times New Roman"/>
          <w:sz w:val="20"/>
          <w:szCs w:val="20"/>
        </w:rPr>
        <w:t>Sith</w:t>
      </w:r>
      <w:proofErr w:type="spellEnd"/>
      <w:r>
        <w:rPr>
          <w:rFonts w:ascii="Times New Roman" w:eastAsia="Times New Roman" w:hAnsi="Times New Roman" w:cs="Times New Roman"/>
          <w:sz w:val="20"/>
          <w:szCs w:val="20"/>
        </w:rPr>
        <w:t xml:space="preserve"> Lord Darth Vader, and this scavenger from the desert world </w:t>
      </w:r>
      <w:proofErr w:type="spellStart"/>
      <w:r>
        <w:rPr>
          <w:rFonts w:ascii="Times New Roman" w:eastAsia="Times New Roman" w:hAnsi="Times New Roman" w:cs="Times New Roman"/>
          <w:sz w:val="20"/>
          <w:szCs w:val="20"/>
        </w:rPr>
        <w:t>Jakku</w:t>
      </w:r>
      <w:proofErr w:type="spellEnd"/>
      <w:r>
        <w:rPr>
          <w:rFonts w:ascii="Times New Roman" w:eastAsia="Times New Roman" w:hAnsi="Times New Roman" w:cs="Times New Roman"/>
          <w:sz w:val="20"/>
          <w:szCs w:val="20"/>
        </w:rPr>
        <w:t xml:space="preserve"> played by Daisy Ridley</w:t>
      </w:r>
      <w:r w:rsidR="00ED06F0">
        <w:rPr>
          <w:rFonts w:ascii="Times New Roman" w:eastAsia="Times New Roman" w:hAnsi="Times New Roman" w:cs="Times New Roman"/>
          <w:sz w:val="20"/>
          <w:szCs w:val="20"/>
        </w:rPr>
        <w:t xml:space="preserve"> in </w:t>
      </w:r>
      <w:r w:rsidR="00ED06F0">
        <w:rPr>
          <w:rFonts w:ascii="Times New Roman" w:eastAsia="Times New Roman" w:hAnsi="Times New Roman" w:cs="Times New Roman"/>
          <w:i/>
          <w:sz w:val="20"/>
          <w:szCs w:val="20"/>
        </w:rPr>
        <w:t>The Force Awakens</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Rey</w:t>
      </w:r>
    </w:p>
    <w:p w:rsidR="00E03AEB" w:rsidRDefault="00CA2F0D" w:rsidP="00D47558">
      <w:r>
        <w:rPr>
          <w:rFonts w:ascii="Times New Roman" w:eastAsia="Times New Roman" w:hAnsi="Times New Roman" w:cs="Times New Roman"/>
          <w:sz w:val="20"/>
          <w:szCs w:val="20"/>
        </w:rPr>
        <w:t xml:space="preserve">[10] According to </w:t>
      </w:r>
      <w:proofErr w:type="spellStart"/>
      <w:r>
        <w:rPr>
          <w:rFonts w:ascii="Times New Roman" w:eastAsia="Times New Roman" w:hAnsi="Times New Roman" w:cs="Times New Roman"/>
          <w:sz w:val="20"/>
          <w:szCs w:val="20"/>
        </w:rPr>
        <w:t>Wookieepedia</w:t>
      </w:r>
      <w:proofErr w:type="spellEnd"/>
      <w:r>
        <w:rPr>
          <w:rFonts w:ascii="Times New Roman" w:eastAsia="Times New Roman" w:hAnsi="Times New Roman" w:cs="Times New Roman"/>
          <w:sz w:val="20"/>
          <w:szCs w:val="20"/>
        </w:rPr>
        <w:t>, this is the home</w:t>
      </w:r>
      <w:r w:rsidR="00D13BE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world of the </w:t>
      </w:r>
      <w:proofErr w:type="spellStart"/>
      <w:r>
        <w:rPr>
          <w:rFonts w:ascii="Times New Roman" w:eastAsia="Times New Roman" w:hAnsi="Times New Roman" w:cs="Times New Roman"/>
          <w:sz w:val="20"/>
          <w:szCs w:val="20"/>
        </w:rPr>
        <w:t>Sith</w:t>
      </w:r>
      <w:proofErr w:type="spellEnd"/>
      <w:r>
        <w:rPr>
          <w:rFonts w:ascii="Times New Roman" w:eastAsia="Times New Roman" w:hAnsi="Times New Roman" w:cs="Times New Roman"/>
          <w:sz w:val="20"/>
          <w:szCs w:val="20"/>
        </w:rPr>
        <w:t>. This Outer Rim world is covered in mountains and desert and contains the grave of Darth Bane.</w:t>
      </w:r>
    </w:p>
    <w:p w:rsidR="00E03AEB" w:rsidRDefault="00CA2F0D" w:rsidP="00D475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Moraband</w:t>
      </w:r>
      <w:proofErr w:type="spellEnd"/>
      <w:r>
        <w:rPr>
          <w:rFonts w:ascii="Times New Roman" w:eastAsia="Times New Roman" w:hAnsi="Times New Roman" w:cs="Times New Roman"/>
          <w:sz w:val="20"/>
          <w:szCs w:val="20"/>
        </w:rPr>
        <w:t xml:space="preserve"> (also accept </w:t>
      </w:r>
      <w:proofErr w:type="spellStart"/>
      <w:r>
        <w:rPr>
          <w:rFonts w:ascii="Times New Roman" w:eastAsia="Times New Roman" w:hAnsi="Times New Roman" w:cs="Times New Roman"/>
          <w:b/>
          <w:sz w:val="20"/>
          <w:szCs w:val="20"/>
          <w:u w:val="single"/>
        </w:rPr>
        <w:t>Korriban</w:t>
      </w:r>
      <w:proofErr w:type="spellEnd"/>
      <w:r>
        <w:rPr>
          <w:rFonts w:ascii="Times New Roman" w:eastAsia="Times New Roman" w:hAnsi="Times New Roman" w:cs="Times New Roman"/>
          <w:sz w:val="20"/>
          <w:szCs w:val="20"/>
        </w:rPr>
        <w:t>)</w:t>
      </w:r>
    </w:p>
    <w:p w:rsidR="00ED06F0" w:rsidRDefault="00ED06F0" w:rsidP="00D47558">
      <w:r>
        <w:rPr>
          <w:rFonts w:ascii="Times New Roman" w:eastAsia="Times New Roman" w:hAnsi="Times New Roman" w:cs="Times New Roman"/>
          <w:sz w:val="20"/>
          <w:szCs w:val="20"/>
        </w:rPr>
        <w:t>[</w:t>
      </w:r>
      <w:r w:rsidRPr="00ED06F0">
        <w:rPr>
          <w:rFonts w:ascii="Times New Roman" w:eastAsia="Times New Roman" w:hAnsi="Times New Roman" w:cs="Times New Roman"/>
          <w:i/>
          <w:sz w:val="20"/>
          <w:szCs w:val="20"/>
        </w:rPr>
        <w:t xml:space="preserve">Editor’s note: I am not sure how the reliability of </w:t>
      </w:r>
      <w:proofErr w:type="spellStart"/>
      <w:r w:rsidRPr="00ED06F0">
        <w:rPr>
          <w:rFonts w:ascii="Times New Roman" w:eastAsia="Times New Roman" w:hAnsi="Times New Roman" w:cs="Times New Roman"/>
          <w:i/>
          <w:sz w:val="20"/>
          <w:szCs w:val="20"/>
        </w:rPr>
        <w:t>Wookiepeedia</w:t>
      </w:r>
      <w:proofErr w:type="spellEnd"/>
      <w:r w:rsidRPr="00ED06F0">
        <w:rPr>
          <w:rFonts w:ascii="Times New Roman" w:eastAsia="Times New Roman" w:hAnsi="Times New Roman" w:cs="Times New Roman"/>
          <w:i/>
          <w:sz w:val="20"/>
          <w:szCs w:val="20"/>
        </w:rPr>
        <w:t xml:space="preserve"> compares to Wikipedia</w:t>
      </w:r>
      <w:r w:rsidR="00D13BE9">
        <w:rPr>
          <w:rFonts w:ascii="Times New Roman" w:eastAsia="Times New Roman" w:hAnsi="Times New Roman" w:cs="Times New Roman"/>
          <w:i/>
          <w:sz w:val="20"/>
          <w:szCs w:val="20"/>
        </w:rPr>
        <w:t>,</w:t>
      </w:r>
      <w:r w:rsidRPr="00ED06F0">
        <w:rPr>
          <w:rFonts w:ascii="Times New Roman" w:eastAsia="Times New Roman" w:hAnsi="Times New Roman" w:cs="Times New Roman"/>
          <w:i/>
          <w:sz w:val="20"/>
          <w:szCs w:val="20"/>
        </w:rPr>
        <w:t xml:space="preserve"> but this bonus seemed cool to me while I was editing it</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
    <w:p w:rsidR="00E03AEB" w:rsidRDefault="00E03AEB" w:rsidP="00D47558"/>
    <w:p w:rsidR="00AC5692" w:rsidRDefault="00AC5692" w:rsidP="00D47558">
      <w:pPr>
        <w:pStyle w:val="Normal1"/>
        <w:spacing w:after="0" w:line="276" w:lineRule="auto"/>
        <w:rPr>
          <w:rFonts w:ascii="Times New Roman" w:eastAsia="Times New Roman" w:hAnsi="Times New Roman" w:cs="Times New Roman"/>
          <w:sz w:val="20"/>
          <w:szCs w:val="20"/>
        </w:rPr>
      </w:pPr>
    </w:p>
    <w:p w:rsidR="00045E31" w:rsidRDefault="00CA2F0D" w:rsidP="00D47558">
      <w:pPr>
        <w:pStyle w:val="Normal1"/>
        <w:spacing w:after="0" w:line="276" w:lineRule="auto"/>
      </w:pPr>
      <w:r>
        <w:rPr>
          <w:rFonts w:ascii="Times New Roman" w:eastAsia="Times New Roman" w:hAnsi="Times New Roman" w:cs="Times New Roman"/>
          <w:sz w:val="20"/>
          <w:szCs w:val="20"/>
        </w:rPr>
        <w:lastRenderedPageBreak/>
        <w:t xml:space="preserve">9. </w:t>
      </w:r>
      <w:r w:rsidR="00045E31">
        <w:rPr>
          <w:rFonts w:ascii="Times New Roman" w:eastAsia="Times New Roman" w:hAnsi="Times New Roman" w:cs="Times New Roman"/>
          <w:sz w:val="20"/>
          <w:szCs w:val="20"/>
        </w:rPr>
        <w:t>Recently, lots of new information about inheritance has been published, but how do well do you know classic inheritance? For 10 points each:</w:t>
      </w:r>
    </w:p>
    <w:p w:rsidR="00045E31" w:rsidRDefault="00045E31" w:rsidP="00D47558">
      <w:pPr>
        <w:pStyle w:val="Normal1"/>
        <w:spacing w:after="0" w:line="276" w:lineRule="auto"/>
      </w:pPr>
      <w:r>
        <w:rPr>
          <w:rFonts w:ascii="Times New Roman" w:eastAsia="Times New Roman" w:hAnsi="Times New Roman" w:cs="Times New Roman"/>
          <w:sz w:val="20"/>
          <w:szCs w:val="20"/>
        </w:rPr>
        <w:t>[10] Identify this Austrian monk and part-time botanist who studied pea plants and established the Law of Segregation.</w:t>
      </w:r>
    </w:p>
    <w:p w:rsidR="00045E31" w:rsidRDefault="00045E31" w:rsidP="00D47558">
      <w:pPr>
        <w:pStyle w:val="Normal1"/>
        <w:spacing w:after="0" w:line="276" w:lineRule="auto"/>
      </w:pPr>
      <w:r>
        <w:rPr>
          <w:rFonts w:ascii="Times New Roman" w:eastAsia="Times New Roman" w:hAnsi="Times New Roman" w:cs="Times New Roman"/>
          <w:sz w:val="20"/>
          <w:szCs w:val="20"/>
        </w:rPr>
        <w:t xml:space="preserve">ANSWER: Gregor </w:t>
      </w:r>
      <w:r>
        <w:rPr>
          <w:rFonts w:ascii="Times New Roman" w:eastAsia="Times New Roman" w:hAnsi="Times New Roman" w:cs="Times New Roman"/>
          <w:b/>
          <w:sz w:val="20"/>
          <w:szCs w:val="20"/>
          <w:u w:val="single"/>
        </w:rPr>
        <w:t>Mendel</w:t>
      </w:r>
    </w:p>
    <w:p w:rsidR="00045E31" w:rsidRDefault="00045E31" w:rsidP="00D47558">
      <w:pPr>
        <w:pStyle w:val="Normal1"/>
        <w:spacing w:after="0" w:line="276" w:lineRule="auto"/>
      </w:pPr>
      <w:r>
        <w:rPr>
          <w:rFonts w:ascii="Times New Roman" w:eastAsia="Times New Roman" w:hAnsi="Times New Roman" w:cs="Times New Roman"/>
          <w:sz w:val="20"/>
          <w:szCs w:val="20"/>
        </w:rPr>
        <w:t xml:space="preserve">[10] Assuming standard Mendelian genetics, what is the probability that two hybrid plants have an offspring that expresses the recessive phenotype? </w:t>
      </w:r>
    </w:p>
    <w:p w:rsidR="00045E31" w:rsidRDefault="00045E31" w:rsidP="00D47558">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25%</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¼</w:t>
      </w:r>
      <w:r>
        <w:rPr>
          <w:rFonts w:ascii="Times New Roman" w:eastAsia="Times New Roman" w:hAnsi="Times New Roman" w:cs="Times New Roman"/>
          <w:sz w:val="20"/>
          <w:szCs w:val="20"/>
        </w:rPr>
        <w:t>)</w:t>
      </w:r>
    </w:p>
    <w:p w:rsidR="00045E31" w:rsidRDefault="00045E31" w:rsidP="00D47558">
      <w:pPr>
        <w:pStyle w:val="Normal1"/>
        <w:spacing w:after="0" w:line="276" w:lineRule="auto"/>
      </w:pPr>
      <w:r>
        <w:rPr>
          <w:rFonts w:ascii="Times New Roman" w:eastAsia="Times New Roman" w:hAnsi="Times New Roman" w:cs="Times New Roman"/>
          <w:sz w:val="20"/>
          <w:szCs w:val="20"/>
        </w:rPr>
        <w:t>[10] In contrast with height in pea plants, some phenotypes such as human height have this type of inheritance associated with quantitative characters.</w:t>
      </w:r>
    </w:p>
    <w:p w:rsidR="00045E31" w:rsidRDefault="00045E31" w:rsidP="00D47558">
      <w:pPr>
        <w:pStyle w:val="Normal1"/>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polygenic</w:t>
      </w:r>
      <w:r>
        <w:rPr>
          <w:rFonts w:ascii="Times New Roman" w:eastAsia="Times New Roman" w:hAnsi="Times New Roman" w:cs="Times New Roman"/>
          <w:sz w:val="20"/>
          <w:szCs w:val="20"/>
        </w:rPr>
        <w:t xml:space="preserve"> inheritance (accept word forms like </w:t>
      </w:r>
      <w:r>
        <w:rPr>
          <w:rFonts w:ascii="Times New Roman" w:eastAsia="Times New Roman" w:hAnsi="Times New Roman" w:cs="Times New Roman"/>
          <w:b/>
          <w:sz w:val="20"/>
          <w:szCs w:val="20"/>
          <w:u w:val="single"/>
        </w:rPr>
        <w:t>polygenes</w:t>
      </w:r>
      <w:r>
        <w:rPr>
          <w:rFonts w:ascii="Times New Roman" w:eastAsia="Times New Roman" w:hAnsi="Times New Roman" w:cs="Times New Roman"/>
          <w:sz w:val="20"/>
          <w:szCs w:val="20"/>
        </w:rPr>
        <w:t xml:space="preserve"> or equivalents to “</w:t>
      </w:r>
      <w:r>
        <w:rPr>
          <w:rFonts w:ascii="Times New Roman" w:eastAsia="Times New Roman" w:hAnsi="Times New Roman" w:cs="Times New Roman"/>
          <w:b/>
          <w:sz w:val="20"/>
          <w:szCs w:val="20"/>
          <w:u w:val="single"/>
        </w:rPr>
        <w:t>multiple gene</w:t>
      </w:r>
      <w:r>
        <w:rPr>
          <w:rFonts w:ascii="Times New Roman" w:eastAsia="Times New Roman" w:hAnsi="Times New Roman" w:cs="Times New Roman"/>
          <w:sz w:val="20"/>
          <w:szCs w:val="20"/>
        </w:rPr>
        <w:t xml:space="preserve"> inheritance”) </w:t>
      </w:r>
    </w:p>
    <w:p w:rsidR="00E03AEB" w:rsidRDefault="00E03AEB" w:rsidP="00D47558"/>
    <w:p w:rsidR="00E03AEB" w:rsidRDefault="00CA2F0D" w:rsidP="00D47558">
      <w:r>
        <w:rPr>
          <w:rFonts w:ascii="Times New Roman" w:eastAsia="Times New Roman" w:hAnsi="Times New Roman" w:cs="Times New Roman"/>
          <w:sz w:val="20"/>
          <w:szCs w:val="20"/>
        </w:rPr>
        <w:t xml:space="preserve">10. One character in this play named </w:t>
      </w:r>
      <w:proofErr w:type="spellStart"/>
      <w:r>
        <w:rPr>
          <w:rFonts w:ascii="Times New Roman" w:eastAsia="Times New Roman" w:hAnsi="Times New Roman" w:cs="Times New Roman"/>
          <w:sz w:val="20"/>
          <w:szCs w:val="20"/>
        </w:rPr>
        <w:t>Botard</w:t>
      </w:r>
      <w:proofErr w:type="spellEnd"/>
      <w:r>
        <w:rPr>
          <w:rFonts w:ascii="Times New Roman" w:eastAsia="Times New Roman" w:hAnsi="Times New Roman" w:cs="Times New Roman"/>
          <w:sz w:val="20"/>
          <w:szCs w:val="20"/>
        </w:rPr>
        <w:t xml:space="preserve"> doesn’t believe in the title creatures because he is a skeptic. For 10 points each:</w:t>
      </w:r>
    </w:p>
    <w:p w:rsidR="00E03AEB" w:rsidRDefault="00CA2F0D" w:rsidP="00D47558">
      <w:r>
        <w:rPr>
          <w:rFonts w:ascii="Times New Roman" w:eastAsia="Times New Roman" w:hAnsi="Times New Roman" w:cs="Times New Roman"/>
          <w:sz w:val="20"/>
          <w:szCs w:val="20"/>
        </w:rPr>
        <w:t>[10] Identify this absurdist play where characters like Jean turn into the title animal</w:t>
      </w:r>
      <w:r w:rsidR="005A3CB2">
        <w:rPr>
          <w:rFonts w:ascii="Times New Roman" w:eastAsia="Times New Roman" w:hAnsi="Times New Roman" w:cs="Times New Roman"/>
          <w:sz w:val="20"/>
          <w:szCs w:val="20"/>
        </w:rPr>
        <w:t>. Jean</w:t>
      </w:r>
      <w:r>
        <w:rPr>
          <w:rFonts w:ascii="Times New Roman" w:eastAsia="Times New Roman" w:hAnsi="Times New Roman" w:cs="Times New Roman"/>
          <w:sz w:val="20"/>
          <w:szCs w:val="20"/>
        </w:rPr>
        <w:t xml:space="preserve"> later says that humanism is dead.</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Rhinoceros</w:t>
      </w:r>
    </w:p>
    <w:p w:rsidR="00E03AEB" w:rsidRDefault="00CA2F0D" w:rsidP="00D47558">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Rhinoceros</w:t>
      </w:r>
      <w:r>
        <w:rPr>
          <w:rFonts w:ascii="Times New Roman" w:eastAsia="Times New Roman" w:hAnsi="Times New Roman" w:cs="Times New Roman"/>
          <w:sz w:val="20"/>
          <w:szCs w:val="20"/>
        </w:rPr>
        <w:t xml:space="preserve"> was written by </w:t>
      </w:r>
      <w:proofErr w:type="spellStart"/>
      <w:r>
        <w:rPr>
          <w:rFonts w:ascii="Times New Roman" w:eastAsia="Times New Roman" w:hAnsi="Times New Roman" w:cs="Times New Roman"/>
          <w:sz w:val="20"/>
          <w:szCs w:val="20"/>
        </w:rPr>
        <w:t>Eugéne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Inoesco</w:t>
      </w:r>
      <w:proofErr w:type="spellEnd"/>
      <w:r>
        <w:rPr>
          <w:rFonts w:ascii="Times New Roman" w:eastAsia="Times New Roman" w:hAnsi="Times New Roman" w:cs="Times New Roman"/>
          <w:sz w:val="20"/>
          <w:szCs w:val="20"/>
        </w:rPr>
        <w:t xml:space="preserve"> who also penned this avant-garde play. A family where everyone is named Bobby Watson and a woman who always has her hair in the eponymous style appear in this play.</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Bald Soprano</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The Bald Prima Madonna</w:t>
      </w:r>
      <w:r>
        <w:rPr>
          <w:rFonts w:ascii="Times New Roman" w:eastAsia="Times New Roman" w:hAnsi="Times New Roman" w:cs="Times New Roman"/>
          <w:sz w:val="20"/>
          <w:szCs w:val="20"/>
        </w:rPr>
        <w:t>” or “</w:t>
      </w:r>
      <w:r>
        <w:rPr>
          <w:rFonts w:ascii="Times New Roman" w:eastAsia="Times New Roman" w:hAnsi="Times New Roman" w:cs="Times New Roman"/>
          <w:b/>
          <w:i/>
          <w:color w:val="252525"/>
          <w:sz w:val="20"/>
          <w:szCs w:val="20"/>
          <w:highlight w:val="white"/>
          <w:u w:val="single"/>
        </w:rPr>
        <w:t xml:space="preserve">La Cantatrice </w:t>
      </w:r>
      <w:proofErr w:type="spellStart"/>
      <w:r>
        <w:rPr>
          <w:rFonts w:ascii="Times New Roman" w:eastAsia="Times New Roman" w:hAnsi="Times New Roman" w:cs="Times New Roman"/>
          <w:b/>
          <w:i/>
          <w:color w:val="252525"/>
          <w:sz w:val="20"/>
          <w:szCs w:val="20"/>
          <w:highlight w:val="white"/>
          <w:u w:val="single"/>
        </w:rPr>
        <w:t>Chauve</w:t>
      </w:r>
      <w:proofErr w:type="spellEnd"/>
      <w:r>
        <w:rPr>
          <w:rFonts w:ascii="Times New Roman" w:eastAsia="Times New Roman" w:hAnsi="Times New Roman" w:cs="Times New Roman"/>
          <w:color w:val="252525"/>
          <w:sz w:val="20"/>
          <w:szCs w:val="20"/>
          <w:highlight w:val="white"/>
        </w:rPr>
        <w:t>”)</w:t>
      </w:r>
    </w:p>
    <w:p w:rsidR="00E03AEB" w:rsidRDefault="00CA2F0D" w:rsidP="00D47558">
      <w:r>
        <w:rPr>
          <w:rFonts w:ascii="Times New Roman" w:eastAsia="Times New Roman" w:hAnsi="Times New Roman" w:cs="Times New Roman"/>
          <w:sz w:val="20"/>
          <w:szCs w:val="20"/>
        </w:rPr>
        <w:t xml:space="preserve">[10] Ionesco was a playwright born in this country. </w:t>
      </w:r>
      <w:proofErr w:type="spellStart"/>
      <w:r>
        <w:rPr>
          <w:rFonts w:ascii="Times New Roman" w:eastAsia="Times New Roman" w:hAnsi="Times New Roman" w:cs="Times New Roman"/>
          <w:sz w:val="20"/>
          <w:szCs w:val="20"/>
        </w:rPr>
        <w:t>Ilarie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Voronca</w:t>
      </w:r>
      <w:proofErr w:type="spellEnd"/>
      <w:r>
        <w:rPr>
          <w:rFonts w:ascii="Times New Roman" w:eastAsia="Times New Roman" w:hAnsi="Times New Roman" w:cs="Times New Roman"/>
          <w:sz w:val="20"/>
          <w:szCs w:val="20"/>
        </w:rPr>
        <w:t xml:space="preserve">, Benjamin </w:t>
      </w:r>
      <w:proofErr w:type="spellStart"/>
      <w:r>
        <w:rPr>
          <w:rFonts w:ascii="Times New Roman" w:eastAsia="Times New Roman" w:hAnsi="Times New Roman" w:cs="Times New Roman"/>
          <w:sz w:val="20"/>
          <w:szCs w:val="20"/>
        </w:rPr>
        <w:t>Fondane</w:t>
      </w:r>
      <w:proofErr w:type="spellEnd"/>
      <w:r>
        <w:rPr>
          <w:rFonts w:ascii="Times New Roman" w:eastAsia="Times New Roman" w:hAnsi="Times New Roman" w:cs="Times New Roman"/>
          <w:sz w:val="20"/>
          <w:szCs w:val="20"/>
        </w:rPr>
        <w:t xml:space="preserve"> and</w:t>
      </w:r>
      <w:hyperlink r:id="rId7">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 xml:space="preserve">Tristan </w:t>
      </w:r>
      <w:proofErr w:type="spellStart"/>
      <w:r>
        <w:rPr>
          <w:rFonts w:ascii="Times New Roman" w:eastAsia="Times New Roman" w:hAnsi="Times New Roman" w:cs="Times New Roman"/>
          <w:sz w:val="20"/>
          <w:szCs w:val="20"/>
        </w:rPr>
        <w:t>Tzara</w:t>
      </w:r>
      <w:proofErr w:type="spellEnd"/>
      <w:r>
        <w:rPr>
          <w:rFonts w:ascii="Times New Roman" w:eastAsia="Times New Roman" w:hAnsi="Times New Roman" w:cs="Times New Roman"/>
          <w:sz w:val="20"/>
          <w:szCs w:val="20"/>
        </w:rPr>
        <w:t xml:space="preserve"> were also natives of this country with capital at Bucharest.</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Romania</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11. While running for Canadian Prime Minister in 2015, Justin Trudeau vowed to legalize this plant but has not yet legalized it. For 10 points each:</w:t>
      </w:r>
    </w:p>
    <w:p w:rsidR="00E03AEB" w:rsidRDefault="00CA2F0D" w:rsidP="00D47558">
      <w:r>
        <w:rPr>
          <w:rFonts w:ascii="Times New Roman" w:eastAsia="Times New Roman" w:hAnsi="Times New Roman" w:cs="Times New Roman"/>
          <w:sz w:val="20"/>
          <w:szCs w:val="20"/>
        </w:rPr>
        <w:t>[10] Identify this plant that can be sold at medical dispensaries in states like California.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marijuana</w:t>
      </w:r>
      <w:r>
        <w:rPr>
          <w:rFonts w:ascii="Times New Roman" w:eastAsia="Times New Roman" w:hAnsi="Times New Roman" w:cs="Times New Roman"/>
          <w:sz w:val="20"/>
          <w:szCs w:val="20"/>
        </w:rPr>
        <w:t xml:space="preserve"> (accept the plethora of names for </w:t>
      </w:r>
      <w:r>
        <w:rPr>
          <w:rFonts w:ascii="Times New Roman" w:eastAsia="Times New Roman" w:hAnsi="Times New Roman" w:cs="Times New Roman"/>
          <w:b/>
          <w:sz w:val="20"/>
          <w:szCs w:val="20"/>
          <w:u w:val="single"/>
        </w:rPr>
        <w:t>weed</w:t>
      </w:r>
      <w:r>
        <w:rPr>
          <w:rFonts w:ascii="Times New Roman" w:eastAsia="Times New Roman" w:hAnsi="Times New Roman" w:cs="Times New Roman"/>
          <w:sz w:val="20"/>
          <w:szCs w:val="20"/>
        </w:rPr>
        <w:t xml:space="preserve"> such as “</w:t>
      </w:r>
      <w:r>
        <w:rPr>
          <w:rFonts w:ascii="Times New Roman" w:eastAsia="Times New Roman" w:hAnsi="Times New Roman" w:cs="Times New Roman"/>
          <w:b/>
          <w:sz w:val="20"/>
          <w:szCs w:val="20"/>
          <w:u w:val="single"/>
        </w:rPr>
        <w:t>hash</w:t>
      </w:r>
      <w:r>
        <w:rPr>
          <w:rFonts w:ascii="Times New Roman" w:eastAsia="Times New Roman" w:hAnsi="Times New Roman" w:cs="Times New Roman"/>
          <w:sz w:val="20"/>
          <w:szCs w:val="20"/>
        </w:rPr>
        <w:t>”, etc.)</w:t>
      </w:r>
    </w:p>
    <w:p w:rsidR="00E03AEB" w:rsidRDefault="00CA2F0D" w:rsidP="00D47558">
      <w:r>
        <w:rPr>
          <w:rFonts w:ascii="Times New Roman" w:eastAsia="Times New Roman" w:hAnsi="Times New Roman" w:cs="Times New Roman"/>
          <w:sz w:val="20"/>
          <w:szCs w:val="20"/>
        </w:rPr>
        <w:t xml:space="preserve">[10] This Alabama Senator and Trump appointee for Attorney General has been very anti-weed throughout </w:t>
      </w:r>
      <w:r w:rsidR="005A3CB2">
        <w:rPr>
          <w:rFonts w:ascii="Times New Roman" w:eastAsia="Times New Roman" w:hAnsi="Times New Roman" w:cs="Times New Roman"/>
          <w:sz w:val="20"/>
          <w:szCs w:val="20"/>
        </w:rPr>
        <w:t>his career as evidenced by the fact</w:t>
      </w:r>
      <w:r>
        <w:rPr>
          <w:rFonts w:ascii="Times New Roman" w:eastAsia="Times New Roman" w:hAnsi="Times New Roman" w:cs="Times New Roman"/>
          <w:sz w:val="20"/>
          <w:szCs w:val="20"/>
        </w:rPr>
        <w:t xml:space="preserve"> he said “it’s in fact a very real danger” at a Senate hearing.</w:t>
      </w:r>
    </w:p>
    <w:p w:rsidR="00E03AEB" w:rsidRDefault="00CA2F0D" w:rsidP="00D47558">
      <w:r>
        <w:rPr>
          <w:rFonts w:ascii="Times New Roman" w:eastAsia="Times New Roman" w:hAnsi="Times New Roman" w:cs="Times New Roman"/>
          <w:sz w:val="20"/>
          <w:szCs w:val="20"/>
        </w:rPr>
        <w:t xml:space="preserve">ANSWER: Jeff </w:t>
      </w:r>
      <w:r>
        <w:rPr>
          <w:rFonts w:ascii="Times New Roman" w:eastAsia="Times New Roman" w:hAnsi="Times New Roman" w:cs="Times New Roman"/>
          <w:b/>
          <w:sz w:val="20"/>
          <w:szCs w:val="20"/>
          <w:u w:val="single"/>
        </w:rPr>
        <w:t>Sessions</w:t>
      </w:r>
    </w:p>
    <w:p w:rsidR="00E03AEB" w:rsidRDefault="00CA2F0D" w:rsidP="00D47558">
      <w:r>
        <w:rPr>
          <w:rFonts w:ascii="Times New Roman" w:eastAsia="Times New Roman" w:hAnsi="Times New Roman" w:cs="Times New Roman"/>
          <w:sz w:val="20"/>
          <w:szCs w:val="20"/>
        </w:rPr>
        <w:t xml:space="preserve">[10] In 2016, voters in this state approved Question 2 which made recreational marijuana legal for those over 21. Previously, this state’s AG Adam </w:t>
      </w:r>
      <w:proofErr w:type="spellStart"/>
      <w:r>
        <w:rPr>
          <w:rFonts w:ascii="Times New Roman" w:eastAsia="Times New Roman" w:hAnsi="Times New Roman" w:cs="Times New Roman"/>
          <w:sz w:val="20"/>
          <w:szCs w:val="20"/>
        </w:rPr>
        <w:t>Laxalt</w:t>
      </w:r>
      <w:proofErr w:type="spellEnd"/>
      <w:r>
        <w:rPr>
          <w:rFonts w:ascii="Times New Roman" w:eastAsia="Times New Roman" w:hAnsi="Times New Roman" w:cs="Times New Roman"/>
          <w:sz w:val="20"/>
          <w:szCs w:val="20"/>
        </w:rPr>
        <w:t xml:space="preserve"> was opposed to extending overtime pay.</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Nevada</w:t>
      </w:r>
    </w:p>
    <w:p w:rsidR="00E03AEB" w:rsidRDefault="00E03AEB" w:rsidP="00D47558"/>
    <w:p w:rsidR="00E03AEB" w:rsidRDefault="00CA2F0D" w:rsidP="00D47558">
      <w:r>
        <w:rPr>
          <w:rFonts w:ascii="Times New Roman" w:eastAsia="Times New Roman" w:hAnsi="Times New Roman" w:cs="Times New Roman"/>
          <w:sz w:val="20"/>
          <w:szCs w:val="20"/>
        </w:rPr>
        <w:t>12. This artist depicted a white man with a crutch who is surrounded by young girls dressed in white. For 10 points each:</w:t>
      </w:r>
    </w:p>
    <w:p w:rsidR="00E03AEB" w:rsidRDefault="00CA2F0D" w:rsidP="00D47558">
      <w:r>
        <w:rPr>
          <w:rFonts w:ascii="Times New Roman" w:eastAsia="Times New Roman" w:hAnsi="Times New Roman" w:cs="Times New Roman"/>
          <w:sz w:val="20"/>
          <w:szCs w:val="20"/>
        </w:rPr>
        <w:t xml:space="preserve">[10] Name this artist that depicted a shadowy man looking at a partially undressed woman on its left side in his </w:t>
      </w:r>
      <w:r>
        <w:rPr>
          <w:rFonts w:ascii="Times New Roman" w:eastAsia="Times New Roman" w:hAnsi="Times New Roman" w:cs="Times New Roman"/>
          <w:i/>
          <w:sz w:val="20"/>
          <w:szCs w:val="20"/>
        </w:rPr>
        <w:t>The Interior</w:t>
      </w:r>
      <w:r>
        <w:rPr>
          <w:rFonts w:ascii="Times New Roman" w:eastAsia="Times New Roman" w:hAnsi="Times New Roman" w:cs="Times New Roman"/>
          <w:sz w:val="20"/>
          <w:szCs w:val="20"/>
        </w:rPr>
        <w:t>.</w:t>
      </w:r>
    </w:p>
    <w:p w:rsidR="00E03AEB" w:rsidRPr="00D13BE9" w:rsidRDefault="00CA2F0D" w:rsidP="00D47558">
      <w:r>
        <w:rPr>
          <w:rFonts w:ascii="Times New Roman" w:eastAsia="Times New Roman" w:hAnsi="Times New Roman" w:cs="Times New Roman"/>
          <w:sz w:val="20"/>
          <w:szCs w:val="20"/>
        </w:rPr>
        <w:t xml:space="preserve">ANSWER: Edgar </w:t>
      </w:r>
      <w:r>
        <w:rPr>
          <w:rFonts w:ascii="Times New Roman" w:eastAsia="Times New Roman" w:hAnsi="Times New Roman" w:cs="Times New Roman"/>
          <w:b/>
          <w:sz w:val="20"/>
          <w:szCs w:val="20"/>
          <w:u w:val="single"/>
        </w:rPr>
        <w:t>Degas</w:t>
      </w:r>
      <w:r w:rsidR="00D13BE9">
        <w:rPr>
          <w:rFonts w:ascii="Times New Roman" w:eastAsia="Times New Roman" w:hAnsi="Times New Roman" w:cs="Times New Roman"/>
          <w:sz w:val="20"/>
          <w:szCs w:val="20"/>
        </w:rPr>
        <w:t xml:space="preserve"> [pr. “Day-</w:t>
      </w:r>
      <w:proofErr w:type="spellStart"/>
      <w:r w:rsidR="00D13BE9">
        <w:rPr>
          <w:rFonts w:ascii="Times New Roman" w:eastAsia="Times New Roman" w:hAnsi="Times New Roman" w:cs="Times New Roman"/>
          <w:sz w:val="20"/>
          <w:szCs w:val="20"/>
        </w:rPr>
        <w:t>gah</w:t>
      </w:r>
      <w:proofErr w:type="spellEnd"/>
      <w:r w:rsidR="00D13BE9">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[10] Degas is more well known for depicting this action usually in either in pink or white. This action is undertaken by the subjects of Degas’ </w:t>
      </w:r>
      <w:r>
        <w:rPr>
          <w:rFonts w:ascii="Times New Roman" w:eastAsia="Times New Roman" w:hAnsi="Times New Roman" w:cs="Times New Roman"/>
          <w:i/>
          <w:sz w:val="20"/>
          <w:szCs w:val="20"/>
        </w:rPr>
        <w:t>The [this action] class</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dance</w:t>
      </w:r>
      <w:r w:rsidRPr="00AC56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(accept word forms such as </w:t>
      </w:r>
      <w:r>
        <w:rPr>
          <w:rFonts w:ascii="Times New Roman" w:eastAsia="Times New Roman" w:hAnsi="Times New Roman" w:cs="Times New Roman"/>
          <w:b/>
          <w:sz w:val="20"/>
          <w:szCs w:val="20"/>
          <w:u w:val="single"/>
        </w:rPr>
        <w:t>dancing</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[10] Degas also created this painting in which a woman with a hat stares gloomily at her green beverage.</w:t>
      </w:r>
    </w:p>
    <w:p w:rsidR="00E03AEB" w:rsidRDefault="00CA2F0D" w:rsidP="00D47558">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L'Absinthe</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Absinthe Drinker</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The Glass of Absinthe</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 </w:t>
      </w:r>
    </w:p>
    <w:p w:rsidR="000F167F" w:rsidRDefault="000F167F" w:rsidP="00D47558">
      <w:pPr>
        <w:rPr>
          <w:rFonts w:ascii="Times New Roman" w:eastAsia="Times New Roman" w:hAnsi="Times New Roman" w:cs="Times New Roman"/>
          <w:sz w:val="20"/>
          <w:szCs w:val="20"/>
        </w:rPr>
      </w:pPr>
    </w:p>
    <w:p w:rsidR="00AC5692" w:rsidRDefault="00AC5692" w:rsidP="00D47558">
      <w:pPr>
        <w:rPr>
          <w:rFonts w:ascii="Times New Roman" w:eastAsia="Times New Roman" w:hAnsi="Times New Roman" w:cs="Times New Roman"/>
          <w:sz w:val="20"/>
          <w:szCs w:val="20"/>
        </w:rPr>
      </w:pPr>
    </w:p>
    <w:p w:rsidR="00E03AEB" w:rsidRDefault="00CA2F0D" w:rsidP="00D47558">
      <w:r>
        <w:rPr>
          <w:rFonts w:ascii="Times New Roman" w:eastAsia="Times New Roman" w:hAnsi="Times New Roman" w:cs="Times New Roman"/>
          <w:sz w:val="20"/>
          <w:szCs w:val="20"/>
        </w:rPr>
        <w:lastRenderedPageBreak/>
        <w:t>13. This character accidentally kills Mary Dalton then decapitates her and burns her body in a furnace. For 10 points each:</w:t>
      </w:r>
    </w:p>
    <w:p w:rsidR="00E03AEB" w:rsidRDefault="00CA2F0D" w:rsidP="00D47558">
      <w:r>
        <w:rPr>
          <w:rFonts w:ascii="Times New Roman" w:eastAsia="Times New Roman" w:hAnsi="Times New Roman" w:cs="Times New Roman"/>
          <w:sz w:val="20"/>
          <w:szCs w:val="20"/>
        </w:rPr>
        <w:t>[10] Name this unfortunate main character who is arr</w:t>
      </w:r>
      <w:r w:rsidR="000F167F">
        <w:rPr>
          <w:rFonts w:ascii="Times New Roman" w:eastAsia="Times New Roman" w:hAnsi="Times New Roman" w:cs="Times New Roman"/>
          <w:sz w:val="20"/>
          <w:szCs w:val="20"/>
        </w:rPr>
        <w:t xml:space="preserve">ested after he murders his </w:t>
      </w:r>
      <w:r>
        <w:rPr>
          <w:rFonts w:ascii="Times New Roman" w:eastAsia="Times New Roman" w:hAnsi="Times New Roman" w:cs="Times New Roman"/>
          <w:sz w:val="20"/>
          <w:szCs w:val="20"/>
        </w:rPr>
        <w:t>girlfriend Bessie Mears.</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Bigger</w:t>
      </w:r>
      <w:r>
        <w:rPr>
          <w:rFonts w:ascii="Times New Roman" w:eastAsia="Times New Roman" w:hAnsi="Times New Roman" w:cs="Times New Roman"/>
          <w:sz w:val="20"/>
          <w:szCs w:val="20"/>
        </w:rPr>
        <w:t xml:space="preserve"> Thomas</w:t>
      </w:r>
    </w:p>
    <w:p w:rsidR="00E03AEB" w:rsidRDefault="00CA2F0D" w:rsidP="00D47558">
      <w:r>
        <w:rPr>
          <w:rFonts w:ascii="Times New Roman" w:eastAsia="Times New Roman" w:hAnsi="Times New Roman" w:cs="Times New Roman"/>
          <w:sz w:val="20"/>
          <w:szCs w:val="20"/>
        </w:rPr>
        <w:t xml:space="preserve">[10] Bigger is the main character of this author’s novel </w:t>
      </w:r>
      <w:r>
        <w:rPr>
          <w:rFonts w:ascii="Times New Roman" w:eastAsia="Times New Roman" w:hAnsi="Times New Roman" w:cs="Times New Roman"/>
          <w:i/>
          <w:sz w:val="20"/>
          <w:szCs w:val="20"/>
        </w:rPr>
        <w:t>Native Son</w:t>
      </w:r>
      <w:r>
        <w:rPr>
          <w:rFonts w:ascii="Times New Roman" w:eastAsia="Times New Roman" w:hAnsi="Times New Roman" w:cs="Times New Roman"/>
          <w:sz w:val="20"/>
          <w:szCs w:val="20"/>
        </w:rPr>
        <w:t xml:space="preserve">. This author also wrote the autobiographical </w:t>
      </w:r>
      <w:r>
        <w:rPr>
          <w:rFonts w:ascii="Times New Roman" w:eastAsia="Times New Roman" w:hAnsi="Times New Roman" w:cs="Times New Roman"/>
          <w:i/>
          <w:sz w:val="20"/>
          <w:szCs w:val="20"/>
        </w:rPr>
        <w:t>Black Boy</w:t>
      </w:r>
      <w:r>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ANSWER: Richard </w:t>
      </w:r>
      <w:r>
        <w:rPr>
          <w:rFonts w:ascii="Times New Roman" w:eastAsia="Times New Roman" w:hAnsi="Times New Roman" w:cs="Times New Roman"/>
          <w:b/>
          <w:sz w:val="20"/>
          <w:szCs w:val="20"/>
          <w:u w:val="single"/>
        </w:rPr>
        <w:t>Wright</w:t>
      </w:r>
    </w:p>
    <w:p w:rsidR="00E03AEB" w:rsidRDefault="00CA2F0D" w:rsidP="00D47558">
      <w:r>
        <w:rPr>
          <w:rFonts w:ascii="Times New Roman" w:eastAsia="Times New Roman" w:hAnsi="Times New Roman" w:cs="Times New Roman"/>
          <w:sz w:val="20"/>
          <w:szCs w:val="20"/>
        </w:rPr>
        <w:t>[10] The protagonist of this fictional autobiography written by James Weldon Johnson witnesses a lynching and then decides to pass as white and give up his ragtime music composition.</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Autobiography of an Ex-Colored Man</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14. Answer the following</w:t>
      </w:r>
      <w:r w:rsidR="0025405F">
        <w:rPr>
          <w:rFonts w:ascii="Times New Roman" w:eastAsia="Times New Roman" w:hAnsi="Times New Roman" w:cs="Times New Roman"/>
          <w:sz w:val="20"/>
          <w:szCs w:val="20"/>
        </w:rPr>
        <w:t xml:space="preserve"> about Christianity in Michigan</w:t>
      </w:r>
      <w:r>
        <w:rPr>
          <w:rFonts w:ascii="Times New Roman" w:eastAsia="Times New Roman" w:hAnsi="Times New Roman" w:cs="Times New Roman"/>
          <w:sz w:val="20"/>
          <w:szCs w:val="20"/>
        </w:rPr>
        <w:t xml:space="preserve"> for 10 points each.</w:t>
      </w:r>
    </w:p>
    <w:p w:rsidR="00E03AEB" w:rsidRDefault="00CA2F0D" w:rsidP="00D47558">
      <w:r>
        <w:rPr>
          <w:rFonts w:ascii="Times New Roman" w:eastAsia="Times New Roman" w:hAnsi="Times New Roman" w:cs="Times New Roman"/>
          <w:sz w:val="20"/>
          <w:szCs w:val="20"/>
        </w:rPr>
        <w:t xml:space="preserve">[10] John Kellogg belonged to this denomination, and began his cereal company in Battle Creek, Michigan, partially in an attempt to promote the vegetarian diet of this religious sect. </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Seventh-Day Adventist</w:t>
      </w:r>
      <w:r>
        <w:rPr>
          <w:rFonts w:ascii="Times New Roman" w:eastAsia="Times New Roman" w:hAnsi="Times New Roman" w:cs="Times New Roman"/>
          <w:sz w:val="20"/>
          <w:szCs w:val="20"/>
        </w:rPr>
        <w:t xml:space="preserve"> (prompt on “evangelism”)</w:t>
      </w:r>
    </w:p>
    <w:p w:rsidR="00E03AEB" w:rsidRDefault="00CA2F0D" w:rsidP="00D47558">
      <w:r>
        <w:rPr>
          <w:rFonts w:ascii="Times New Roman" w:eastAsia="Times New Roman" w:hAnsi="Times New Roman" w:cs="Times New Roman"/>
          <w:sz w:val="20"/>
          <w:szCs w:val="20"/>
        </w:rPr>
        <w:t>[10] This Evangelist began the first of his so-called “Crusades” in Grand Rapids, Michigan. This Southern Baptist and popular televangelist spoke at many revival meetings.</w:t>
      </w:r>
    </w:p>
    <w:p w:rsidR="00E03AEB" w:rsidRDefault="00CA2F0D" w:rsidP="00D47558">
      <w:r>
        <w:rPr>
          <w:rFonts w:ascii="Times New Roman" w:eastAsia="Times New Roman" w:hAnsi="Times New Roman" w:cs="Times New Roman"/>
          <w:sz w:val="20"/>
          <w:szCs w:val="20"/>
        </w:rPr>
        <w:t xml:space="preserve">ANSWER: Billy </w:t>
      </w:r>
      <w:r>
        <w:rPr>
          <w:rFonts w:ascii="Times New Roman" w:eastAsia="Times New Roman" w:hAnsi="Times New Roman" w:cs="Times New Roman"/>
          <w:b/>
          <w:sz w:val="20"/>
          <w:szCs w:val="20"/>
          <w:u w:val="single"/>
        </w:rPr>
        <w:t>Graham</w:t>
      </w:r>
    </w:p>
    <w:p w:rsidR="00E03AEB" w:rsidRDefault="00CA2F0D" w:rsidP="00D47558">
      <w:r>
        <w:rPr>
          <w:rFonts w:ascii="Times New Roman" w:eastAsia="Times New Roman" w:hAnsi="Times New Roman" w:cs="Times New Roman"/>
          <w:sz w:val="20"/>
          <w:szCs w:val="20"/>
        </w:rPr>
        <w:t>[10] This Catholic priest broadcasted from Royal Oak, Michigan throughout much of the 1930’s. He was eventually forced to quit radio due to his Anti-Semitic and pro-Nazi views.</w:t>
      </w:r>
    </w:p>
    <w:p w:rsidR="00E03AEB" w:rsidRDefault="00CA2F0D" w:rsidP="00D4755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Charles </w:t>
      </w:r>
      <w:r>
        <w:rPr>
          <w:rFonts w:ascii="Times New Roman" w:eastAsia="Times New Roman" w:hAnsi="Times New Roman" w:cs="Times New Roman"/>
          <w:b/>
          <w:sz w:val="20"/>
          <w:szCs w:val="20"/>
          <w:u w:val="single"/>
        </w:rPr>
        <w:t>Coughlin</w:t>
      </w:r>
    </w:p>
    <w:p w:rsidR="0025405F" w:rsidRPr="0025405F" w:rsidRDefault="0025405F" w:rsidP="00D47558">
      <w:r>
        <w:rPr>
          <w:rFonts w:ascii="Times New Roman" w:eastAsia="Times New Roman" w:hAnsi="Times New Roman" w:cs="Times New Roman"/>
          <w:sz w:val="20"/>
          <w:szCs w:val="20"/>
        </w:rPr>
        <w:t>[</w:t>
      </w:r>
      <w:r w:rsidRPr="0025405F">
        <w:rPr>
          <w:rFonts w:ascii="Times New Roman" w:eastAsia="Times New Roman" w:hAnsi="Times New Roman" w:cs="Times New Roman"/>
          <w:i/>
          <w:sz w:val="20"/>
          <w:szCs w:val="20"/>
        </w:rPr>
        <w:t>Editor’s Note: After reading through this set, it is pretty evident that the plurality of the writers of this packet came from Michigan. I apologize if any non-Michiganders are annoyed by the copious Michigan content.</w:t>
      </w:r>
      <w:r>
        <w:rPr>
          <w:rFonts w:ascii="Times New Roman" w:eastAsia="Times New Roman" w:hAnsi="Times New Roman" w:cs="Times New Roman"/>
          <w:sz w:val="20"/>
          <w:szCs w:val="20"/>
        </w:rPr>
        <w:t>]</w:t>
      </w:r>
    </w:p>
    <w:p w:rsidR="00E03AEB" w:rsidRDefault="00E03AEB" w:rsidP="00D47558"/>
    <w:p w:rsidR="00E03AEB" w:rsidRDefault="00CA2F0D" w:rsidP="00D47558">
      <w:r>
        <w:rPr>
          <w:rFonts w:ascii="Times New Roman" w:eastAsia="Times New Roman" w:hAnsi="Times New Roman" w:cs="Times New Roman"/>
          <w:sz w:val="20"/>
          <w:szCs w:val="20"/>
        </w:rPr>
        <w:t>15. This poem famously ends with the anaphoric phrase “To strive, to seek, to find, and not to yield”. For 10 points each:</w:t>
      </w:r>
    </w:p>
    <w:p w:rsidR="00E03AEB" w:rsidRDefault="00CA2F0D" w:rsidP="00D47558">
      <w:r>
        <w:rPr>
          <w:rFonts w:ascii="Times New Roman" w:eastAsia="Times New Roman" w:hAnsi="Times New Roman" w:cs="Times New Roman"/>
          <w:sz w:val="20"/>
          <w:szCs w:val="20"/>
        </w:rPr>
        <w:t>[10] Name this dramatic monologue named after a Roman mythological hero in which the speaker mentions his son who “</w:t>
      </w:r>
      <w:r>
        <w:rPr>
          <w:rFonts w:ascii="Times New Roman" w:eastAsia="Times New Roman" w:hAnsi="Times New Roman" w:cs="Times New Roman"/>
          <w:sz w:val="20"/>
          <w:szCs w:val="20"/>
          <w:highlight w:val="white"/>
        </w:rPr>
        <w:t xml:space="preserve">whom [he] leave[s] the </w:t>
      </w:r>
      <w:proofErr w:type="spellStart"/>
      <w:r>
        <w:rPr>
          <w:rFonts w:ascii="Times New Roman" w:eastAsia="Times New Roman" w:hAnsi="Times New Roman" w:cs="Times New Roman"/>
          <w:sz w:val="20"/>
          <w:szCs w:val="20"/>
          <w:highlight w:val="white"/>
        </w:rPr>
        <w:t>sceptre</w:t>
      </w:r>
      <w:proofErr w:type="spellEnd"/>
      <w:r>
        <w:rPr>
          <w:rFonts w:ascii="Times New Roman" w:eastAsia="Times New Roman" w:hAnsi="Times New Roman" w:cs="Times New Roman"/>
          <w:sz w:val="20"/>
          <w:szCs w:val="20"/>
          <w:highlight w:val="white"/>
        </w:rPr>
        <w:t xml:space="preserve"> and the isle”.</w:t>
      </w:r>
    </w:p>
    <w:p w:rsidR="00E03AEB" w:rsidRDefault="00CA2F0D" w:rsidP="00D47558">
      <w:r>
        <w:rPr>
          <w:rFonts w:ascii="Times New Roman" w:eastAsia="Times New Roman" w:hAnsi="Times New Roman" w:cs="Times New Roman"/>
          <w:sz w:val="20"/>
          <w:szCs w:val="20"/>
        </w:rPr>
        <w:t xml:space="preserve">ANSWER: </w:t>
      </w:r>
      <w:r w:rsidRPr="002B60E4">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Ulysses</w:t>
      </w:r>
      <w:r w:rsidRPr="002B60E4">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 xml:space="preserve">[10] “Ulysses” was written by this Victorian poet who also wrote about </w:t>
      </w:r>
      <w:r w:rsidR="002B60E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“six hundred” who march “into the valley of Death” in “The Charge of the Light Brigade”.</w:t>
      </w:r>
    </w:p>
    <w:p w:rsidR="00E03AEB" w:rsidRDefault="00CA2F0D" w:rsidP="00D47558">
      <w:r>
        <w:rPr>
          <w:rFonts w:ascii="Times New Roman" w:eastAsia="Times New Roman" w:hAnsi="Times New Roman" w:cs="Times New Roman"/>
          <w:sz w:val="20"/>
          <w:szCs w:val="20"/>
        </w:rPr>
        <w:t xml:space="preserve">ANSWER: Alfred Lord </w:t>
      </w:r>
      <w:r>
        <w:rPr>
          <w:rFonts w:ascii="Times New Roman" w:eastAsia="Times New Roman" w:hAnsi="Times New Roman" w:cs="Times New Roman"/>
          <w:b/>
          <w:sz w:val="20"/>
          <w:szCs w:val="20"/>
          <w:u w:val="single"/>
        </w:rPr>
        <w:t>Tennyson</w:t>
      </w:r>
    </w:p>
    <w:p w:rsidR="00E03AEB" w:rsidRDefault="00CA2F0D" w:rsidP="00D47558">
      <w:r>
        <w:rPr>
          <w:rFonts w:ascii="Times New Roman" w:eastAsia="Times New Roman" w:hAnsi="Times New Roman" w:cs="Times New Roman"/>
          <w:sz w:val="20"/>
          <w:szCs w:val="20"/>
        </w:rPr>
        <w:t>[10] The character of Ulysses is also related to this other Tennyson poem that opens with a character saying “Courage” and mentions “branches” “laden with flowers and fruit”.</w:t>
      </w:r>
    </w:p>
    <w:p w:rsidR="00E03AEB" w:rsidRDefault="00CA2F0D" w:rsidP="00D47558">
      <w:r>
        <w:rPr>
          <w:rFonts w:ascii="Times New Roman" w:eastAsia="Times New Roman" w:hAnsi="Times New Roman" w:cs="Times New Roman"/>
          <w:sz w:val="20"/>
          <w:szCs w:val="20"/>
        </w:rPr>
        <w:t xml:space="preserve">ANSWER: </w:t>
      </w:r>
      <w:r w:rsidRPr="002B60E4">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Lotus-eaters</w:t>
      </w:r>
      <w:r w:rsidRPr="002B60E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E03AEB" w:rsidRDefault="00E03AEB" w:rsidP="00D47558"/>
    <w:p w:rsidR="00E03AEB" w:rsidRDefault="003C577D" w:rsidP="00D47558">
      <w:r>
        <w:rPr>
          <w:rFonts w:ascii="Times New Roman" w:eastAsia="Times New Roman" w:hAnsi="Times New Roman" w:cs="Times New Roman"/>
          <w:sz w:val="20"/>
          <w:szCs w:val="20"/>
        </w:rPr>
        <w:t xml:space="preserve">16. </w:t>
      </w:r>
      <w:r w:rsidR="00CA2F0D">
        <w:rPr>
          <w:rFonts w:ascii="Times New Roman" w:eastAsia="Times New Roman" w:hAnsi="Times New Roman" w:cs="Times New Roman"/>
          <w:sz w:val="20"/>
          <w:szCs w:val="20"/>
        </w:rPr>
        <w:t>For 10 points each, answer some que</w:t>
      </w:r>
      <w:r w:rsidR="002B60E4">
        <w:rPr>
          <w:rFonts w:ascii="Times New Roman" w:eastAsia="Times New Roman" w:hAnsi="Times New Roman" w:cs="Times New Roman"/>
          <w:sz w:val="20"/>
          <w:szCs w:val="20"/>
        </w:rPr>
        <w:t xml:space="preserve">stions about an </w:t>
      </w:r>
      <w:r w:rsidR="00CA2F0D">
        <w:rPr>
          <w:rFonts w:ascii="Times New Roman" w:eastAsia="Times New Roman" w:hAnsi="Times New Roman" w:cs="Times New Roman"/>
          <w:sz w:val="20"/>
          <w:szCs w:val="20"/>
        </w:rPr>
        <w:t>Iron Chancellor.</w:t>
      </w:r>
    </w:p>
    <w:p w:rsidR="00E03AEB" w:rsidRDefault="00CA2F0D" w:rsidP="00D47558">
      <w:pPr>
        <w:widowControl/>
      </w:pPr>
      <w:r>
        <w:rPr>
          <w:rFonts w:ascii="Times New Roman" w:eastAsia="Times New Roman" w:hAnsi="Times New Roman" w:cs="Times New Roman"/>
          <w:sz w:val="20"/>
          <w:szCs w:val="20"/>
        </w:rPr>
        <w:t>[10] This man became the Foreign Minister of Prussia in 1862, a position from which he embarked on an ambitious campaign for German Unification.</w:t>
      </w:r>
    </w:p>
    <w:p w:rsidR="00E03AEB" w:rsidRDefault="00CA2F0D" w:rsidP="00D47558">
      <w:pPr>
        <w:widowControl/>
      </w:pPr>
      <w:r>
        <w:rPr>
          <w:rFonts w:ascii="Times New Roman" w:eastAsia="Times New Roman" w:hAnsi="Times New Roman" w:cs="Times New Roman"/>
          <w:sz w:val="20"/>
          <w:szCs w:val="20"/>
        </w:rPr>
        <w:t xml:space="preserve">ANSWER: Otto von </w:t>
      </w:r>
      <w:r w:rsidRPr="002B60E4">
        <w:rPr>
          <w:rFonts w:ascii="Times New Roman" w:eastAsia="Times New Roman" w:hAnsi="Times New Roman" w:cs="Times New Roman"/>
          <w:b/>
          <w:sz w:val="20"/>
          <w:szCs w:val="20"/>
          <w:u w:val="single"/>
        </w:rPr>
        <w:t>Bismark</w:t>
      </w:r>
    </w:p>
    <w:p w:rsidR="00E03AEB" w:rsidRDefault="00CA2F0D" w:rsidP="00D47558">
      <w:pPr>
        <w:widowControl/>
      </w:pPr>
      <w:r>
        <w:rPr>
          <w:rFonts w:ascii="Times New Roman" w:eastAsia="Times New Roman" w:hAnsi="Times New Roman" w:cs="Times New Roman"/>
          <w:sz w:val="20"/>
          <w:szCs w:val="20"/>
        </w:rPr>
        <w:t xml:space="preserve">[10] One major step towards unification was Prussian victory in the Seven Weeks War against Austria, which saw a decisive Prussian victory at this battle. </w:t>
      </w:r>
      <w:r w:rsidR="002B60E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Prussian</w:t>
      </w:r>
      <w:r w:rsidR="002B60E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use</w:t>
      </w:r>
      <w:r w:rsidR="002B60E4">
        <w:rPr>
          <w:rFonts w:ascii="Times New Roman" w:eastAsia="Times New Roman" w:hAnsi="Times New Roman" w:cs="Times New Roman"/>
          <w:sz w:val="20"/>
          <w:szCs w:val="20"/>
        </w:rPr>
        <w:t>d breech-loading rifles and there was</w:t>
      </w:r>
      <w:r>
        <w:rPr>
          <w:rFonts w:ascii="Times New Roman" w:eastAsia="Times New Roman" w:hAnsi="Times New Roman" w:cs="Times New Roman"/>
          <w:sz w:val="20"/>
          <w:szCs w:val="20"/>
        </w:rPr>
        <w:t xml:space="preserve"> a forced march by Crown Prince Frederick.</w:t>
      </w:r>
    </w:p>
    <w:p w:rsidR="00E03AEB" w:rsidRDefault="00CA2F0D" w:rsidP="00D47558">
      <w:pPr>
        <w:widowControl/>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Koniggratz</w:t>
      </w:r>
      <w:r w:rsidR="00D13BE9">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lso accept Battle of </w:t>
      </w:r>
      <w:r>
        <w:rPr>
          <w:rFonts w:ascii="Times New Roman" w:eastAsia="Times New Roman" w:hAnsi="Times New Roman" w:cs="Times New Roman"/>
          <w:b/>
          <w:sz w:val="20"/>
          <w:szCs w:val="20"/>
          <w:u w:val="single"/>
        </w:rPr>
        <w:t>Sadowa</w:t>
      </w:r>
      <w:r>
        <w:rPr>
          <w:rFonts w:ascii="Times New Roman" w:eastAsia="Times New Roman" w:hAnsi="Times New Roman" w:cs="Times New Roman"/>
          <w:sz w:val="20"/>
          <w:szCs w:val="20"/>
        </w:rPr>
        <w:t>)</w:t>
      </w:r>
    </w:p>
    <w:p w:rsidR="00E03AEB" w:rsidRDefault="00CA2F0D" w:rsidP="00D47558">
      <w:pPr>
        <w:widowControl/>
      </w:pPr>
      <w:r>
        <w:rPr>
          <w:rFonts w:ascii="Times New Roman" w:eastAsia="Times New Roman" w:hAnsi="Times New Roman" w:cs="Times New Roman"/>
          <w:sz w:val="20"/>
          <w:szCs w:val="20"/>
        </w:rPr>
        <w:t>[10] After unification, Bismark became the first Chancellor of Germany. While Chancellor, he initiated this policy campaign that aimed to curb Catholic influence in Germany.</w:t>
      </w:r>
    </w:p>
    <w:p w:rsidR="00E03AEB" w:rsidRPr="002B60E4"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Kulturkampf</w:t>
      </w:r>
    </w:p>
    <w:p w:rsidR="00E03AEB" w:rsidRDefault="00E03AEB" w:rsidP="00D47558"/>
    <w:p w:rsidR="00D722C8" w:rsidRDefault="00CA2F0D" w:rsidP="00D47558">
      <w:r>
        <w:rPr>
          <w:rFonts w:ascii="Times New Roman" w:eastAsia="Times New Roman" w:hAnsi="Times New Roman" w:cs="Times New Roman"/>
          <w:sz w:val="20"/>
          <w:szCs w:val="20"/>
        </w:rPr>
        <w:lastRenderedPageBreak/>
        <w:t xml:space="preserve">17. </w:t>
      </w:r>
      <w:r w:rsidR="00D722C8">
        <w:rPr>
          <w:rFonts w:ascii="Times New Roman" w:eastAsia="Times New Roman" w:hAnsi="Times New Roman" w:cs="Times New Roman"/>
          <w:sz w:val="20"/>
          <w:szCs w:val="20"/>
        </w:rPr>
        <w:t>Answer some questions about the non-English-speaking parts of the United Kingdom</w:t>
      </w:r>
      <w:r w:rsidR="00DB1940">
        <w:rPr>
          <w:rFonts w:ascii="Times New Roman" w:eastAsia="Times New Roman" w:hAnsi="Times New Roman" w:cs="Times New Roman"/>
          <w:sz w:val="20"/>
          <w:szCs w:val="20"/>
        </w:rPr>
        <w:t xml:space="preserve"> for 10 points each.</w:t>
      </w:r>
    </w:p>
    <w:p w:rsidR="00D722C8" w:rsidRDefault="00D722C8" w:rsidP="00D47558">
      <w:r>
        <w:rPr>
          <w:rFonts w:ascii="Times New Roman" w:eastAsia="Times New Roman" w:hAnsi="Times New Roman" w:cs="Times New Roman"/>
          <w:sz w:val="20"/>
          <w:szCs w:val="20"/>
        </w:rPr>
        <w:t xml:space="preserve">[10] This island in the Irish Sea between England and Northern Ireland speaks a Gaelic language close to Scottish and Irish in </w:t>
      </w:r>
      <w:r w:rsidR="00D467DF">
        <w:rPr>
          <w:rFonts w:ascii="Times New Roman" w:eastAsia="Times New Roman" w:hAnsi="Times New Roman" w:cs="Times New Roman"/>
          <w:sz w:val="20"/>
          <w:szCs w:val="20"/>
        </w:rPr>
        <w:t xml:space="preserve">the language of </w:t>
      </w:r>
      <w:r>
        <w:rPr>
          <w:rFonts w:ascii="Times New Roman" w:eastAsia="Times New Roman" w:hAnsi="Times New Roman" w:cs="Times New Roman"/>
          <w:sz w:val="20"/>
          <w:szCs w:val="20"/>
        </w:rPr>
        <w:t>Manx.</w:t>
      </w:r>
    </w:p>
    <w:p w:rsidR="00D722C8" w:rsidRDefault="00D722C8"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Isle of Man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Mann</w:t>
      </w:r>
      <w:r>
        <w:rPr>
          <w:rFonts w:ascii="Times New Roman" w:eastAsia="Times New Roman" w:hAnsi="Times New Roman" w:cs="Times New Roman"/>
          <w:sz w:val="20"/>
          <w:szCs w:val="20"/>
        </w:rPr>
        <w:t>)</w:t>
      </w:r>
    </w:p>
    <w:p w:rsidR="00D722C8" w:rsidRDefault="00D722C8" w:rsidP="00D47558">
      <w:r>
        <w:rPr>
          <w:rFonts w:ascii="Times New Roman" w:eastAsia="Times New Roman" w:hAnsi="Times New Roman" w:cs="Times New Roman"/>
          <w:sz w:val="20"/>
          <w:szCs w:val="20"/>
        </w:rPr>
        <w:t>[10] This constituent country of the UK has its own language but only 19% of residents over 3 can speak the language. Cities in this country include Cardiff and Swansea.</w:t>
      </w:r>
    </w:p>
    <w:p w:rsidR="00D722C8" w:rsidRDefault="00D722C8"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Wales</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Cymru</w:t>
      </w:r>
      <w:proofErr w:type="spellEnd"/>
      <w:r>
        <w:rPr>
          <w:rFonts w:ascii="Times New Roman" w:eastAsia="Times New Roman" w:hAnsi="Times New Roman" w:cs="Times New Roman"/>
          <w:sz w:val="20"/>
          <w:szCs w:val="20"/>
        </w:rPr>
        <w:t>)</w:t>
      </w:r>
    </w:p>
    <w:p w:rsidR="00D722C8" w:rsidRDefault="00D722C8" w:rsidP="00D47558">
      <w:r>
        <w:rPr>
          <w:rFonts w:ascii="Times New Roman" w:eastAsia="Times New Roman" w:hAnsi="Times New Roman" w:cs="Times New Roman"/>
          <w:sz w:val="20"/>
          <w:szCs w:val="20"/>
        </w:rPr>
        <w:t>[10] In Southeastern England, this language is spoken by a people known for their custard and “cyder” who live in cities such as Truro and St Austell.</w:t>
      </w:r>
    </w:p>
    <w:p w:rsidR="00D722C8" w:rsidRDefault="00D722C8"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Cornish</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Cornwall</w:t>
      </w:r>
      <w:r>
        <w:rPr>
          <w:rFonts w:ascii="Times New Roman" w:eastAsia="Times New Roman" w:hAnsi="Times New Roman" w:cs="Times New Roman"/>
          <w:sz w:val="20"/>
          <w:szCs w:val="20"/>
        </w:rPr>
        <w:t xml:space="preserve"> because that is the place) </w:t>
      </w:r>
    </w:p>
    <w:p w:rsidR="00E03AEB" w:rsidRDefault="00E03AEB" w:rsidP="00D47558"/>
    <w:p w:rsidR="00E03AEB" w:rsidRDefault="00CA2F0D" w:rsidP="00D47558">
      <w:r>
        <w:rPr>
          <w:rFonts w:ascii="Times New Roman" w:eastAsia="Times New Roman" w:hAnsi="Times New Roman" w:cs="Times New Roman"/>
          <w:sz w:val="20"/>
          <w:szCs w:val="20"/>
        </w:rPr>
        <w:t>18. Answer some questions about matrices for 10 each</w:t>
      </w:r>
      <w:r w:rsidR="00DB1940">
        <w:rPr>
          <w:rFonts w:ascii="Times New Roman" w:eastAsia="Times New Roman" w:hAnsi="Times New Roman" w:cs="Times New Roman"/>
          <w:sz w:val="20"/>
          <w:szCs w:val="20"/>
        </w:rPr>
        <w:t>.</w:t>
      </w:r>
    </w:p>
    <w:p w:rsidR="00E03AEB" w:rsidRDefault="00CA2F0D" w:rsidP="00D47558">
      <w:r>
        <w:rPr>
          <w:rFonts w:ascii="Times New Roman" w:eastAsia="Times New Roman" w:hAnsi="Times New Roman" w:cs="Times New Roman"/>
          <w:sz w:val="20"/>
          <w:szCs w:val="20"/>
        </w:rPr>
        <w:t>[10] This value for a 2 by 2 matrix is ad-</w:t>
      </w:r>
      <w:proofErr w:type="spellStart"/>
      <w:r>
        <w:rPr>
          <w:rFonts w:ascii="Times New Roman" w:eastAsia="Times New Roman" w:hAnsi="Times New Roman" w:cs="Times New Roman"/>
          <w:sz w:val="20"/>
          <w:szCs w:val="20"/>
        </w:rPr>
        <w:t>bc</w:t>
      </w:r>
      <w:proofErr w:type="spellEnd"/>
      <w:r>
        <w:rPr>
          <w:rFonts w:ascii="Times New Roman" w:eastAsia="Times New Roman" w:hAnsi="Times New Roman" w:cs="Times New Roman"/>
          <w:sz w:val="20"/>
          <w:szCs w:val="20"/>
        </w:rPr>
        <w:t>. For larger matrices, alternative methods such as column replacement can be used.</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determinant</w:t>
      </w:r>
    </w:p>
    <w:p w:rsidR="00E03AEB" w:rsidRDefault="00CA2F0D" w:rsidP="00D47558">
      <w:r>
        <w:rPr>
          <w:rFonts w:ascii="Times New Roman" w:eastAsia="Times New Roman" w:hAnsi="Times New Roman" w:cs="Times New Roman"/>
          <w:sz w:val="20"/>
          <w:szCs w:val="20"/>
        </w:rPr>
        <w:t>[10] The product of these values is the determinant of a matrix. These values can be found by taking the determinant of a matrix A minus lamb</w:t>
      </w:r>
      <w:r w:rsidR="005931E7">
        <w:rPr>
          <w:rFonts w:ascii="Times New Roman" w:eastAsia="Times New Roman" w:hAnsi="Times New Roman" w:cs="Times New Roman"/>
          <w:sz w:val="20"/>
          <w:szCs w:val="20"/>
        </w:rPr>
        <w:t>d</w:t>
      </w:r>
      <w:r>
        <w:rPr>
          <w:rFonts w:ascii="Times New Roman" w:eastAsia="Times New Roman" w:hAnsi="Times New Roman" w:cs="Times New Roman"/>
          <w:sz w:val="20"/>
          <w:szCs w:val="20"/>
        </w:rPr>
        <w:t>a I and setting that equal to 0.</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eigenvalues</w:t>
      </w:r>
    </w:p>
    <w:p w:rsidR="00E03AEB" w:rsidRDefault="00CA2F0D" w:rsidP="00D47558">
      <w:r>
        <w:rPr>
          <w:rFonts w:ascii="Times New Roman" w:eastAsia="Times New Roman" w:hAnsi="Times New Roman" w:cs="Times New Roman"/>
          <w:sz w:val="20"/>
          <w:szCs w:val="20"/>
        </w:rPr>
        <w:t xml:space="preserve">[10] An n by n matrix with n distinct eigenvalues has this property. A matrix will also have this property if a matrix </w:t>
      </w:r>
      <w:r w:rsidR="00D467DF">
        <w:rPr>
          <w:rFonts w:ascii="Times New Roman" w:eastAsia="Times New Roman" w:hAnsi="Times New Roman" w:cs="Times New Roman"/>
          <w:sz w:val="20"/>
          <w:szCs w:val="20"/>
        </w:rPr>
        <w:t xml:space="preserve">[please read slowly] </w:t>
      </w:r>
      <w:r>
        <w:rPr>
          <w:rFonts w:ascii="Times New Roman" w:eastAsia="Times New Roman" w:hAnsi="Times New Roman" w:cs="Times New Roman"/>
          <w:sz w:val="20"/>
          <w:szCs w:val="20"/>
        </w:rPr>
        <w:t>with basis vectors as columns</w:t>
      </w:r>
      <w:r w:rsidR="00D467DF">
        <w:rPr>
          <w:rFonts w:ascii="Times New Roman" w:eastAsia="Times New Roman" w:hAnsi="Times New Roman" w:cs="Times New Roman"/>
          <w:sz w:val="20"/>
          <w:szCs w:val="20"/>
        </w:rPr>
        <w:t xml:space="preserve"> called</w:t>
      </w:r>
      <w:r>
        <w:rPr>
          <w:rFonts w:ascii="Times New Roman" w:eastAsia="Times New Roman" w:hAnsi="Times New Roman" w:cs="Times New Roman"/>
          <w:sz w:val="20"/>
          <w:szCs w:val="20"/>
        </w:rPr>
        <w:t xml:space="preserve"> P multiplied by a matrix D times P inverse equals 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diagonalizable</w:t>
      </w:r>
      <w:r>
        <w:rPr>
          <w:rFonts w:ascii="Times New Roman" w:eastAsia="Times New Roman" w:hAnsi="Times New Roman" w:cs="Times New Roman"/>
          <w:sz w:val="20"/>
          <w:szCs w:val="20"/>
        </w:rPr>
        <w:t xml:space="preserve"> (accept word forms like </w:t>
      </w:r>
      <w:r>
        <w:rPr>
          <w:rFonts w:ascii="Times New Roman" w:eastAsia="Times New Roman" w:hAnsi="Times New Roman" w:cs="Times New Roman"/>
          <w:b/>
          <w:sz w:val="20"/>
          <w:szCs w:val="20"/>
          <w:u w:val="single"/>
        </w:rPr>
        <w:t>diagonalizability</w:t>
      </w:r>
      <w:r>
        <w:rPr>
          <w:rFonts w:ascii="Times New Roman" w:eastAsia="Times New Roman" w:hAnsi="Times New Roman" w:cs="Times New Roman"/>
          <w:sz w:val="20"/>
          <w:szCs w:val="20"/>
        </w:rPr>
        <w:t xml:space="preserve">) </w:t>
      </w:r>
    </w:p>
    <w:p w:rsidR="00E03AEB" w:rsidRDefault="00E03AEB" w:rsidP="00D47558"/>
    <w:p w:rsidR="00E03AEB" w:rsidRDefault="00CA2F0D" w:rsidP="00D47558">
      <w:r>
        <w:rPr>
          <w:rFonts w:ascii="Times New Roman" w:eastAsia="Times New Roman" w:hAnsi="Times New Roman" w:cs="Times New Roman"/>
          <w:sz w:val="20"/>
          <w:szCs w:val="20"/>
        </w:rPr>
        <w:t>19. Dr. Livingstone, I presume? Answer some questions about European exploration of Africa for 10 points each.</w:t>
      </w:r>
    </w:p>
    <w:p w:rsidR="00E03AEB" w:rsidRDefault="00CA2F0D" w:rsidP="00D47558">
      <w:r>
        <w:rPr>
          <w:rFonts w:ascii="Times New Roman" w:eastAsia="Times New Roman" w:hAnsi="Times New Roman" w:cs="Times New Roman"/>
          <w:sz w:val="20"/>
          <w:szCs w:val="20"/>
        </w:rPr>
        <w:t xml:space="preserve">[10] The above quote was said by this man, a journalist for the </w:t>
      </w:r>
      <w:r w:rsidRPr="00DB1940">
        <w:rPr>
          <w:rFonts w:ascii="Times New Roman" w:eastAsia="Times New Roman" w:hAnsi="Times New Roman" w:cs="Times New Roman"/>
          <w:i/>
          <w:sz w:val="20"/>
          <w:szCs w:val="20"/>
        </w:rPr>
        <w:t xml:space="preserve">New York Herald </w:t>
      </w:r>
      <w:r>
        <w:rPr>
          <w:rFonts w:ascii="Times New Roman" w:eastAsia="Times New Roman" w:hAnsi="Times New Roman" w:cs="Times New Roman"/>
          <w:sz w:val="20"/>
          <w:szCs w:val="20"/>
        </w:rPr>
        <w:t>who found Livingstone near Lake Tanganyika. This man later claimed much of the Congo for the Belgian King Leopold II.</w:t>
      </w:r>
    </w:p>
    <w:p w:rsidR="00E03AEB" w:rsidRDefault="00CA2F0D" w:rsidP="00D47558">
      <w:r>
        <w:rPr>
          <w:rFonts w:ascii="Times New Roman" w:eastAsia="Times New Roman" w:hAnsi="Times New Roman" w:cs="Times New Roman"/>
          <w:sz w:val="20"/>
          <w:szCs w:val="20"/>
        </w:rPr>
        <w:t xml:space="preserve">ANSWER: Henry Morton </w:t>
      </w:r>
      <w:r>
        <w:rPr>
          <w:rFonts w:ascii="Times New Roman" w:eastAsia="Times New Roman" w:hAnsi="Times New Roman" w:cs="Times New Roman"/>
          <w:b/>
          <w:sz w:val="20"/>
          <w:szCs w:val="20"/>
          <w:u w:val="single"/>
        </w:rPr>
        <w:t>Stanley</w:t>
      </w:r>
    </w:p>
    <w:p w:rsidR="00E03AEB" w:rsidRDefault="00CA2F0D" w:rsidP="00D47558">
      <w:r>
        <w:rPr>
          <w:rFonts w:ascii="Times New Roman" w:eastAsia="Times New Roman" w:hAnsi="Times New Roman" w:cs="Times New Roman"/>
          <w:sz w:val="20"/>
          <w:szCs w:val="20"/>
        </w:rPr>
        <w:t>[10] Livingstone had gone missing while searching for the source of this riv</w:t>
      </w:r>
      <w:bookmarkStart w:id="1" w:name="_GoBack"/>
      <w:bookmarkEnd w:id="1"/>
      <w:r>
        <w:rPr>
          <w:rFonts w:ascii="Times New Roman" w:eastAsia="Times New Roman" w:hAnsi="Times New Roman" w:cs="Times New Roman"/>
          <w:sz w:val="20"/>
          <w:szCs w:val="20"/>
        </w:rPr>
        <w:t>er, a quest that obsessed Europeans for decades. Stanley confirmed earlier hypotheses that this river’s “White” tributary originated in Lake Victoria.</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River</w:t>
      </w:r>
    </w:p>
    <w:p w:rsidR="00E03AEB" w:rsidRDefault="00CA2F0D" w:rsidP="00D47558">
      <w:r>
        <w:rPr>
          <w:rFonts w:ascii="Times New Roman" w:eastAsia="Times New Roman" w:hAnsi="Times New Roman" w:cs="Times New Roman"/>
          <w:sz w:val="20"/>
          <w:szCs w:val="20"/>
        </w:rPr>
        <w:t xml:space="preserve">[10] Some of the earliest European missionaries were Catholics from this European country who visited the Congo and Ethiopia in the 15th and 16th </w:t>
      </w:r>
      <w:r w:rsidR="00D467DF">
        <w:rPr>
          <w:rFonts w:ascii="Times New Roman" w:eastAsia="Times New Roman" w:hAnsi="Times New Roman" w:cs="Times New Roman"/>
          <w:sz w:val="20"/>
          <w:szCs w:val="20"/>
        </w:rPr>
        <w:t>centuries. King</w:t>
      </w:r>
      <w:r>
        <w:rPr>
          <w:rFonts w:ascii="Times New Roman" w:eastAsia="Times New Roman" w:hAnsi="Times New Roman" w:cs="Times New Roman"/>
          <w:sz w:val="20"/>
          <w:szCs w:val="20"/>
        </w:rPr>
        <w:t xml:space="preserve"> Nzinga converted with the help of people from this country.</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Portugal</w:t>
      </w:r>
    </w:p>
    <w:p w:rsidR="00E03AEB" w:rsidRDefault="00E03AEB" w:rsidP="00D47558"/>
    <w:p w:rsidR="00E03AEB" w:rsidRDefault="00CA2F0D" w:rsidP="00D47558">
      <w:r>
        <w:rPr>
          <w:rFonts w:ascii="Times New Roman" w:eastAsia="Times New Roman" w:hAnsi="Times New Roman" w:cs="Times New Roman"/>
          <w:sz w:val="20"/>
          <w:szCs w:val="20"/>
        </w:rPr>
        <w:t>20.</w:t>
      </w:r>
      <w:r w:rsidR="003C57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Answer the f</w:t>
      </w:r>
      <w:r w:rsidR="00DB6172">
        <w:rPr>
          <w:rFonts w:ascii="Times New Roman" w:eastAsia="Times New Roman" w:hAnsi="Times New Roman" w:cs="Times New Roman"/>
          <w:sz w:val="20"/>
          <w:szCs w:val="20"/>
        </w:rPr>
        <w:t>ollowing about the strong acids</w:t>
      </w:r>
      <w:r>
        <w:rPr>
          <w:rFonts w:ascii="Times New Roman" w:eastAsia="Times New Roman" w:hAnsi="Times New Roman" w:cs="Times New Roman"/>
          <w:sz w:val="20"/>
          <w:szCs w:val="20"/>
        </w:rPr>
        <w:t xml:space="preserve"> for 10 points each;</w:t>
      </w:r>
    </w:p>
    <w:p w:rsidR="00E03AEB" w:rsidRDefault="00CA2F0D" w:rsidP="00D47558">
      <w:pPr>
        <w:widowControl/>
      </w:pPr>
      <w:r>
        <w:rPr>
          <w:rFonts w:ascii="Times New Roman" w:eastAsia="Times New Roman" w:hAnsi="Times New Roman" w:cs="Times New Roman"/>
          <w:sz w:val="20"/>
          <w:szCs w:val="20"/>
        </w:rPr>
        <w:t>[10] This acid is produced in the contact process. Unlike many common strong acids, this acid is diprotic.</w:t>
      </w:r>
    </w:p>
    <w:p w:rsidR="00E03AEB" w:rsidRDefault="00CA2F0D" w:rsidP="00D47558">
      <w:pPr>
        <w:widowControl/>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sulfuric</w:t>
      </w:r>
      <w:r>
        <w:rPr>
          <w:rFonts w:ascii="Times New Roman" w:eastAsia="Times New Roman" w:hAnsi="Times New Roman" w:cs="Times New Roman"/>
          <w:sz w:val="20"/>
          <w:szCs w:val="20"/>
        </w:rPr>
        <w:t xml:space="preserve"> acid</w:t>
      </w:r>
    </w:p>
    <w:p w:rsidR="00E03AEB" w:rsidRDefault="00CA2F0D" w:rsidP="00D47558">
      <w:pPr>
        <w:widowControl/>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Aqua regia</w:t>
      </w:r>
      <w:r>
        <w:rPr>
          <w:rFonts w:ascii="Times New Roman" w:eastAsia="Times New Roman" w:hAnsi="Times New Roman" w:cs="Times New Roman"/>
          <w:sz w:val="20"/>
          <w:szCs w:val="20"/>
        </w:rPr>
        <w:t xml:space="preserve"> is a mixture of hydrochloric acid and this strong acid. This acid has red and white fuming types, and is produced using the Ostwald process.</w:t>
      </w:r>
    </w:p>
    <w:p w:rsidR="00E03AEB" w:rsidRDefault="00CA2F0D" w:rsidP="00D47558">
      <w:pPr>
        <w:widowControl/>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nitric</w:t>
      </w:r>
      <w:r>
        <w:rPr>
          <w:rFonts w:ascii="Times New Roman" w:eastAsia="Times New Roman" w:hAnsi="Times New Roman" w:cs="Times New Roman"/>
          <w:sz w:val="20"/>
          <w:szCs w:val="20"/>
        </w:rPr>
        <w:t xml:space="preserve"> acid</w:t>
      </w:r>
    </w:p>
    <w:p w:rsidR="00E03AEB" w:rsidRDefault="00CA2F0D" w:rsidP="00D47558">
      <w:pPr>
        <w:widowControl/>
      </w:pPr>
      <w:r>
        <w:rPr>
          <w:rFonts w:ascii="Times New Roman" w:eastAsia="Times New Roman" w:hAnsi="Times New Roman" w:cs="Times New Roman"/>
          <w:sz w:val="20"/>
          <w:szCs w:val="20"/>
        </w:rPr>
        <w:t>[10] Generally, the strength of an acid increases as this value becomes more negative. It’s not pH, but this value appears in the Henderson-</w:t>
      </w:r>
      <w:proofErr w:type="spellStart"/>
      <w:r>
        <w:rPr>
          <w:rFonts w:ascii="Times New Roman" w:eastAsia="Times New Roman" w:hAnsi="Times New Roman" w:cs="Times New Roman"/>
          <w:sz w:val="20"/>
          <w:szCs w:val="20"/>
        </w:rPr>
        <w:t>Hasselbach</w:t>
      </w:r>
      <w:proofErr w:type="spellEnd"/>
      <w:r>
        <w:rPr>
          <w:rFonts w:ascii="Times New Roman" w:eastAsia="Times New Roman" w:hAnsi="Times New Roman" w:cs="Times New Roman"/>
          <w:sz w:val="20"/>
          <w:szCs w:val="20"/>
        </w:rPr>
        <w:t xml:space="preserve"> equation.</w:t>
      </w:r>
      <w:r>
        <w:rPr>
          <w:rFonts w:ascii="Times New Roman" w:eastAsia="Times New Roman" w:hAnsi="Times New Roman" w:cs="Times New Roman"/>
          <w:sz w:val="20"/>
          <w:szCs w:val="20"/>
        </w:rPr>
        <w:br/>
        <w:t xml:space="preserve">ANSWER: </w:t>
      </w:r>
      <w:proofErr w:type="spellStart"/>
      <w:r>
        <w:rPr>
          <w:rFonts w:ascii="Times New Roman" w:eastAsia="Times New Roman" w:hAnsi="Times New Roman" w:cs="Times New Roman"/>
          <w:b/>
          <w:sz w:val="20"/>
          <w:szCs w:val="20"/>
          <w:u w:val="single"/>
        </w:rPr>
        <w:t>pKa</w:t>
      </w:r>
      <w:proofErr w:type="spellEnd"/>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acid dissociation constant</w:t>
      </w:r>
      <w:r>
        <w:rPr>
          <w:rFonts w:ascii="Times New Roman" w:eastAsia="Times New Roman" w:hAnsi="Times New Roman" w:cs="Times New Roman"/>
          <w:sz w:val="20"/>
          <w:szCs w:val="20"/>
        </w:rPr>
        <w:t>)</w:t>
      </w:r>
    </w:p>
    <w:p w:rsidR="00E03AEB" w:rsidRDefault="00E03AEB" w:rsidP="00D47558"/>
    <w:p w:rsidR="00D467DF" w:rsidRDefault="00D467DF" w:rsidP="00D47558">
      <w:pPr>
        <w:rPr>
          <w:rFonts w:ascii="Times New Roman" w:eastAsia="Times New Roman" w:hAnsi="Times New Roman" w:cs="Times New Roman"/>
          <w:sz w:val="20"/>
          <w:szCs w:val="20"/>
        </w:rPr>
      </w:pPr>
    </w:p>
    <w:p w:rsidR="00D467DF" w:rsidRDefault="00D467DF" w:rsidP="00D47558">
      <w:pPr>
        <w:rPr>
          <w:rFonts w:ascii="Times New Roman" w:eastAsia="Times New Roman" w:hAnsi="Times New Roman" w:cs="Times New Roman"/>
          <w:sz w:val="20"/>
          <w:szCs w:val="20"/>
        </w:rPr>
      </w:pPr>
    </w:p>
    <w:p w:rsidR="00D467DF" w:rsidRDefault="00D467DF" w:rsidP="00D47558">
      <w:pPr>
        <w:rPr>
          <w:rFonts w:ascii="Times New Roman" w:eastAsia="Times New Roman" w:hAnsi="Times New Roman" w:cs="Times New Roman"/>
          <w:sz w:val="20"/>
          <w:szCs w:val="20"/>
        </w:rPr>
      </w:pPr>
    </w:p>
    <w:p w:rsidR="00D467DF" w:rsidRDefault="00D467DF" w:rsidP="00D47558">
      <w:pPr>
        <w:rPr>
          <w:rFonts w:ascii="Times New Roman" w:eastAsia="Times New Roman" w:hAnsi="Times New Roman" w:cs="Times New Roman"/>
          <w:sz w:val="20"/>
          <w:szCs w:val="20"/>
        </w:rPr>
      </w:pPr>
    </w:p>
    <w:p w:rsidR="00D467DF" w:rsidRDefault="00D467DF" w:rsidP="00D47558">
      <w:pPr>
        <w:rPr>
          <w:rFonts w:ascii="Times New Roman" w:eastAsia="Times New Roman" w:hAnsi="Times New Roman" w:cs="Times New Roman"/>
          <w:sz w:val="20"/>
          <w:szCs w:val="20"/>
        </w:rPr>
      </w:pPr>
    </w:p>
    <w:p w:rsidR="00E03AEB" w:rsidRDefault="00CA2F0D" w:rsidP="00D47558">
      <w:r>
        <w:rPr>
          <w:rFonts w:ascii="Times New Roman" w:eastAsia="Times New Roman" w:hAnsi="Times New Roman" w:cs="Times New Roman"/>
          <w:sz w:val="20"/>
          <w:szCs w:val="20"/>
        </w:rPr>
        <w:lastRenderedPageBreak/>
        <w:t>21 (TB). This goal was completed in its entirety in 1982. For 10 points each:</w:t>
      </w:r>
    </w:p>
    <w:p w:rsidR="00E03AEB" w:rsidRDefault="00CA2F0D" w:rsidP="00D47558">
      <w:r>
        <w:rPr>
          <w:rFonts w:ascii="Times New Roman" w:eastAsia="Times New Roman" w:hAnsi="Times New Roman" w:cs="Times New Roman"/>
          <w:sz w:val="20"/>
          <w:szCs w:val="20"/>
        </w:rPr>
        <w:t>[10] Name this event that is celebrated every year in the country it took place on July 1</w:t>
      </w:r>
      <w:r>
        <w:rPr>
          <w:rFonts w:ascii="Times New Roman" w:eastAsia="Times New Roman" w:hAnsi="Times New Roman" w:cs="Times New Roman"/>
          <w:sz w:val="20"/>
          <w:szCs w:val="20"/>
          <w:vertAlign w:val="superscript"/>
        </w:rPr>
        <w:t>st</w:t>
      </w:r>
      <w:r w:rsidR="00D13BE9">
        <w:rPr>
          <w:rFonts w:ascii="Times New Roman" w:eastAsia="Times New Roman" w:hAnsi="Times New Roman" w:cs="Times New Roman"/>
          <w:sz w:val="20"/>
          <w:szCs w:val="20"/>
        </w:rPr>
        <w:t xml:space="preserve">. During this event, a </w:t>
      </w:r>
      <w:proofErr w:type="spellStart"/>
      <w:r w:rsidR="00D13BE9">
        <w:rPr>
          <w:rFonts w:ascii="Times New Roman" w:eastAsia="Times New Roman" w:hAnsi="Times New Roman" w:cs="Times New Roman"/>
          <w:sz w:val="20"/>
          <w:szCs w:val="20"/>
        </w:rPr>
        <w:t>Nother</w:t>
      </w:r>
      <w:proofErr w:type="spellEnd"/>
      <w:r w:rsidR="00D13BE9">
        <w:rPr>
          <w:rFonts w:ascii="Times New Roman" w:eastAsia="Times New Roman" w:hAnsi="Times New Roman" w:cs="Times New Roman"/>
          <w:sz w:val="20"/>
          <w:szCs w:val="20"/>
        </w:rPr>
        <w:t xml:space="preserve"> American </w:t>
      </w:r>
      <w:r>
        <w:rPr>
          <w:rFonts w:ascii="Times New Roman" w:eastAsia="Times New Roman" w:hAnsi="Times New Roman" w:cs="Times New Roman"/>
          <w:sz w:val="20"/>
          <w:szCs w:val="20"/>
        </w:rPr>
        <w:t xml:space="preserve">country became separate from the UK. </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Canadian Independence</w:t>
      </w:r>
      <w:r>
        <w:rPr>
          <w:rFonts w:ascii="Times New Roman" w:eastAsia="Times New Roman" w:hAnsi="Times New Roman" w:cs="Times New Roman"/>
          <w:sz w:val="20"/>
          <w:szCs w:val="20"/>
        </w:rPr>
        <w:t xml:space="preserve"> (accept obvious equivalents)</w:t>
      </w:r>
    </w:p>
    <w:p w:rsidR="00E03AEB" w:rsidRDefault="00CA2F0D" w:rsidP="00D47558">
      <w:r>
        <w:rPr>
          <w:rFonts w:ascii="Times New Roman" w:eastAsia="Times New Roman" w:hAnsi="Times New Roman" w:cs="Times New Roman"/>
          <w:sz w:val="20"/>
          <w:szCs w:val="20"/>
        </w:rPr>
        <w:t xml:space="preserve">[10] This Canadian unifying event consisted of three different uprisings including the Patriot War. This event led to the merger of Lower and Upper Canada </w:t>
      </w:r>
      <w:r w:rsidR="00DB6172">
        <w:rPr>
          <w:rFonts w:ascii="Times New Roman" w:eastAsia="Times New Roman" w:hAnsi="Times New Roman" w:cs="Times New Roman"/>
          <w:sz w:val="20"/>
          <w:szCs w:val="20"/>
        </w:rPr>
        <w:t>into a single government and</w:t>
      </w:r>
      <w:r>
        <w:rPr>
          <w:rFonts w:ascii="Times New Roman" w:eastAsia="Times New Roman" w:hAnsi="Times New Roman" w:cs="Times New Roman"/>
          <w:sz w:val="20"/>
          <w:szCs w:val="20"/>
        </w:rPr>
        <w:t xml:space="preserve"> to the issuing of the Durham report. </w:t>
      </w:r>
    </w:p>
    <w:p w:rsidR="00E03AEB" w:rsidRDefault="00CA2F0D" w:rsidP="00D47558">
      <w:r>
        <w:rPr>
          <w:rFonts w:ascii="Times New Roman" w:eastAsia="Times New Roman" w:hAnsi="Times New Roman" w:cs="Times New Roman"/>
          <w:sz w:val="20"/>
          <w:szCs w:val="20"/>
        </w:rPr>
        <w:t xml:space="preserve">ANSWER: Rebellions of </w:t>
      </w:r>
      <w:r>
        <w:rPr>
          <w:rFonts w:ascii="Times New Roman" w:eastAsia="Times New Roman" w:hAnsi="Times New Roman" w:cs="Times New Roman"/>
          <w:b/>
          <w:sz w:val="20"/>
          <w:szCs w:val="20"/>
          <w:u w:val="single"/>
        </w:rPr>
        <w:t>1837</w:t>
      </w:r>
      <w:r>
        <w:rPr>
          <w:rFonts w:ascii="Times New Roman" w:eastAsia="Times New Roman" w:hAnsi="Times New Roman" w:cs="Times New Roman"/>
          <w:sz w:val="20"/>
          <w:szCs w:val="20"/>
        </w:rPr>
        <w:t xml:space="preserve"> </w:t>
      </w:r>
    </w:p>
    <w:p w:rsidR="00E03AEB" w:rsidRDefault="00CA2F0D" w:rsidP="00D47558">
      <w:r>
        <w:rPr>
          <w:rFonts w:ascii="Times New Roman" w:eastAsia="Times New Roman" w:hAnsi="Times New Roman" w:cs="Times New Roman"/>
          <w:sz w:val="20"/>
          <w:szCs w:val="20"/>
        </w:rPr>
        <w:t>[10] A Canadian leader of this surname led the Upper Canada Rebellion but had his forces defeated at the Battle of Montgomery. The grandson of this man was the Canadian PM during the Second World War</w:t>
      </w:r>
    </w:p>
    <w:p w:rsidR="00E03AEB" w:rsidRDefault="00CA2F0D" w:rsidP="00D475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Mackenzie</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Alexander Mackenzie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William Lyon Mackenzie King</w:t>
      </w:r>
      <w:r>
        <w:rPr>
          <w:rFonts w:ascii="Times New Roman" w:eastAsia="Times New Roman" w:hAnsi="Times New Roman" w:cs="Times New Roman"/>
          <w:sz w:val="20"/>
          <w:szCs w:val="20"/>
        </w:rPr>
        <w:t>)</w:t>
      </w:r>
    </w:p>
    <w:p w:rsidR="00E03AEB" w:rsidRDefault="00E03AEB" w:rsidP="00D47558"/>
    <w:p w:rsidR="00E03AEB" w:rsidRDefault="00E03AEB" w:rsidP="00D47558"/>
    <w:p w:rsidR="00E03AEB" w:rsidRDefault="00E03AEB" w:rsidP="00D47558"/>
    <w:p w:rsidR="00E03AEB" w:rsidRDefault="00E03AEB" w:rsidP="00D47558">
      <w:bookmarkStart w:id="2" w:name="_30j0zll" w:colFirst="0" w:colLast="0"/>
      <w:bookmarkEnd w:id="2"/>
    </w:p>
    <w:p w:rsidR="00E03AEB" w:rsidRDefault="00E03AEB" w:rsidP="00D47558"/>
    <w:p w:rsidR="00E03AEB" w:rsidRDefault="00E03AEB" w:rsidP="00D47558"/>
    <w:p w:rsidR="00E03AEB" w:rsidRDefault="00E03AEB" w:rsidP="00D47558"/>
    <w:sectPr w:rsidR="00E03AEB">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A15" w:rsidRDefault="000C3A15">
      <w:pPr>
        <w:spacing w:line="240" w:lineRule="auto"/>
      </w:pPr>
      <w:r>
        <w:separator/>
      </w:r>
    </w:p>
  </w:endnote>
  <w:endnote w:type="continuationSeparator" w:id="0">
    <w:p w:rsidR="000C3A15" w:rsidRDefault="000C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rPr>
        <w:rFonts w:ascii="Times New Roman" w:hAnsi="Times New Roman" w:cs="Times New Roman"/>
        <w:noProof/>
      </w:rPr>
    </w:sdtEndPr>
    <w:sdtContent>
      <w:p w:rsidR="005F25A0" w:rsidRDefault="005F25A0">
        <w:pPr>
          <w:pStyle w:val="Footer"/>
          <w:jc w:val="right"/>
          <w:rPr>
            <w:color w:val="auto"/>
            <w:sz w:val="16"/>
            <w:szCs w:val="16"/>
          </w:rPr>
        </w:pPr>
      </w:p>
      <w:p w:rsidR="005F25A0" w:rsidRPr="005F25A0" w:rsidRDefault="005F25A0">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sidR="00D13BE9">
          <w:rPr>
            <w:rFonts w:ascii="Times New Roman" w:hAnsi="Times New Roman" w:cs="Times New Roman"/>
            <w:noProof/>
            <w:color w:val="auto"/>
            <w:sz w:val="16"/>
            <w:szCs w:val="16"/>
          </w:rPr>
          <w:t>10</w:t>
        </w:r>
        <w:r w:rsidRPr="005F25A0">
          <w:rPr>
            <w:rFonts w:ascii="Times New Roman" w:hAnsi="Times New Roman" w:cs="Times New Roman"/>
            <w:noProof/>
            <w:color w:val="auto"/>
            <w:sz w:val="16"/>
            <w:szCs w:val="16"/>
          </w:rPr>
          <w:fldChar w:fldCharType="end"/>
        </w:r>
      </w:p>
    </w:sdtContent>
  </w:sdt>
  <w:p w:rsidR="00E03AEB" w:rsidRPr="005F25A0" w:rsidRDefault="005F25A0" w:rsidP="005F25A0">
    <w:pPr>
      <w:rPr>
        <w:rFonts w:ascii="Times New Roman" w:hAnsi="Times New Roman" w:cs="Times New Roman"/>
        <w:color w:val="auto"/>
        <w:sz w:val="16"/>
        <w:szCs w:val="16"/>
      </w:rPr>
    </w:pPr>
    <w:r w:rsidRPr="005F25A0">
      <w:rPr>
        <w:rFonts w:ascii="Times New Roman" w:hAnsi="Times New Roman" w:cs="Times New Roman"/>
        <w:color w:val="auto"/>
        <w:sz w:val="16"/>
        <w:szCs w:val="16"/>
      </w:rPr>
      <w:t>Packet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A15" w:rsidRDefault="000C3A15">
      <w:pPr>
        <w:spacing w:line="240" w:lineRule="auto"/>
      </w:pPr>
      <w:r>
        <w:separator/>
      </w:r>
    </w:p>
  </w:footnote>
  <w:footnote w:type="continuationSeparator" w:id="0">
    <w:p w:rsidR="000C3A15" w:rsidRDefault="000C3A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03AEB"/>
    <w:rsid w:val="000137DC"/>
    <w:rsid w:val="00045E31"/>
    <w:rsid w:val="00096B59"/>
    <w:rsid w:val="000B134D"/>
    <w:rsid w:val="000C3A15"/>
    <w:rsid w:val="000E0FB1"/>
    <w:rsid w:val="000F167F"/>
    <w:rsid w:val="00162C94"/>
    <w:rsid w:val="001646AE"/>
    <w:rsid w:val="00174786"/>
    <w:rsid w:val="001D6B3F"/>
    <w:rsid w:val="001E4BA7"/>
    <w:rsid w:val="0025405F"/>
    <w:rsid w:val="00261105"/>
    <w:rsid w:val="002820B0"/>
    <w:rsid w:val="002B60E4"/>
    <w:rsid w:val="002D49C0"/>
    <w:rsid w:val="002E13D6"/>
    <w:rsid w:val="00327E36"/>
    <w:rsid w:val="00351745"/>
    <w:rsid w:val="0038408D"/>
    <w:rsid w:val="003C577D"/>
    <w:rsid w:val="003F4361"/>
    <w:rsid w:val="0052037D"/>
    <w:rsid w:val="0055569F"/>
    <w:rsid w:val="00582E3B"/>
    <w:rsid w:val="005931E7"/>
    <w:rsid w:val="005A3CB2"/>
    <w:rsid w:val="005C50FE"/>
    <w:rsid w:val="005F25A0"/>
    <w:rsid w:val="0066171E"/>
    <w:rsid w:val="006F173B"/>
    <w:rsid w:val="007D0178"/>
    <w:rsid w:val="0085285E"/>
    <w:rsid w:val="00853CDE"/>
    <w:rsid w:val="00902844"/>
    <w:rsid w:val="00972B86"/>
    <w:rsid w:val="009B20A9"/>
    <w:rsid w:val="009F5DA4"/>
    <w:rsid w:val="00A06058"/>
    <w:rsid w:val="00A244E7"/>
    <w:rsid w:val="00AC4B76"/>
    <w:rsid w:val="00AC5692"/>
    <w:rsid w:val="00AE0689"/>
    <w:rsid w:val="00BA27C7"/>
    <w:rsid w:val="00C54124"/>
    <w:rsid w:val="00C5770A"/>
    <w:rsid w:val="00CA2F0D"/>
    <w:rsid w:val="00D12DC5"/>
    <w:rsid w:val="00D13BE9"/>
    <w:rsid w:val="00D467DF"/>
    <w:rsid w:val="00D47558"/>
    <w:rsid w:val="00D722C8"/>
    <w:rsid w:val="00DB1940"/>
    <w:rsid w:val="00DB6172"/>
    <w:rsid w:val="00E03AEB"/>
    <w:rsid w:val="00E25DD4"/>
    <w:rsid w:val="00E551BA"/>
    <w:rsid w:val="00E8010A"/>
    <w:rsid w:val="00ED06F0"/>
    <w:rsid w:val="00F11851"/>
    <w:rsid w:val="00F230E3"/>
    <w:rsid w:val="00F546EC"/>
    <w:rsid w:val="00F77892"/>
    <w:rsid w:val="00F8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5EBB"/>
  <w15:docId w15:val="{8D9A3B8A-1257-44D1-BC56-B32AB89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Normal1">
    <w:name w:val="Normal1"/>
    <w:rsid w:val="00045E31"/>
    <w:pPr>
      <w:widowControl/>
      <w:spacing w:after="160" w:line="259" w:lineRule="auto"/>
    </w:pPr>
    <w:rPr>
      <w:rFonts w:ascii="Calibri" w:eastAsia="Calibri" w:hAnsi="Calibri" w:cs="Calibri"/>
    </w:rPr>
  </w:style>
  <w:style w:type="paragraph" w:styleId="NormalWeb">
    <w:name w:val="Normal (Web)"/>
    <w:basedOn w:val="Normal"/>
    <w:uiPriority w:val="99"/>
    <w:semiHidden/>
    <w:unhideWhenUsed/>
    <w:rsid w:val="00D4755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F25A0"/>
    <w:pPr>
      <w:tabs>
        <w:tab w:val="center" w:pos="4680"/>
        <w:tab w:val="right" w:pos="9360"/>
      </w:tabs>
      <w:spacing w:line="240" w:lineRule="auto"/>
    </w:pPr>
  </w:style>
  <w:style w:type="character" w:customStyle="1" w:styleId="HeaderChar">
    <w:name w:val="Header Char"/>
    <w:basedOn w:val="DefaultParagraphFont"/>
    <w:link w:val="Header"/>
    <w:uiPriority w:val="99"/>
    <w:rsid w:val="005F25A0"/>
  </w:style>
  <w:style w:type="paragraph" w:styleId="Footer">
    <w:name w:val="footer"/>
    <w:basedOn w:val="Normal"/>
    <w:link w:val="FooterChar"/>
    <w:uiPriority w:val="99"/>
    <w:unhideWhenUsed/>
    <w:rsid w:val="005F25A0"/>
    <w:pPr>
      <w:tabs>
        <w:tab w:val="center" w:pos="4680"/>
        <w:tab w:val="right" w:pos="9360"/>
      </w:tabs>
      <w:spacing w:line="240" w:lineRule="auto"/>
    </w:pPr>
  </w:style>
  <w:style w:type="character" w:customStyle="1" w:styleId="FooterChar">
    <w:name w:val="Footer Char"/>
    <w:basedOn w:val="DefaultParagraphFont"/>
    <w:link w:val="Footer"/>
    <w:uiPriority w:val="99"/>
    <w:rsid w:val="005F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8937">
      <w:bodyDiv w:val="1"/>
      <w:marLeft w:val="0"/>
      <w:marRight w:val="0"/>
      <w:marTop w:val="0"/>
      <w:marBottom w:val="0"/>
      <w:divBdr>
        <w:top w:val="none" w:sz="0" w:space="0" w:color="auto"/>
        <w:left w:val="none" w:sz="0" w:space="0" w:color="auto"/>
        <w:bottom w:val="none" w:sz="0" w:space="0" w:color="auto"/>
        <w:right w:val="none" w:sz="0" w:space="0" w:color="auto"/>
      </w:divBdr>
    </w:div>
    <w:div w:id="131113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tannica.com/biography/Tristan-Tza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F347-1688-4258-8895-9430CBB9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16</cp:revision>
  <dcterms:created xsi:type="dcterms:W3CDTF">2018-05-24T21:04:00Z</dcterms:created>
  <dcterms:modified xsi:type="dcterms:W3CDTF">2018-05-24T21:19:00Z</dcterms:modified>
</cp:coreProperties>
</file>